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52719A" w:rsidRDefault="00E02141" w:rsidP="00AB026A">
            <w:pPr>
              <w:ind w:firstLine="743"/>
              <w:jc w:val="both"/>
              <w:rPr>
                <w:rFonts w:ascii="Arial" w:hAnsi="Arial" w:cs="Arial"/>
                <w:sz w:val="22"/>
                <w:szCs w:val="22"/>
              </w:rPr>
            </w:pPr>
            <w:r>
              <w:rPr>
                <w:rFonts w:ascii="Arial" w:hAnsi="Arial" w:cs="Arial"/>
                <w:sz w:val="22"/>
                <w:szCs w:val="22"/>
              </w:rPr>
              <w:t>Belediye Meclisinin 03.10.2022 tarih ve 190 sayılı ara kararı ile Plan ve Bütçe Komisyonu, Eğitim Bilişim Gençlik ve Spor  Komisyonu ile Sosyal Yardım ve Hizmetler Komisyonuna ortak havale edilen  2022-2023 Eğitim-Öğretim yılı için Üniversite öğrencilerine eğitim desteği verilmesi ile ilgili teklife ait 13.10.2022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240BD5" w:rsidRPr="004B58A4" w:rsidRDefault="00240BD5">
            <w:pPr>
              <w:jc w:val="center"/>
              <w:rPr>
                <w:b/>
                <w:sz w:val="10"/>
                <w:szCs w:val="10"/>
                <w:u w:val="single"/>
              </w:rPr>
            </w:pPr>
          </w:p>
          <w:p w:rsidR="00240BD5" w:rsidRPr="00240BD5" w:rsidRDefault="00240BD5" w:rsidP="00240BD5">
            <w:pPr>
              <w:ind w:firstLine="743"/>
              <w:jc w:val="both"/>
              <w:rPr>
                <w:rFonts w:ascii="Arial" w:hAnsi="Arial" w:cs="Arial"/>
                <w:sz w:val="22"/>
                <w:szCs w:val="22"/>
              </w:rPr>
            </w:pPr>
            <w:r w:rsidRPr="00240BD5">
              <w:rPr>
                <w:rFonts w:ascii="Arial" w:hAnsi="Arial" w:cs="Arial"/>
                <w:sz w:val="22"/>
                <w:szCs w:val="22"/>
              </w:rPr>
              <w:t>2022–2023 öğretim yılı için 2022- ÖSYM tarafından yapılan sınavda Devlet Üniversitelerini ön lisans ve lisans düzeyde kazanan öğrencilere, özel ve vakıf üniversitelerin tam burslu olarak ön lisans ve lisans düzeyinde kazanan (AÖF – Kıbrıs-Özel Üniversiteler hariç), öğrencilerine kazandığı ilk yıl için bir defaya mahsus olmak üzere öğrenim harcı,  kitap, kalem ,defter vb. gibi kırtasiye giderleri, beslenme, giyim kuşam gibi kıyafet giderleri ve öğrencilerin ulaşım giderlerini karşılayacak şekilde  ailesinin Yenişehir'de ikamet etmesi şartı ile ihtiyaç sahibi her aileden bir öğrenciye eğitim desteğinde bulunulması ile ilgili teklif Belediye Meclisinin 03/10/2022 tarih ve 190 sayılı ara kararı ile Plan ve Bütçe Komisyonu, Eğitim-Bilişim-Gençlik ve Spor Komisyonu ve Sosyal Yardım ve Hizmetler Komisyonuna ortak havale edilmiştir.</w:t>
            </w:r>
          </w:p>
          <w:p w:rsidR="00240BD5" w:rsidRPr="004B58A4" w:rsidRDefault="00240BD5" w:rsidP="00240BD5">
            <w:pPr>
              <w:ind w:firstLine="851"/>
              <w:jc w:val="both"/>
              <w:rPr>
                <w:rFonts w:ascii="Arial" w:hAnsi="Arial" w:cs="Arial"/>
                <w:sz w:val="10"/>
                <w:szCs w:val="10"/>
              </w:rPr>
            </w:pPr>
          </w:p>
          <w:p w:rsidR="00240BD5" w:rsidRDefault="00C30F96" w:rsidP="00AB026A">
            <w:pPr>
              <w:ind w:firstLine="743"/>
              <w:jc w:val="both"/>
              <w:rPr>
                <w:rFonts w:ascii="Arial" w:hAnsi="Arial" w:cs="Arial"/>
                <w:sz w:val="22"/>
                <w:szCs w:val="22"/>
              </w:rPr>
            </w:pPr>
            <w:r>
              <w:rPr>
                <w:rFonts w:ascii="Arial" w:hAnsi="Arial" w:cs="Arial"/>
                <w:sz w:val="22"/>
                <w:szCs w:val="22"/>
              </w:rPr>
              <w:t>Ortak komisyon raporu doğrultusunda;</w:t>
            </w:r>
          </w:p>
          <w:p w:rsidR="00C30F96" w:rsidRPr="004B58A4" w:rsidRDefault="00C30F96" w:rsidP="00240BD5">
            <w:pPr>
              <w:ind w:firstLine="851"/>
              <w:jc w:val="both"/>
              <w:rPr>
                <w:rFonts w:ascii="Arial" w:hAnsi="Arial" w:cs="Arial"/>
                <w:sz w:val="10"/>
                <w:szCs w:val="10"/>
              </w:rPr>
            </w:pPr>
          </w:p>
          <w:p w:rsidR="00240BD5" w:rsidRPr="00240BD5" w:rsidRDefault="00240BD5" w:rsidP="00AB026A">
            <w:pPr>
              <w:ind w:left="-108" w:firstLine="851"/>
              <w:jc w:val="both"/>
              <w:rPr>
                <w:rFonts w:ascii="Arial" w:hAnsi="Arial" w:cs="Arial"/>
                <w:sz w:val="22"/>
                <w:szCs w:val="22"/>
              </w:rPr>
            </w:pPr>
            <w:r w:rsidRPr="00240BD5">
              <w:rPr>
                <w:rFonts w:ascii="Arial" w:hAnsi="Arial" w:cs="Arial"/>
                <w:sz w:val="22"/>
                <w:szCs w:val="22"/>
              </w:rPr>
              <w:t>Yenişehir de ikamet etmesi şartı ile 2022-2023 öğretim yılında Türkiye'de yerleşik Devlet Üniversitelerinin bölümlerini kazananlar ile Türkiye ve KKTC'de yerleşik Vakıf Üniversitelerinin bölümlerini Tam Burslu kazanan öğrencilerin ödüllendirilerek üniversiteyi kazandıkları ilk yıl için karşılıksız olarak, üniversitelerin 4 yıllık bölümünü kazanan öğrencilere 3.000,00-TL, yine aynı koşulları sağlamak şartı ile 2 yıllık bölümleri kazanan öğrencilere de 1.500,00-TL öğrenim yardımında bulunulması, öğrenim yardımlarının iki eşit taksitte ödenmesine ve başvuru şartlarının aşağıda belirtildiği gibi olmasının kabulüne oy birliği ile karar verildi.</w:t>
            </w:r>
          </w:p>
          <w:p w:rsidR="00240BD5" w:rsidRPr="00240BD5" w:rsidRDefault="00240BD5" w:rsidP="00240BD5">
            <w:pPr>
              <w:ind w:firstLine="851"/>
              <w:jc w:val="both"/>
              <w:rPr>
                <w:rFonts w:ascii="Arial" w:hAnsi="Arial" w:cs="Arial"/>
                <w:sz w:val="22"/>
                <w:szCs w:val="22"/>
              </w:rPr>
            </w:pPr>
          </w:p>
          <w:p w:rsidR="00240BD5" w:rsidRPr="00240BD5" w:rsidRDefault="00240BD5" w:rsidP="00240BD5">
            <w:pPr>
              <w:numPr>
                <w:ilvl w:val="0"/>
                <w:numId w:val="1"/>
              </w:numPr>
              <w:jc w:val="both"/>
              <w:rPr>
                <w:rFonts w:ascii="Arial" w:hAnsi="Arial" w:cs="Arial"/>
                <w:b/>
                <w:sz w:val="22"/>
                <w:szCs w:val="22"/>
                <w:u w:val="single"/>
              </w:rPr>
            </w:pPr>
            <w:r w:rsidRPr="00240BD5">
              <w:rPr>
                <w:rFonts w:ascii="Arial" w:hAnsi="Arial" w:cs="Arial"/>
                <w:sz w:val="22"/>
                <w:szCs w:val="22"/>
              </w:rPr>
              <w:t>Başvuru Yenişehir Belediye Başkanlığı veya “</w:t>
            </w:r>
            <w:proofErr w:type="spellStart"/>
            <w:r w:rsidRPr="00240BD5">
              <w:rPr>
                <w:rFonts w:ascii="Arial" w:hAnsi="Arial" w:cs="Arial"/>
                <w:sz w:val="22"/>
                <w:szCs w:val="22"/>
              </w:rPr>
              <w:t>yenisehir</w:t>
            </w:r>
            <w:proofErr w:type="spellEnd"/>
            <w:r w:rsidRPr="00240BD5">
              <w:rPr>
                <w:rFonts w:ascii="Arial" w:hAnsi="Arial" w:cs="Arial"/>
                <w:sz w:val="22"/>
                <w:szCs w:val="22"/>
              </w:rPr>
              <w:t xml:space="preserve">.bel.tr” web sayfamız üzerinden yapılacak, </w:t>
            </w:r>
          </w:p>
          <w:p w:rsidR="00240BD5" w:rsidRPr="00240BD5" w:rsidRDefault="00240BD5" w:rsidP="00240BD5">
            <w:pPr>
              <w:numPr>
                <w:ilvl w:val="0"/>
                <w:numId w:val="1"/>
              </w:numPr>
              <w:jc w:val="both"/>
              <w:rPr>
                <w:rFonts w:ascii="Arial" w:hAnsi="Arial" w:cs="Arial"/>
                <w:sz w:val="22"/>
                <w:szCs w:val="22"/>
              </w:rPr>
            </w:pPr>
            <w:r w:rsidRPr="00240BD5">
              <w:rPr>
                <w:rFonts w:ascii="Arial" w:hAnsi="Arial" w:cs="Arial"/>
                <w:sz w:val="22"/>
                <w:szCs w:val="22"/>
              </w:rPr>
              <w:t xml:space="preserve"> 2022 yılı YKS Yerleştirme sonuç belgesi. </w:t>
            </w:r>
          </w:p>
          <w:p w:rsidR="00240BD5" w:rsidRPr="00240BD5" w:rsidRDefault="00240BD5" w:rsidP="00240BD5">
            <w:pPr>
              <w:numPr>
                <w:ilvl w:val="0"/>
                <w:numId w:val="1"/>
              </w:numPr>
              <w:jc w:val="both"/>
              <w:rPr>
                <w:rFonts w:ascii="Arial" w:hAnsi="Arial" w:cs="Arial"/>
                <w:sz w:val="22"/>
                <w:szCs w:val="22"/>
              </w:rPr>
            </w:pPr>
            <w:r w:rsidRPr="00240BD5">
              <w:rPr>
                <w:rFonts w:ascii="Arial" w:hAnsi="Arial" w:cs="Arial"/>
                <w:sz w:val="22"/>
                <w:szCs w:val="22"/>
              </w:rPr>
              <w:t>Öğrenci Belgesi.</w:t>
            </w:r>
          </w:p>
          <w:p w:rsidR="00240BD5" w:rsidRPr="00240BD5" w:rsidRDefault="00240BD5" w:rsidP="00240BD5">
            <w:pPr>
              <w:numPr>
                <w:ilvl w:val="0"/>
                <w:numId w:val="1"/>
              </w:numPr>
              <w:jc w:val="both"/>
              <w:rPr>
                <w:rFonts w:ascii="Arial" w:hAnsi="Arial" w:cs="Arial"/>
                <w:sz w:val="22"/>
                <w:szCs w:val="22"/>
              </w:rPr>
            </w:pPr>
            <w:r w:rsidRPr="00240BD5">
              <w:rPr>
                <w:rFonts w:ascii="Arial" w:hAnsi="Arial" w:cs="Arial"/>
                <w:sz w:val="22"/>
                <w:szCs w:val="22"/>
              </w:rPr>
              <w:t>Nüfus cüzdan fotokopisi (Öğrencinin)</w:t>
            </w:r>
          </w:p>
          <w:p w:rsidR="00240BD5" w:rsidRPr="00240BD5" w:rsidRDefault="00240BD5" w:rsidP="00240BD5">
            <w:pPr>
              <w:numPr>
                <w:ilvl w:val="0"/>
                <w:numId w:val="1"/>
              </w:numPr>
              <w:jc w:val="both"/>
              <w:rPr>
                <w:rFonts w:ascii="Arial" w:hAnsi="Arial" w:cs="Arial"/>
                <w:sz w:val="22"/>
                <w:szCs w:val="22"/>
              </w:rPr>
            </w:pPr>
            <w:r w:rsidRPr="00240BD5">
              <w:rPr>
                <w:rFonts w:ascii="Arial" w:hAnsi="Arial" w:cs="Arial"/>
                <w:sz w:val="22"/>
                <w:szCs w:val="22"/>
              </w:rPr>
              <w:t>Öğrenci veya 1. Derece yakını (anne, baba, kardeş, vasi) adına düzenlenmiş “Tarihçeli Yerleşim Yeri Bilgileri Raporu” (son 6 aydır Yenişehir’de ikamet etme şartı aranmaktadır.</w:t>
            </w:r>
          </w:p>
          <w:p w:rsidR="00240BD5" w:rsidRPr="00240BD5" w:rsidRDefault="00240BD5" w:rsidP="00240BD5">
            <w:pPr>
              <w:numPr>
                <w:ilvl w:val="0"/>
                <w:numId w:val="1"/>
              </w:numPr>
              <w:jc w:val="both"/>
              <w:rPr>
                <w:rFonts w:ascii="Arial" w:hAnsi="Arial" w:cs="Arial"/>
                <w:sz w:val="22"/>
                <w:szCs w:val="22"/>
              </w:rPr>
            </w:pPr>
            <w:r w:rsidRPr="00240BD5">
              <w:rPr>
                <w:rFonts w:ascii="Arial" w:hAnsi="Arial" w:cs="Arial"/>
                <w:sz w:val="22"/>
                <w:szCs w:val="22"/>
              </w:rPr>
              <w:t>Başvuru ekranında bulunan T.C. Kimlik Numarası, Doğum Tarihi, Telefon Numarası ve Öğrenci adına açılan banka IBAN bilgisi alanları doldurulmalıdır.</w:t>
            </w:r>
          </w:p>
          <w:p w:rsidR="00C30F96" w:rsidRDefault="00240BD5" w:rsidP="00C30F96">
            <w:pPr>
              <w:numPr>
                <w:ilvl w:val="0"/>
                <w:numId w:val="1"/>
              </w:numPr>
              <w:tabs>
                <w:tab w:val="clear" w:pos="720"/>
              </w:tabs>
              <w:ind w:left="318" w:firstLine="0"/>
              <w:jc w:val="both"/>
              <w:rPr>
                <w:sz w:val="24"/>
              </w:rPr>
            </w:pPr>
            <w:r w:rsidRPr="00C30F96">
              <w:rPr>
                <w:rFonts w:ascii="Arial" w:hAnsi="Arial" w:cs="Arial"/>
                <w:sz w:val="22"/>
                <w:szCs w:val="22"/>
              </w:rPr>
              <w:t xml:space="preserve">Son başvuru tarihi </w:t>
            </w:r>
            <w:r w:rsidRPr="00C30F96">
              <w:rPr>
                <w:rFonts w:ascii="Arial" w:hAnsi="Arial" w:cs="Arial"/>
                <w:b/>
                <w:sz w:val="22"/>
                <w:szCs w:val="22"/>
              </w:rPr>
              <w:t>30 ARALIK 2022</w:t>
            </w:r>
            <w:r w:rsidRPr="00C30F96">
              <w:rPr>
                <w:rFonts w:ascii="Arial" w:hAnsi="Arial" w:cs="Arial"/>
                <w:sz w:val="22"/>
                <w:szCs w:val="22"/>
              </w:rPr>
              <w:t xml:space="preserve"> </w:t>
            </w:r>
            <w:r w:rsidRPr="00C30F96">
              <w:rPr>
                <w:rFonts w:ascii="Arial" w:hAnsi="Arial" w:cs="Arial"/>
                <w:b/>
                <w:sz w:val="22"/>
                <w:szCs w:val="22"/>
              </w:rPr>
              <w:t>Cuma</w:t>
            </w:r>
            <w:r w:rsidRPr="00C30F96">
              <w:rPr>
                <w:rFonts w:ascii="Arial" w:hAnsi="Arial" w:cs="Arial"/>
                <w:sz w:val="22"/>
                <w:szCs w:val="22"/>
              </w:rPr>
              <w:t xml:space="preserve"> günü mesai bitimine kadar.</w:t>
            </w:r>
            <w:r w:rsidRPr="00C30F96">
              <w:rPr>
                <w:sz w:val="22"/>
                <w:szCs w:val="22"/>
              </w:rPr>
              <w:t xml:space="preserve"> </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4B58A4">
        <w:tblPrEx>
          <w:tblCellMar>
            <w:top w:w="0" w:type="dxa"/>
            <w:bottom w:w="0" w:type="dxa"/>
          </w:tblCellMar>
        </w:tblPrEx>
        <w:trPr>
          <w:cantSplit/>
          <w:trHeight w:hRule="exact" w:val="1200"/>
        </w:trPr>
        <w:tc>
          <w:tcPr>
            <w:tcW w:w="3402" w:type="dxa"/>
            <w:tcBorders>
              <w:top w:val="nil"/>
              <w:left w:val="nil"/>
              <w:bottom w:val="nil"/>
              <w:right w:val="nil"/>
            </w:tcBorders>
          </w:tcPr>
          <w:p w:rsidR="004B58A4" w:rsidRDefault="004B58A4">
            <w:pPr>
              <w:pStyle w:val="Balk1"/>
              <w:rPr>
                <w:szCs w:val="24"/>
              </w:rPr>
            </w:pPr>
            <w:r>
              <w:rPr>
                <w:szCs w:val="24"/>
              </w:rPr>
              <w:t>MECLİS 1. BAŞKAN V.</w:t>
            </w:r>
          </w:p>
          <w:p w:rsidR="004B58A4" w:rsidRDefault="004B58A4">
            <w:pPr>
              <w:jc w:val="center"/>
              <w:rPr>
                <w:b/>
                <w:sz w:val="24"/>
                <w:szCs w:val="24"/>
              </w:rPr>
            </w:pPr>
            <w:r>
              <w:rPr>
                <w:b/>
                <w:sz w:val="24"/>
                <w:szCs w:val="24"/>
              </w:rPr>
              <w:t>Hasan ÖZCAN</w:t>
            </w:r>
          </w:p>
        </w:tc>
        <w:tc>
          <w:tcPr>
            <w:tcW w:w="3402" w:type="dxa"/>
            <w:tcBorders>
              <w:top w:val="nil"/>
              <w:left w:val="nil"/>
              <w:bottom w:val="nil"/>
              <w:right w:val="nil"/>
            </w:tcBorders>
          </w:tcPr>
          <w:p w:rsidR="004B58A4" w:rsidRDefault="004B58A4">
            <w:pPr>
              <w:pStyle w:val="Balk1"/>
              <w:rPr>
                <w:szCs w:val="24"/>
              </w:rPr>
            </w:pPr>
            <w:r>
              <w:rPr>
                <w:szCs w:val="24"/>
              </w:rPr>
              <w:t>KATİP</w:t>
            </w:r>
          </w:p>
          <w:p w:rsidR="004B58A4" w:rsidRDefault="004B58A4">
            <w:pPr>
              <w:jc w:val="center"/>
              <w:rPr>
                <w:b/>
                <w:sz w:val="24"/>
                <w:szCs w:val="24"/>
              </w:rPr>
            </w:pPr>
            <w:r>
              <w:rPr>
                <w:b/>
                <w:sz w:val="24"/>
                <w:szCs w:val="24"/>
              </w:rPr>
              <w:t>Sevgi UĞURLU</w:t>
            </w:r>
          </w:p>
        </w:tc>
        <w:tc>
          <w:tcPr>
            <w:tcW w:w="3402" w:type="dxa"/>
            <w:tcBorders>
              <w:top w:val="nil"/>
              <w:left w:val="nil"/>
              <w:bottom w:val="nil"/>
              <w:right w:val="nil"/>
            </w:tcBorders>
          </w:tcPr>
          <w:p w:rsidR="004B58A4" w:rsidRDefault="004B58A4">
            <w:pPr>
              <w:pStyle w:val="Balk1"/>
              <w:rPr>
                <w:szCs w:val="24"/>
              </w:rPr>
            </w:pPr>
            <w:r>
              <w:rPr>
                <w:szCs w:val="24"/>
              </w:rPr>
              <w:t>KATİP</w:t>
            </w:r>
          </w:p>
          <w:p w:rsidR="004B58A4" w:rsidRDefault="004B58A4">
            <w:pPr>
              <w:jc w:val="center"/>
              <w:rPr>
                <w:b/>
                <w:sz w:val="24"/>
                <w:szCs w:val="24"/>
              </w:rPr>
            </w:pPr>
            <w:r>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4B58A4">
              <w:rPr>
                <w:rFonts w:ascii="Arial" w:hAnsi="Arial" w:cs="Arial"/>
                <w:sz w:val="18"/>
                <w:szCs w:val="18"/>
              </w:rPr>
              <w:t>11</w:t>
            </w:r>
            <w:r w:rsidRPr="00E35B8E">
              <w:rPr>
                <w:rFonts w:ascii="Arial" w:hAnsi="Arial" w:cs="Arial"/>
                <w:sz w:val="18"/>
                <w:szCs w:val="18"/>
              </w:rPr>
              <w:t>/</w:t>
            </w:r>
            <w:r w:rsidR="00FB3141">
              <w:rPr>
                <w:rFonts w:ascii="Arial" w:hAnsi="Arial" w:cs="Arial"/>
                <w:sz w:val="18"/>
                <w:szCs w:val="18"/>
              </w:rPr>
              <w:t>20</w:t>
            </w:r>
            <w:r w:rsidR="00240BD5">
              <w:rPr>
                <w:rFonts w:ascii="Arial" w:hAnsi="Arial" w:cs="Arial"/>
                <w:sz w:val="18"/>
                <w:szCs w:val="18"/>
              </w:rPr>
              <w:t>22</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240BD5">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218" w:rsidRDefault="00926218">
      <w:r>
        <w:separator/>
      </w:r>
    </w:p>
  </w:endnote>
  <w:endnote w:type="continuationSeparator" w:id="1">
    <w:p w:rsidR="00926218" w:rsidRDefault="009262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218" w:rsidRDefault="00926218">
      <w:r>
        <w:separator/>
      </w:r>
    </w:p>
  </w:footnote>
  <w:footnote w:type="continuationSeparator" w:id="1">
    <w:p w:rsidR="00926218" w:rsidRDefault="00926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E02141">
          <w:pPr>
            <w:pStyle w:val="Balk2"/>
            <w:jc w:val="left"/>
          </w:pPr>
          <w:r>
            <w:t>207</w:t>
          </w:r>
        </w:p>
      </w:tc>
      <w:tc>
        <w:tcPr>
          <w:tcW w:w="4404" w:type="dxa"/>
          <w:tcBorders>
            <w:top w:val="nil"/>
            <w:left w:val="nil"/>
            <w:bottom w:val="nil"/>
            <w:right w:val="nil"/>
          </w:tcBorders>
        </w:tcPr>
        <w:p w:rsidR="008254E6" w:rsidRDefault="008254E6">
          <w:pPr>
            <w:pStyle w:val="Balk2"/>
            <w:rPr>
              <w:b/>
            </w:rPr>
          </w:pPr>
          <w:r>
            <w:rPr>
              <w:b/>
            </w:rPr>
            <w:t>MERSİN</w:t>
          </w:r>
        </w:p>
      </w:tc>
    </w:tr>
    <w:tr w:rsidR="0014644E">
      <w:tblPrEx>
        <w:tblCellMar>
          <w:top w:w="0" w:type="dxa"/>
          <w:bottom w:w="0" w:type="dxa"/>
        </w:tblCellMar>
      </w:tblPrEx>
      <w:trPr>
        <w:cantSplit/>
      </w:trPr>
      <w:tc>
        <w:tcPr>
          <w:tcW w:w="942" w:type="dxa"/>
          <w:tcBorders>
            <w:top w:val="nil"/>
            <w:left w:val="nil"/>
            <w:bottom w:val="nil"/>
            <w:right w:val="nil"/>
          </w:tcBorders>
        </w:tcPr>
        <w:p w:rsidR="0014644E" w:rsidRDefault="0014644E">
          <w:pPr>
            <w:rPr>
              <w:b/>
              <w:sz w:val="24"/>
            </w:rPr>
          </w:pPr>
        </w:p>
      </w:tc>
      <w:tc>
        <w:tcPr>
          <w:tcW w:w="4860" w:type="dxa"/>
          <w:tcBorders>
            <w:top w:val="nil"/>
            <w:left w:val="nil"/>
            <w:bottom w:val="nil"/>
            <w:right w:val="nil"/>
          </w:tcBorders>
        </w:tcPr>
        <w:p w:rsidR="0014644E" w:rsidRDefault="0014644E">
          <w:pPr>
            <w:pStyle w:val="Balk2"/>
            <w:jc w:val="left"/>
          </w:pPr>
        </w:p>
      </w:tc>
      <w:tc>
        <w:tcPr>
          <w:tcW w:w="4404" w:type="dxa"/>
          <w:tcBorders>
            <w:top w:val="nil"/>
            <w:left w:val="nil"/>
            <w:bottom w:val="nil"/>
            <w:right w:val="nil"/>
          </w:tcBorders>
        </w:tcPr>
        <w:p w:rsidR="0014644E" w:rsidRDefault="00E02141">
          <w:pPr>
            <w:pStyle w:val="Balk2"/>
            <w:rPr>
              <w:b/>
            </w:rPr>
          </w:pPr>
          <w:r>
            <w:rPr>
              <w:b/>
            </w:rPr>
            <w:t>07/11/2022</w:t>
          </w:r>
        </w:p>
      </w:tc>
    </w:tr>
  </w:tbl>
  <w:p w:rsidR="008254E6" w:rsidRDefault="008254E6">
    <w:pPr>
      <w:pStyle w:val="stbilgi"/>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754D9"/>
    <w:rsid w:val="0014644E"/>
    <w:rsid w:val="001D4D5F"/>
    <w:rsid w:val="001F7FC5"/>
    <w:rsid w:val="00240BD5"/>
    <w:rsid w:val="002416D3"/>
    <w:rsid w:val="0025596F"/>
    <w:rsid w:val="00383A89"/>
    <w:rsid w:val="00481B3D"/>
    <w:rsid w:val="004B58A4"/>
    <w:rsid w:val="0052719A"/>
    <w:rsid w:val="00534478"/>
    <w:rsid w:val="00575CE8"/>
    <w:rsid w:val="005A68EC"/>
    <w:rsid w:val="005D18C0"/>
    <w:rsid w:val="007220BD"/>
    <w:rsid w:val="008254E6"/>
    <w:rsid w:val="008517C2"/>
    <w:rsid w:val="00926218"/>
    <w:rsid w:val="00AB026A"/>
    <w:rsid w:val="00B6320E"/>
    <w:rsid w:val="00C30F96"/>
    <w:rsid w:val="00C52CE8"/>
    <w:rsid w:val="00C63B2B"/>
    <w:rsid w:val="00DF16C8"/>
    <w:rsid w:val="00E02141"/>
    <w:rsid w:val="00EB192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4B58A4"/>
    <w:rPr>
      <w:b/>
      <w:sz w:val="24"/>
    </w:rPr>
  </w:style>
</w:styles>
</file>

<file path=word/webSettings.xml><?xml version="1.0" encoding="utf-8"?>
<w:webSettings xmlns:r="http://schemas.openxmlformats.org/officeDocument/2006/relationships" xmlns:w="http://schemas.openxmlformats.org/wordprocessingml/2006/main">
  <w:divs>
    <w:div w:id="1716739055">
      <w:bodyDiv w:val="1"/>
      <w:marLeft w:val="0"/>
      <w:marRight w:val="0"/>
      <w:marTop w:val="0"/>
      <w:marBottom w:val="0"/>
      <w:divBdr>
        <w:top w:val="none" w:sz="0" w:space="0" w:color="auto"/>
        <w:left w:val="none" w:sz="0" w:space="0" w:color="auto"/>
        <w:bottom w:val="none" w:sz="0" w:space="0" w:color="auto"/>
        <w:right w:val="none" w:sz="0" w:space="0" w:color="auto"/>
      </w:divBdr>
    </w:div>
    <w:div w:id="1870529178">
      <w:bodyDiv w:val="1"/>
      <w:marLeft w:val="0"/>
      <w:marRight w:val="0"/>
      <w:marTop w:val="0"/>
      <w:marBottom w:val="0"/>
      <w:divBdr>
        <w:top w:val="none" w:sz="0" w:space="0" w:color="auto"/>
        <w:left w:val="none" w:sz="0" w:space="0" w:color="auto"/>
        <w:bottom w:val="none" w:sz="0" w:space="0" w:color="auto"/>
        <w:right w:val="none" w:sz="0" w:space="0" w:color="auto"/>
      </w:divBdr>
    </w:div>
    <w:div w:id="19171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yazi_meclis_272_2022-11-04_14-27_403999</Template>
  <TotalTime>3</TotalTime>
  <Pages>1</Pages>
  <Words>468</Words>
  <Characters>2670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2022-11-08T13:18:00Z</cp:lastPrinted>
  <dcterms:created xsi:type="dcterms:W3CDTF">2022-11-11T06:12:00Z</dcterms:created>
  <dcterms:modified xsi:type="dcterms:W3CDTF">2022-11-11T06:12:00Z</dcterms:modified>
</cp:coreProperties>
</file>