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319CB" w:rsidRDefault="00905448" w:rsidP="002319CB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14.12.2022 tarih ve E-15660656-105.03-68706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2319CB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319CB" w:rsidRDefault="002319CB" w:rsidP="002319CB">
            <w:pPr>
              <w:jc w:val="center"/>
              <w:rPr>
                <w:b/>
                <w:sz w:val="24"/>
                <w:u w:val="single"/>
              </w:rPr>
            </w:pPr>
          </w:p>
          <w:p w:rsidR="00C36A42" w:rsidRDefault="00C36A42" w:rsidP="002319CB">
            <w:pPr>
              <w:jc w:val="center"/>
              <w:rPr>
                <w:b/>
                <w:sz w:val="24"/>
                <w:u w:val="single"/>
              </w:rPr>
            </w:pPr>
          </w:p>
          <w:p w:rsidR="002319CB" w:rsidRDefault="002319CB" w:rsidP="002319CB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9CB">
              <w:rPr>
                <w:rFonts w:ascii="Arial" w:hAnsi="Arial" w:cs="Arial"/>
                <w:color w:val="000000"/>
                <w:sz w:val="24"/>
                <w:szCs w:val="24"/>
              </w:rPr>
              <w:t xml:space="preserve"> Yenişehir Kent Konseyi Yürütme Kurulunun 26.10.2022 tarihinde yaptıkları toplantıda Yenişehir Belediyesi Akademi Binasında çalışmalarına devam etmekte olan Kültür Sanat Grubunun "İbrahim Çamlı" anısına verecekleri konser için; 17.02.2023 tarihinde Atatürk Kültür Merkezi Barış Salonunun ücretsiz tahsisine, konserde bulunacak saz ekibine ödenmesi için 10.000 TL ve konser duyurusu için tanıtım desteğinin verilmesi</w:t>
            </w:r>
            <w:r w:rsidR="00CB6F6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6F69">
              <w:rPr>
                <w:rFonts w:ascii="Arial" w:hAnsi="Arial" w:cs="Arial"/>
                <w:sz w:val="24"/>
              </w:rPr>
              <w:t>tekliflerinin belediye meclisi gündemine alınarak gerekli kararın alınması teklif edilmiştir</w:t>
            </w:r>
            <w:r w:rsidR="00CB6F6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31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B6F69" w:rsidRDefault="00CB6F69" w:rsidP="002319CB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6F69" w:rsidRDefault="00CB6F69" w:rsidP="00CB6F6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08/10/2016 tarih ve 26313 sayılı resmi gazetede yayımlanarak yürürlüğe giren Kent Konseyi Yönetmeliğinin 16/A (1) Maddesi "Belediyeler Kent Konseylerine, bütçelerinden ödenek ayırmak suretiyle ayni ve nakdi yardım yapar ve destek sağlar." ve </w:t>
            </w:r>
            <w:r>
              <w:rPr>
                <w:rFonts w:ascii="Arial" w:hAnsi="Arial" w:cs="Arial"/>
                <w:sz w:val="24"/>
              </w:rPr>
              <w:t xml:space="preserve">5393 sayılı Belediye Kanununu 76. maddesine göre meclis gündemine alınan </w:t>
            </w:r>
            <w:proofErr w:type="spellStart"/>
            <w:r>
              <w:rPr>
                <w:rFonts w:ascii="Arial" w:hAnsi="Arial" w:cs="Arial"/>
                <w:sz w:val="24"/>
              </w:rPr>
              <w:t>sözkonusu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teklifin Plan ve Bütçe Komisyonu, Kültür Sanat ve Turizm Komisyonu ile Sosyal Yardım ve Hizmetler  Komisyonuna ortak havale edilmesinin kabulüne oybirliği ile karar verildi.</w:t>
            </w:r>
          </w:p>
          <w:p w:rsidR="00A034E9" w:rsidRDefault="00A034E9" w:rsidP="00CB6F6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C36A42" w:rsidRDefault="00C36A42" w:rsidP="00CB6F6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CB6F69" w:rsidRPr="002319CB" w:rsidRDefault="00CB6F69" w:rsidP="00E373D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334E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34ED" w:rsidRDefault="007334ED">
            <w:pPr>
              <w:pStyle w:val="Balk1"/>
            </w:pPr>
            <w:r>
              <w:t>MECLİS BAŞKANI</w:t>
            </w:r>
          </w:p>
          <w:p w:rsidR="007334ED" w:rsidRDefault="007334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34ED" w:rsidRDefault="007334E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7334ED" w:rsidRDefault="007334ED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34ED" w:rsidRDefault="007334ED">
            <w:pPr>
              <w:pStyle w:val="Balk1"/>
            </w:pPr>
            <w:r>
              <w:t>KATİP</w:t>
            </w:r>
          </w:p>
          <w:p w:rsidR="007334ED" w:rsidRDefault="007334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3E" w:rsidRDefault="0074393E">
      <w:r>
        <w:separator/>
      </w:r>
    </w:p>
  </w:endnote>
  <w:endnote w:type="continuationSeparator" w:id="1">
    <w:p w:rsidR="0074393E" w:rsidRDefault="0074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3E" w:rsidRDefault="0074393E">
      <w:r>
        <w:separator/>
      </w:r>
    </w:p>
  </w:footnote>
  <w:footnote w:type="continuationSeparator" w:id="1">
    <w:p w:rsidR="0074393E" w:rsidRDefault="00743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05448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319C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319CB" w:rsidRDefault="002319C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319CB" w:rsidRDefault="002319C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319CB" w:rsidRDefault="00905448">
          <w:pPr>
            <w:pStyle w:val="Balk2"/>
            <w:rPr>
              <w:b/>
            </w:rPr>
          </w:pPr>
          <w:r>
            <w:rPr>
              <w:b/>
            </w:rPr>
            <w:t>02/01/2023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2847"/>
    <w:rsid w:val="002319CB"/>
    <w:rsid w:val="002416D3"/>
    <w:rsid w:val="002535B3"/>
    <w:rsid w:val="00321392"/>
    <w:rsid w:val="00481B3D"/>
    <w:rsid w:val="00534478"/>
    <w:rsid w:val="00575CE8"/>
    <w:rsid w:val="0066590A"/>
    <w:rsid w:val="007334ED"/>
    <w:rsid w:val="0074393E"/>
    <w:rsid w:val="007C24C1"/>
    <w:rsid w:val="008254E6"/>
    <w:rsid w:val="008517C2"/>
    <w:rsid w:val="00880E07"/>
    <w:rsid w:val="00905448"/>
    <w:rsid w:val="00A034E9"/>
    <w:rsid w:val="00A745A5"/>
    <w:rsid w:val="00AD0237"/>
    <w:rsid w:val="00C36A42"/>
    <w:rsid w:val="00C63B2B"/>
    <w:rsid w:val="00CB31A9"/>
    <w:rsid w:val="00CB6F69"/>
    <w:rsid w:val="00D555F5"/>
    <w:rsid w:val="00DF16C8"/>
    <w:rsid w:val="00E373DB"/>
    <w:rsid w:val="00ED555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334E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yazi_meclis_276_2023-01-03_8-32_404304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2023-01-04T08:54:00Z</cp:lastPrinted>
  <dcterms:created xsi:type="dcterms:W3CDTF">2023-01-09T08:19:00Z</dcterms:created>
  <dcterms:modified xsi:type="dcterms:W3CDTF">2023-01-09T08:19:00Z</dcterms:modified>
</cp:coreProperties>
</file>