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2693D" w:rsidRDefault="00460A62" w:rsidP="0052693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30.01.2023 tarih ve E-24386076-105.04-74427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2693D" w:rsidRDefault="0052693D">
            <w:pPr>
              <w:jc w:val="center"/>
              <w:rPr>
                <w:b/>
                <w:sz w:val="24"/>
                <w:u w:val="single"/>
              </w:rPr>
            </w:pPr>
          </w:p>
          <w:p w:rsidR="0052693D" w:rsidRDefault="0052693D" w:rsidP="0052693D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Belediyemiz sınırları içerinde bulunan </w:t>
            </w:r>
            <w:r w:rsidRPr="0052693D">
              <w:rPr>
                <w:rFonts w:ascii="Arial" w:hAnsi="Arial" w:cs="Arial"/>
                <w:color w:val="000000"/>
                <w:sz w:val="24"/>
                <w:szCs w:val="24"/>
              </w:rPr>
              <w:t>Limonluk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Mahallesi 13. Cadde ile 24129 S</w:t>
            </w:r>
            <w:r w:rsidRPr="0052693D">
              <w:rPr>
                <w:rFonts w:ascii="Arial" w:hAnsi="Arial" w:cs="Arial"/>
                <w:color w:val="000000"/>
                <w:sz w:val="24"/>
                <w:szCs w:val="24"/>
              </w:rPr>
              <w:t>okak arasında kalan  18. Caddenin, Güney - Kuzey istikametinin (tek taraflı)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Belediye İçkili Yerler B</w:t>
            </w:r>
            <w:r w:rsidRPr="0052693D">
              <w:rPr>
                <w:rFonts w:ascii="Arial" w:hAnsi="Arial" w:cs="Arial"/>
                <w:color w:val="000000"/>
                <w:sz w:val="24"/>
                <w:szCs w:val="24"/>
              </w:rPr>
              <w:t xml:space="preserve">ölgesine dahil edilip edilmemesi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ile ilgili teklifin İmar Komisyonu ile Gıda Tarım ve Sağlık Komisyonuna ortak havale edilmesinin kabulüne oy birliği ile karar verildi. </w:t>
            </w:r>
          </w:p>
          <w:p w:rsidR="0052693D" w:rsidRDefault="0052693D" w:rsidP="0052693D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2693D" w:rsidRDefault="0052693D" w:rsidP="0052693D">
            <w:pPr>
              <w:ind w:firstLine="88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1550D" w:rsidRPr="0052693D" w:rsidRDefault="0081550D" w:rsidP="0052693D">
            <w:pPr>
              <w:ind w:firstLine="88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2693D" w:rsidRDefault="0052693D">
            <w:pPr>
              <w:pStyle w:val="Balk1"/>
              <w:rPr>
                <w:szCs w:val="24"/>
              </w:rPr>
            </w:pPr>
            <w:r w:rsidRPr="0052693D">
              <w:rPr>
                <w:szCs w:val="24"/>
              </w:rPr>
              <w:t>MECLİS BAŞKANI</w:t>
            </w:r>
          </w:p>
          <w:p w:rsidR="0052693D" w:rsidRPr="0052693D" w:rsidRDefault="0052693D" w:rsidP="0052693D">
            <w:pPr>
              <w:jc w:val="center"/>
              <w:rPr>
                <w:b/>
                <w:sz w:val="24"/>
                <w:szCs w:val="24"/>
              </w:rPr>
            </w:pPr>
            <w:r w:rsidRPr="0052693D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2693D" w:rsidRDefault="0052693D">
            <w:pPr>
              <w:pStyle w:val="Balk1"/>
              <w:rPr>
                <w:szCs w:val="24"/>
              </w:rPr>
            </w:pPr>
            <w:r w:rsidRPr="0052693D">
              <w:rPr>
                <w:szCs w:val="24"/>
              </w:rPr>
              <w:t>KATİP</w:t>
            </w:r>
          </w:p>
          <w:p w:rsidR="0052693D" w:rsidRPr="0052693D" w:rsidRDefault="0052693D" w:rsidP="0052693D">
            <w:pPr>
              <w:jc w:val="center"/>
              <w:rPr>
                <w:b/>
                <w:sz w:val="24"/>
                <w:szCs w:val="24"/>
              </w:rPr>
            </w:pPr>
            <w:r w:rsidRPr="0052693D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2693D" w:rsidRDefault="0052693D">
            <w:pPr>
              <w:pStyle w:val="Balk1"/>
              <w:rPr>
                <w:szCs w:val="24"/>
              </w:rPr>
            </w:pPr>
            <w:r w:rsidRPr="0052693D">
              <w:rPr>
                <w:szCs w:val="24"/>
              </w:rPr>
              <w:t>KATİP</w:t>
            </w:r>
          </w:p>
          <w:p w:rsidR="0052693D" w:rsidRPr="0052693D" w:rsidRDefault="0052693D" w:rsidP="0052693D">
            <w:pPr>
              <w:jc w:val="center"/>
              <w:rPr>
                <w:b/>
                <w:sz w:val="24"/>
                <w:szCs w:val="24"/>
              </w:rPr>
            </w:pPr>
            <w:r w:rsidRPr="0052693D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5269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E4" w:rsidRDefault="00B55DE4">
      <w:r>
        <w:separator/>
      </w:r>
    </w:p>
  </w:endnote>
  <w:endnote w:type="continuationSeparator" w:id="1">
    <w:p w:rsidR="00B55DE4" w:rsidRDefault="00B5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E4" w:rsidRDefault="00B55DE4">
      <w:r>
        <w:separator/>
      </w:r>
    </w:p>
  </w:footnote>
  <w:footnote w:type="continuationSeparator" w:id="1">
    <w:p w:rsidR="00B55DE4" w:rsidRDefault="00B55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60A62">
          <w:pPr>
            <w:pStyle w:val="Balk2"/>
            <w:jc w:val="left"/>
          </w:pPr>
          <w:r>
            <w:t>36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2693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2693D" w:rsidRDefault="0052693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2693D" w:rsidRDefault="0052693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2693D" w:rsidRDefault="00460A62">
          <w:pPr>
            <w:pStyle w:val="Balk2"/>
            <w:rPr>
              <w:b/>
            </w:rPr>
          </w:pPr>
          <w:r>
            <w:rPr>
              <w:b/>
            </w:rPr>
            <w:t>06/02/2023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460A62"/>
    <w:rsid w:val="00481B3D"/>
    <w:rsid w:val="0052693D"/>
    <w:rsid w:val="00534478"/>
    <w:rsid w:val="00575CE8"/>
    <w:rsid w:val="005B5371"/>
    <w:rsid w:val="007F60A6"/>
    <w:rsid w:val="0081550D"/>
    <w:rsid w:val="008254E6"/>
    <w:rsid w:val="008517C2"/>
    <w:rsid w:val="00B55DE4"/>
    <w:rsid w:val="00C63B2B"/>
    <w:rsid w:val="00DF16C8"/>
    <w:rsid w:val="00EF14E4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yazi_meclis_278_2023-02-08_9-49_404480</Template>
  <TotalTime>74</TotalTime>
  <Pages>1</Pages>
  <Words>78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2023-02-08T12:47:00Z</cp:lastPrinted>
  <dcterms:created xsi:type="dcterms:W3CDTF">2023-02-13T13:56:00Z</dcterms:created>
  <dcterms:modified xsi:type="dcterms:W3CDTF">2023-02-13T13:56:00Z</dcterms:modified>
</cp:coreProperties>
</file>