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D30433" w:rsidRDefault="00E811B1" w:rsidP="00C37CA5">
            <w:pPr>
              <w:ind w:firstLine="459"/>
              <w:jc w:val="both"/>
              <w:rPr>
                <w:rFonts w:ascii="Arial" w:hAnsi="Arial" w:cs="Arial"/>
                <w:sz w:val="24"/>
              </w:rPr>
            </w:pPr>
            <w:r>
              <w:rPr>
                <w:rFonts w:ascii="Arial" w:hAnsi="Arial" w:cs="Arial"/>
                <w:sz w:val="24"/>
              </w:rPr>
              <w:t>Belediye Meclisinin 06.02.2023 tarihli ve 33 sayılı ara kararı ile İmar Komisyonu, Ekoloji Komisyonu ile Toplumsal Adalet ve Cinsiyet Eşitliği Komisyonuna ortak  havale edilen Mersin İli, Yenişehir İlçesi, Efrenk (Müftü) Vadisi Yenişehir Kesimi I. Etap  1/1000  Ölçekli Revizyon Uygulama İmar Planına  askı süresinde yapılan itirazlar ile ilgili 28.02.2023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30433" w:rsidRDefault="00D30433" w:rsidP="00D30433">
            <w:pPr>
              <w:ind w:firstLine="426"/>
              <w:jc w:val="both"/>
              <w:rPr>
                <w:sz w:val="24"/>
                <w:szCs w:val="24"/>
              </w:rPr>
            </w:pPr>
          </w:p>
          <w:p w:rsidR="00D30433" w:rsidRPr="00D30433" w:rsidRDefault="00D30433" w:rsidP="003503DB">
            <w:pPr>
              <w:ind w:left="-108" w:firstLine="426"/>
              <w:jc w:val="both"/>
              <w:rPr>
                <w:rFonts w:ascii="Arial" w:hAnsi="Arial" w:cs="Arial"/>
                <w:sz w:val="24"/>
                <w:szCs w:val="24"/>
              </w:rPr>
            </w:pPr>
            <w:r w:rsidRPr="00D30433">
              <w:rPr>
                <w:rFonts w:ascii="Arial" w:hAnsi="Arial" w:cs="Arial"/>
                <w:sz w:val="24"/>
                <w:szCs w:val="24"/>
              </w:rPr>
              <w:t>İdaremiz tarafından Mersin İli, Yenişehir İlçesi, Efrenk (Müftü) Vadisi Yenişehir Kesimi I. Etap 1/1000 ölçekli İlave ve Revizyon Uygulama İmar Planı, Yenişehir Belediye Meclisinin 07.02.2022 tarih ve 60 (UİP-33023090) sayılı meclis kararı; Mersin Büyükşehir Belediye Meclisinin 11.04.2022 tarih ve 205 sayılı meclis kararı ile tadilen onaylanarak 3194 sayılı İmar Kanununun 8. Maddesi (b) bendi gereğince 23.05.2022-21.06.2022 tarihleri arasında ve bu tarihler de dahil olmak üzere 1 ay (30 gün) süre ile belediyemiz ilan panosunda ve internet sitesinde eşzamanlı olarak askıya çıkarılmış olup ilgili muhtarlık panosunda duyuru yapılmıştır. Söz konusu karar askıya çıkarılmış olup askı süresi içerisinde itirazlar olmuştur.</w:t>
            </w:r>
          </w:p>
          <w:p w:rsidR="00D30433" w:rsidRPr="00D30433" w:rsidRDefault="00D30433" w:rsidP="003503DB">
            <w:pPr>
              <w:pStyle w:val="GvdeMetni"/>
              <w:spacing w:before="93" w:line="276" w:lineRule="auto"/>
              <w:ind w:left="-108" w:right="-108" w:firstLine="426"/>
              <w:jc w:val="both"/>
            </w:pPr>
            <w:r w:rsidRPr="00D30433">
              <w:t xml:space="preserve">Söz konusu itirazlar Mersin Büyükşehir Belediye Meclisinin 10.10.2022 tarih ve 526 sayılı kararı ile görüşülmüş olup uygun görülen itirazlar doğrultusunda revize edilerek onaylanan 1/1000 ölçekli </w:t>
            </w:r>
            <w:r w:rsidR="00195711">
              <w:t xml:space="preserve">İlave ve Revizyon </w:t>
            </w:r>
            <w:r w:rsidRPr="00D30433">
              <w:t>Uygulama İmar Planı değişiklikleri 3194 sayılı İmar Kanununun 8.Maddesi (b) bendi gereğince 16.12.2022-16.01.2023 tarihleri arasında ve bu tarihler de dahil olmak üzere 1 ay (30 gün) süre ile belediyemiz ilan panosunda ve internet sitesinde eşzamanlı olarak 2.kez askıya çıkarılmış olup ilgili muhtarlık panosunda duyuru yapılmıştır. Söz konusu karar askıya çıkarılmış olup askı süresi içinde 5 (beş) adet itiraz olmuştur.</w:t>
            </w:r>
          </w:p>
          <w:p w:rsidR="00D30433" w:rsidRPr="00D30433" w:rsidRDefault="00D30433" w:rsidP="003503DB">
            <w:pPr>
              <w:pStyle w:val="GvdeMetni"/>
              <w:spacing w:before="93"/>
              <w:ind w:left="-108" w:right="-108" w:firstLine="426"/>
              <w:jc w:val="both"/>
              <w:rPr>
                <w:color w:val="0C0C0C"/>
              </w:rPr>
            </w:pPr>
            <w:r w:rsidRPr="00D30433">
              <w:rPr>
                <w:spacing w:val="-5"/>
              </w:rPr>
              <w:t xml:space="preserve">Ortak komisyon raporu doğrultusunda; </w:t>
            </w:r>
            <w:r w:rsidRPr="00D30433">
              <w:t>Efrenk (Müftü) Vadisi Yenişehir Kesimi I. Etap 1/1000 ölçekli İlave ve Revizyon Uygulama İmar Planı</w:t>
            </w:r>
            <w:r w:rsidRPr="00D30433">
              <w:rPr>
                <w:color w:val="0C0C0C"/>
              </w:rPr>
              <w:t>’na gelen 5 (beş) adet itirazın aşağıda şekliyle değerlendirilmesinin kabulüne oy birliği ile karar verildi.</w:t>
            </w:r>
          </w:p>
          <w:p w:rsidR="00D30433" w:rsidRPr="00D30433" w:rsidRDefault="00D30433" w:rsidP="00D30433">
            <w:pPr>
              <w:pStyle w:val="GvdeMetni"/>
              <w:spacing w:before="93"/>
              <w:ind w:left="105" w:right="143" w:firstLine="603"/>
              <w:jc w:val="both"/>
              <w:rPr>
                <w:b/>
                <w:color w:val="0C0C0C"/>
              </w:rPr>
            </w:pPr>
            <w:r w:rsidRPr="00D30433">
              <w:rPr>
                <w:color w:val="0C0C0C"/>
              </w:rPr>
              <w:t xml:space="preserve"> </w:t>
            </w:r>
          </w:p>
          <w:tbl>
            <w:tblPr>
              <w:tblW w:w="9892" w:type="dxa"/>
              <w:jc w:val="center"/>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3"/>
              <w:gridCol w:w="113"/>
              <w:gridCol w:w="222"/>
              <w:gridCol w:w="894"/>
              <w:gridCol w:w="772"/>
              <w:gridCol w:w="1094"/>
              <w:gridCol w:w="1158"/>
              <w:gridCol w:w="709"/>
              <w:gridCol w:w="747"/>
              <w:gridCol w:w="819"/>
              <w:gridCol w:w="3081"/>
            </w:tblGrid>
            <w:tr w:rsidR="00073BC3" w:rsidTr="00C37CA5">
              <w:trPr>
                <w:trHeight w:val="492"/>
                <w:jc w:val="center"/>
              </w:trPr>
              <w:tc>
                <w:tcPr>
                  <w:tcW w:w="61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73BC3" w:rsidRDefault="00073BC3" w:rsidP="00137A2F">
                  <w:pPr>
                    <w:jc w:val="center"/>
                    <w:rPr>
                      <w:b/>
                      <w:bCs/>
                      <w:color w:val="000000"/>
                    </w:rPr>
                  </w:pPr>
                  <w:r>
                    <w:rPr>
                      <w:b/>
                      <w:bCs/>
                      <w:color w:val="000000"/>
                    </w:rPr>
                    <w:t>Sıra No</w:t>
                  </w:r>
                </w:p>
              </w:tc>
              <w:tc>
                <w:tcPr>
                  <w:tcW w:w="1666" w:type="dxa"/>
                  <w:gridSpan w:val="2"/>
                  <w:tcBorders>
                    <w:top w:val="single" w:sz="4" w:space="0" w:color="auto"/>
                    <w:left w:val="single" w:sz="4" w:space="0" w:color="auto"/>
                    <w:bottom w:val="single" w:sz="4" w:space="0" w:color="auto"/>
                    <w:right w:val="single" w:sz="4" w:space="0" w:color="auto"/>
                  </w:tcBorders>
                  <w:vAlign w:val="center"/>
                  <w:hideMark/>
                </w:tcPr>
                <w:p w:rsidR="00073BC3" w:rsidRDefault="00073BC3" w:rsidP="00137A2F">
                  <w:pPr>
                    <w:jc w:val="center"/>
                    <w:rPr>
                      <w:b/>
                      <w:bCs/>
                      <w:color w:val="000000"/>
                    </w:rPr>
                  </w:pPr>
                  <w:r>
                    <w:rPr>
                      <w:b/>
                      <w:bCs/>
                      <w:color w:val="000000"/>
                    </w:rPr>
                    <w:t>Dilekçe</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rsidR="00073BC3" w:rsidRDefault="00073BC3" w:rsidP="00137A2F">
                  <w:pPr>
                    <w:jc w:val="center"/>
                    <w:rPr>
                      <w:b/>
                      <w:bCs/>
                      <w:color w:val="000000"/>
                    </w:rPr>
                  </w:pPr>
                  <w:r>
                    <w:rPr>
                      <w:b/>
                      <w:bCs/>
                    </w:rPr>
                    <w:t>Dilekçe Sahibi</w:t>
                  </w:r>
                </w:p>
              </w:tc>
              <w:tc>
                <w:tcPr>
                  <w:tcW w:w="2614" w:type="dxa"/>
                  <w:gridSpan w:val="3"/>
                  <w:tcBorders>
                    <w:top w:val="single" w:sz="4" w:space="0" w:color="auto"/>
                    <w:left w:val="single" w:sz="4" w:space="0" w:color="auto"/>
                    <w:bottom w:val="single" w:sz="4" w:space="0" w:color="auto"/>
                    <w:right w:val="single" w:sz="4" w:space="0" w:color="auto"/>
                  </w:tcBorders>
                  <w:vAlign w:val="center"/>
                  <w:hideMark/>
                </w:tcPr>
                <w:p w:rsidR="00073BC3" w:rsidRDefault="00073BC3" w:rsidP="00137A2F">
                  <w:pPr>
                    <w:jc w:val="center"/>
                    <w:rPr>
                      <w:b/>
                      <w:bCs/>
                      <w:color w:val="000000"/>
                    </w:rPr>
                  </w:pPr>
                  <w:r>
                    <w:rPr>
                      <w:b/>
                      <w:bCs/>
                      <w:color w:val="000000"/>
                    </w:rPr>
                    <w:t>İtiraza Konu Alan</w:t>
                  </w:r>
                </w:p>
              </w:tc>
              <w:tc>
                <w:tcPr>
                  <w:tcW w:w="819" w:type="dxa"/>
                  <w:vMerge w:val="restart"/>
                  <w:tcBorders>
                    <w:top w:val="single" w:sz="4" w:space="0" w:color="auto"/>
                    <w:left w:val="single" w:sz="4" w:space="0" w:color="auto"/>
                    <w:bottom w:val="single" w:sz="4" w:space="0" w:color="auto"/>
                    <w:right w:val="single" w:sz="4" w:space="0" w:color="auto"/>
                  </w:tcBorders>
                  <w:vAlign w:val="center"/>
                  <w:hideMark/>
                </w:tcPr>
                <w:p w:rsidR="00073BC3" w:rsidRDefault="00073BC3" w:rsidP="00137A2F">
                  <w:pPr>
                    <w:rPr>
                      <w:rFonts w:ascii="Calibri" w:hAnsi="Calibri"/>
                      <w:sz w:val="22"/>
                      <w:szCs w:val="22"/>
                    </w:rPr>
                  </w:pPr>
                </w:p>
              </w:tc>
              <w:tc>
                <w:tcPr>
                  <w:tcW w:w="3081" w:type="dxa"/>
                  <w:vMerge w:val="restart"/>
                  <w:tcBorders>
                    <w:top w:val="single" w:sz="4" w:space="0" w:color="auto"/>
                    <w:left w:val="single" w:sz="4" w:space="0" w:color="auto"/>
                    <w:bottom w:val="single" w:sz="4" w:space="0" w:color="auto"/>
                    <w:right w:val="single" w:sz="4" w:space="0" w:color="auto"/>
                  </w:tcBorders>
                  <w:vAlign w:val="center"/>
                  <w:hideMark/>
                </w:tcPr>
                <w:p w:rsidR="00073BC3" w:rsidRDefault="00073BC3" w:rsidP="00137A2F">
                  <w:pPr>
                    <w:jc w:val="center"/>
                    <w:rPr>
                      <w:b/>
                      <w:bCs/>
                      <w:color w:val="000000"/>
                    </w:rPr>
                  </w:pPr>
                  <w:r>
                    <w:rPr>
                      <w:b/>
                      <w:bCs/>
                      <w:color w:val="000000"/>
                    </w:rPr>
                    <w:t>Değerlendirme</w:t>
                  </w:r>
                </w:p>
              </w:tc>
            </w:tr>
            <w:tr w:rsidR="00073BC3" w:rsidTr="00C37CA5">
              <w:trPr>
                <w:trHeight w:val="384"/>
                <w:jc w:val="center"/>
              </w:trPr>
              <w:tc>
                <w:tcPr>
                  <w:tcW w:w="618" w:type="dxa"/>
                  <w:gridSpan w:val="3"/>
                  <w:vMerge/>
                  <w:tcBorders>
                    <w:top w:val="nil"/>
                    <w:left w:val="single" w:sz="4" w:space="0" w:color="auto"/>
                    <w:bottom w:val="single" w:sz="8" w:space="0" w:color="auto"/>
                    <w:right w:val="nil"/>
                  </w:tcBorders>
                  <w:vAlign w:val="center"/>
                  <w:hideMark/>
                </w:tcPr>
                <w:p w:rsidR="00073BC3" w:rsidRDefault="00073BC3" w:rsidP="00137A2F">
                  <w:pPr>
                    <w:rPr>
                      <w:b/>
                      <w:bCs/>
                      <w:color w:val="000000"/>
                    </w:rPr>
                  </w:pPr>
                </w:p>
              </w:tc>
              <w:tc>
                <w:tcPr>
                  <w:tcW w:w="894" w:type="dxa"/>
                  <w:tcBorders>
                    <w:top w:val="single" w:sz="4" w:space="0" w:color="auto"/>
                    <w:left w:val="single" w:sz="4" w:space="0" w:color="auto"/>
                    <w:bottom w:val="single" w:sz="4" w:space="0" w:color="auto"/>
                    <w:right w:val="single" w:sz="4" w:space="0" w:color="auto"/>
                  </w:tcBorders>
                  <w:vAlign w:val="center"/>
                  <w:hideMark/>
                </w:tcPr>
                <w:p w:rsidR="00073BC3" w:rsidRDefault="00073BC3" w:rsidP="00137A2F">
                  <w:pPr>
                    <w:jc w:val="center"/>
                    <w:rPr>
                      <w:b/>
                      <w:bCs/>
                      <w:color w:val="000000"/>
                    </w:rPr>
                  </w:pPr>
                  <w:r>
                    <w:rPr>
                      <w:b/>
                      <w:bCs/>
                      <w:color w:val="000000"/>
                    </w:rPr>
                    <w:t>Tarihi</w:t>
                  </w:r>
                </w:p>
              </w:tc>
              <w:tc>
                <w:tcPr>
                  <w:tcW w:w="772" w:type="dxa"/>
                  <w:tcBorders>
                    <w:top w:val="single" w:sz="4" w:space="0" w:color="auto"/>
                    <w:left w:val="single" w:sz="4" w:space="0" w:color="auto"/>
                    <w:bottom w:val="single" w:sz="4" w:space="0" w:color="auto"/>
                    <w:right w:val="single" w:sz="4" w:space="0" w:color="auto"/>
                  </w:tcBorders>
                  <w:vAlign w:val="center"/>
                  <w:hideMark/>
                </w:tcPr>
                <w:p w:rsidR="00073BC3" w:rsidRDefault="00073BC3" w:rsidP="00137A2F">
                  <w:pPr>
                    <w:jc w:val="center"/>
                    <w:rPr>
                      <w:b/>
                      <w:bCs/>
                      <w:color w:val="000000"/>
                    </w:rPr>
                  </w:pPr>
                  <w:r>
                    <w:rPr>
                      <w:b/>
                      <w:bCs/>
                      <w:color w:val="000000"/>
                    </w:rPr>
                    <w:t>Sayısı</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073BC3" w:rsidRDefault="00073BC3" w:rsidP="00137A2F">
                  <w:pPr>
                    <w:rPr>
                      <w:b/>
                      <w:bCs/>
                      <w:color w:val="000000"/>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073BC3" w:rsidRDefault="00073BC3" w:rsidP="00137A2F">
                  <w:pPr>
                    <w:jc w:val="center"/>
                    <w:rPr>
                      <w:b/>
                      <w:bCs/>
                      <w:color w:val="000000"/>
                    </w:rPr>
                  </w:pPr>
                  <w:r>
                    <w:rPr>
                      <w:b/>
                      <w:bCs/>
                      <w:color w:val="000000"/>
                    </w:rPr>
                    <w:t>Mahalle</w:t>
                  </w:r>
                </w:p>
              </w:tc>
              <w:tc>
                <w:tcPr>
                  <w:tcW w:w="709" w:type="dxa"/>
                  <w:tcBorders>
                    <w:top w:val="single" w:sz="4" w:space="0" w:color="auto"/>
                    <w:left w:val="single" w:sz="4" w:space="0" w:color="auto"/>
                    <w:bottom w:val="single" w:sz="4" w:space="0" w:color="auto"/>
                    <w:right w:val="single" w:sz="4" w:space="0" w:color="auto"/>
                  </w:tcBorders>
                  <w:vAlign w:val="center"/>
                  <w:hideMark/>
                </w:tcPr>
                <w:p w:rsidR="00073BC3" w:rsidRDefault="00073BC3" w:rsidP="00137A2F">
                  <w:pPr>
                    <w:jc w:val="center"/>
                    <w:rPr>
                      <w:b/>
                      <w:bCs/>
                      <w:color w:val="000000"/>
                    </w:rPr>
                  </w:pPr>
                  <w:r>
                    <w:rPr>
                      <w:b/>
                      <w:bCs/>
                      <w:color w:val="000000"/>
                    </w:rPr>
                    <w:t>Ada</w:t>
                  </w:r>
                </w:p>
              </w:tc>
              <w:tc>
                <w:tcPr>
                  <w:tcW w:w="747" w:type="dxa"/>
                  <w:tcBorders>
                    <w:top w:val="single" w:sz="4" w:space="0" w:color="auto"/>
                    <w:left w:val="single" w:sz="4" w:space="0" w:color="auto"/>
                    <w:bottom w:val="single" w:sz="4" w:space="0" w:color="auto"/>
                    <w:right w:val="single" w:sz="4" w:space="0" w:color="auto"/>
                  </w:tcBorders>
                  <w:vAlign w:val="center"/>
                  <w:hideMark/>
                </w:tcPr>
                <w:p w:rsidR="00073BC3" w:rsidRDefault="00073BC3" w:rsidP="00137A2F">
                  <w:pPr>
                    <w:jc w:val="center"/>
                    <w:rPr>
                      <w:b/>
                      <w:bCs/>
                      <w:color w:val="000000"/>
                    </w:rPr>
                  </w:pPr>
                  <w:r>
                    <w:rPr>
                      <w:b/>
                      <w:bCs/>
                      <w:color w:val="000000"/>
                    </w:rPr>
                    <w:t>Parsel</w:t>
                  </w: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073BC3" w:rsidRDefault="00073BC3" w:rsidP="00137A2F">
                  <w:pPr>
                    <w:rPr>
                      <w:rFonts w:ascii="Calibri" w:hAnsi="Calibri"/>
                      <w:sz w:val="22"/>
                      <w:szCs w:val="22"/>
                    </w:rPr>
                  </w:pPr>
                </w:p>
              </w:tc>
              <w:tc>
                <w:tcPr>
                  <w:tcW w:w="3081" w:type="dxa"/>
                  <w:vMerge/>
                  <w:tcBorders>
                    <w:top w:val="single" w:sz="4" w:space="0" w:color="auto"/>
                    <w:left w:val="single" w:sz="4" w:space="0" w:color="auto"/>
                    <w:bottom w:val="single" w:sz="4" w:space="0" w:color="auto"/>
                    <w:right w:val="single" w:sz="4" w:space="0" w:color="auto"/>
                  </w:tcBorders>
                  <w:vAlign w:val="center"/>
                  <w:hideMark/>
                </w:tcPr>
                <w:p w:rsidR="00073BC3" w:rsidRDefault="00073BC3" w:rsidP="00137A2F">
                  <w:pPr>
                    <w:rPr>
                      <w:b/>
                      <w:bCs/>
                      <w:color w:val="000000"/>
                    </w:rPr>
                  </w:pPr>
                </w:p>
              </w:tc>
            </w:tr>
            <w:tr w:rsidR="00073BC3" w:rsidTr="00C37CA5">
              <w:trPr>
                <w:trHeight w:val="1209"/>
                <w:jc w:val="center"/>
              </w:trPr>
              <w:tc>
                <w:tcPr>
                  <w:tcW w:w="283" w:type="dxa"/>
                  <w:tcBorders>
                    <w:top w:val="single" w:sz="4" w:space="0" w:color="auto"/>
                    <w:left w:val="single" w:sz="4" w:space="0" w:color="auto"/>
                    <w:bottom w:val="single" w:sz="4" w:space="0" w:color="auto"/>
                    <w:right w:val="single" w:sz="4" w:space="0" w:color="auto"/>
                  </w:tcBorders>
                  <w:vAlign w:val="center"/>
                  <w:hideMark/>
                </w:tcPr>
                <w:p w:rsidR="00073BC3" w:rsidRPr="003503DB" w:rsidRDefault="00073BC3" w:rsidP="00137A2F">
                  <w:pPr>
                    <w:jc w:val="center"/>
                    <w:rPr>
                      <w:b/>
                      <w:bCs/>
                      <w:color w:val="000000"/>
                    </w:rPr>
                  </w:pPr>
                  <w:r w:rsidRPr="003503DB">
                    <w:rPr>
                      <w:b/>
                      <w:bCs/>
                      <w:color w:val="000000"/>
                    </w:rPr>
                    <w:t>1</w:t>
                  </w:r>
                </w:p>
              </w:tc>
              <w:tc>
                <w:tcPr>
                  <w:tcW w:w="1229" w:type="dxa"/>
                  <w:gridSpan w:val="3"/>
                  <w:tcBorders>
                    <w:top w:val="single" w:sz="4" w:space="0" w:color="auto"/>
                    <w:left w:val="single" w:sz="4" w:space="0" w:color="auto"/>
                    <w:bottom w:val="single" w:sz="4" w:space="0" w:color="auto"/>
                    <w:right w:val="single" w:sz="4" w:space="0" w:color="auto"/>
                  </w:tcBorders>
                  <w:vAlign w:val="center"/>
                  <w:hideMark/>
                </w:tcPr>
                <w:p w:rsidR="00073BC3" w:rsidRPr="003503DB" w:rsidRDefault="00073BC3" w:rsidP="00137A2F">
                  <w:pPr>
                    <w:jc w:val="center"/>
                    <w:rPr>
                      <w:color w:val="000000"/>
                    </w:rPr>
                  </w:pPr>
                  <w:r w:rsidRPr="003503DB">
                    <w:rPr>
                      <w:color w:val="000000"/>
                    </w:rPr>
                    <w:t>12.01.2023</w:t>
                  </w:r>
                </w:p>
              </w:tc>
              <w:tc>
                <w:tcPr>
                  <w:tcW w:w="772" w:type="dxa"/>
                  <w:tcBorders>
                    <w:top w:val="single" w:sz="4" w:space="0" w:color="auto"/>
                    <w:left w:val="single" w:sz="4" w:space="0" w:color="auto"/>
                    <w:bottom w:val="single" w:sz="4" w:space="0" w:color="auto"/>
                    <w:right w:val="single" w:sz="4" w:space="0" w:color="auto"/>
                  </w:tcBorders>
                  <w:noWrap/>
                  <w:vAlign w:val="center"/>
                  <w:hideMark/>
                </w:tcPr>
                <w:p w:rsidR="00073BC3" w:rsidRPr="003503DB" w:rsidRDefault="00073BC3" w:rsidP="00137A2F">
                  <w:pPr>
                    <w:jc w:val="center"/>
                    <w:rPr>
                      <w:color w:val="000000"/>
                    </w:rPr>
                  </w:pPr>
                  <w:r w:rsidRPr="003503DB">
                    <w:rPr>
                      <w:color w:val="000000"/>
                    </w:rPr>
                    <w:t>1952</w:t>
                  </w:r>
                </w:p>
              </w:tc>
              <w:tc>
                <w:tcPr>
                  <w:tcW w:w="1094" w:type="dxa"/>
                  <w:tcBorders>
                    <w:top w:val="single" w:sz="4" w:space="0" w:color="auto"/>
                    <w:left w:val="single" w:sz="4" w:space="0" w:color="auto"/>
                    <w:bottom w:val="single" w:sz="4" w:space="0" w:color="auto"/>
                    <w:right w:val="single" w:sz="4" w:space="0" w:color="auto"/>
                  </w:tcBorders>
                  <w:vAlign w:val="center"/>
                  <w:hideMark/>
                </w:tcPr>
                <w:p w:rsidR="00073BC3" w:rsidRPr="003503DB" w:rsidRDefault="00073BC3" w:rsidP="00137A2F">
                  <w:pPr>
                    <w:jc w:val="center"/>
                    <w:rPr>
                      <w:color w:val="000000"/>
                    </w:rPr>
                  </w:pPr>
                  <w:r w:rsidRPr="003503DB">
                    <w:rPr>
                      <w:color w:val="000000"/>
                    </w:rPr>
                    <w:t>***</w:t>
                  </w:r>
                </w:p>
              </w:tc>
              <w:tc>
                <w:tcPr>
                  <w:tcW w:w="1158" w:type="dxa"/>
                  <w:tcBorders>
                    <w:top w:val="single" w:sz="4" w:space="0" w:color="auto"/>
                    <w:left w:val="single" w:sz="4" w:space="0" w:color="auto"/>
                    <w:bottom w:val="single" w:sz="4" w:space="0" w:color="auto"/>
                    <w:right w:val="single" w:sz="4" w:space="0" w:color="auto"/>
                  </w:tcBorders>
                  <w:vAlign w:val="center"/>
                  <w:hideMark/>
                </w:tcPr>
                <w:p w:rsidR="00073BC3" w:rsidRPr="003503DB" w:rsidRDefault="00073BC3" w:rsidP="00137A2F">
                  <w:pPr>
                    <w:jc w:val="center"/>
                    <w:rPr>
                      <w:color w:val="000000"/>
                    </w:rPr>
                  </w:pPr>
                  <w:r w:rsidRPr="003503DB">
                    <w:rPr>
                      <w:color w:val="000000"/>
                    </w:rPr>
                    <w:t>Menteş</w:t>
                  </w:r>
                </w:p>
              </w:tc>
              <w:tc>
                <w:tcPr>
                  <w:tcW w:w="709" w:type="dxa"/>
                  <w:tcBorders>
                    <w:top w:val="single" w:sz="4" w:space="0" w:color="auto"/>
                    <w:left w:val="single" w:sz="4" w:space="0" w:color="auto"/>
                    <w:bottom w:val="single" w:sz="4" w:space="0" w:color="auto"/>
                    <w:right w:val="single" w:sz="4" w:space="0" w:color="auto"/>
                  </w:tcBorders>
                  <w:vAlign w:val="center"/>
                </w:tcPr>
                <w:p w:rsidR="00073BC3" w:rsidRPr="003503DB" w:rsidRDefault="00073BC3" w:rsidP="00137A2F">
                  <w:pPr>
                    <w:jc w:val="center"/>
                    <w:rPr>
                      <w:color w:val="000000"/>
                    </w:rPr>
                  </w:pPr>
                </w:p>
                <w:p w:rsidR="00073BC3" w:rsidRPr="003503DB" w:rsidRDefault="00073BC3" w:rsidP="00137A2F">
                  <w:pPr>
                    <w:jc w:val="center"/>
                    <w:rPr>
                      <w:color w:val="000000"/>
                    </w:rPr>
                  </w:pPr>
                  <w:r w:rsidRPr="003503DB">
                    <w:rPr>
                      <w:color w:val="000000"/>
                    </w:rPr>
                    <w:t>10557</w:t>
                  </w:r>
                </w:p>
              </w:tc>
              <w:tc>
                <w:tcPr>
                  <w:tcW w:w="747" w:type="dxa"/>
                  <w:tcBorders>
                    <w:top w:val="single" w:sz="4" w:space="0" w:color="auto"/>
                    <w:left w:val="single" w:sz="4" w:space="0" w:color="auto"/>
                    <w:bottom w:val="single" w:sz="4" w:space="0" w:color="auto"/>
                    <w:right w:val="single" w:sz="4" w:space="0" w:color="auto"/>
                  </w:tcBorders>
                  <w:vAlign w:val="center"/>
                </w:tcPr>
                <w:p w:rsidR="00073BC3" w:rsidRPr="003503DB" w:rsidRDefault="00073BC3" w:rsidP="00137A2F">
                  <w:pPr>
                    <w:jc w:val="center"/>
                    <w:rPr>
                      <w:color w:val="000000"/>
                    </w:rPr>
                  </w:pPr>
                </w:p>
                <w:p w:rsidR="00073BC3" w:rsidRPr="003503DB" w:rsidRDefault="00073BC3" w:rsidP="00137A2F">
                  <w:pPr>
                    <w:jc w:val="center"/>
                    <w:rPr>
                      <w:color w:val="000000"/>
                    </w:rPr>
                  </w:pPr>
                  <w:r w:rsidRPr="003503DB">
                    <w:rPr>
                      <w:color w:val="000000"/>
                    </w:rPr>
                    <w:t>1</w:t>
                  </w:r>
                </w:p>
              </w:tc>
              <w:tc>
                <w:tcPr>
                  <w:tcW w:w="819" w:type="dxa"/>
                  <w:tcBorders>
                    <w:top w:val="single" w:sz="4" w:space="0" w:color="auto"/>
                    <w:left w:val="single" w:sz="4" w:space="0" w:color="auto"/>
                    <w:bottom w:val="single" w:sz="4" w:space="0" w:color="auto"/>
                    <w:right w:val="single" w:sz="4" w:space="0" w:color="auto"/>
                  </w:tcBorders>
                  <w:vAlign w:val="center"/>
                  <w:hideMark/>
                </w:tcPr>
                <w:p w:rsidR="00073BC3" w:rsidRPr="003503DB" w:rsidRDefault="00073BC3" w:rsidP="00137A2F">
                  <w:pPr>
                    <w:jc w:val="center"/>
                    <w:rPr>
                      <w:color w:val="000000"/>
                    </w:rPr>
                  </w:pPr>
                  <w:r w:rsidRPr="003503DB">
                    <w:rPr>
                      <w:color w:val="000000"/>
                    </w:rPr>
                    <w:t>Parsele ilişkin itirazın</w:t>
                  </w:r>
                </w:p>
              </w:tc>
              <w:tc>
                <w:tcPr>
                  <w:tcW w:w="3081" w:type="dxa"/>
                  <w:tcBorders>
                    <w:top w:val="single" w:sz="4" w:space="0" w:color="auto"/>
                    <w:left w:val="single" w:sz="4" w:space="0" w:color="auto"/>
                    <w:bottom w:val="single" w:sz="4" w:space="0" w:color="auto"/>
                    <w:right w:val="single" w:sz="4" w:space="0" w:color="auto"/>
                  </w:tcBorders>
                  <w:vAlign w:val="center"/>
                  <w:hideMark/>
                </w:tcPr>
                <w:p w:rsidR="00073BC3" w:rsidRPr="003503DB" w:rsidRDefault="00073BC3" w:rsidP="00137A2F">
                  <w:pPr>
                    <w:jc w:val="both"/>
                    <w:rPr>
                      <w:color w:val="000000"/>
                    </w:rPr>
                  </w:pPr>
                  <w:r w:rsidRPr="003503DB">
                    <w:rPr>
                      <w:bCs/>
                    </w:rPr>
                    <w:t xml:space="preserve">askıya çıkarılmış bölgeler dışında kaldığı, Mersin Büyükşehir Belediye Meclisinin 10.10.2022 tarih ve 526 sayılı kararında söz konusu parsele ilişkin </w:t>
                  </w:r>
                  <w:r w:rsidRPr="003503DB">
                    <w:t xml:space="preserve">1/1000 Ölçekli Uygulama İmar Planı’nda </w:t>
                  </w:r>
                  <w:r w:rsidRPr="003503DB">
                    <w:rPr>
                      <w:bCs/>
                    </w:rPr>
                    <w:t xml:space="preserve">yeni bir düzenleme yapılmadığı anlaşıldığından </w:t>
                  </w:r>
                  <w:r w:rsidRPr="003503DB">
                    <w:rPr>
                      <w:b/>
                      <w:bCs/>
                    </w:rPr>
                    <w:t>reddine,</w:t>
                  </w:r>
                </w:p>
              </w:tc>
            </w:tr>
            <w:tr w:rsidR="00073BC3" w:rsidTr="00C37CA5">
              <w:trPr>
                <w:trHeight w:val="1155"/>
                <w:jc w:val="center"/>
              </w:trPr>
              <w:tc>
                <w:tcPr>
                  <w:tcW w:w="283" w:type="dxa"/>
                  <w:tcBorders>
                    <w:top w:val="single" w:sz="4" w:space="0" w:color="auto"/>
                    <w:left w:val="single" w:sz="4" w:space="0" w:color="auto"/>
                    <w:bottom w:val="single" w:sz="4" w:space="0" w:color="auto"/>
                    <w:right w:val="single" w:sz="4" w:space="0" w:color="auto"/>
                  </w:tcBorders>
                  <w:vAlign w:val="center"/>
                  <w:hideMark/>
                </w:tcPr>
                <w:p w:rsidR="00073BC3" w:rsidRPr="003503DB" w:rsidRDefault="00073BC3" w:rsidP="00137A2F">
                  <w:pPr>
                    <w:jc w:val="center"/>
                    <w:rPr>
                      <w:b/>
                      <w:bCs/>
                      <w:color w:val="000000"/>
                    </w:rPr>
                  </w:pPr>
                  <w:r w:rsidRPr="003503DB">
                    <w:rPr>
                      <w:b/>
                      <w:bCs/>
                      <w:color w:val="000000"/>
                    </w:rPr>
                    <w:t>2</w:t>
                  </w:r>
                </w:p>
              </w:tc>
              <w:tc>
                <w:tcPr>
                  <w:tcW w:w="1229" w:type="dxa"/>
                  <w:gridSpan w:val="3"/>
                  <w:tcBorders>
                    <w:top w:val="single" w:sz="4" w:space="0" w:color="auto"/>
                    <w:left w:val="single" w:sz="4" w:space="0" w:color="auto"/>
                    <w:bottom w:val="single" w:sz="4" w:space="0" w:color="auto"/>
                    <w:right w:val="single" w:sz="4" w:space="0" w:color="auto"/>
                  </w:tcBorders>
                  <w:vAlign w:val="center"/>
                  <w:hideMark/>
                </w:tcPr>
                <w:p w:rsidR="00073BC3" w:rsidRPr="003503DB" w:rsidRDefault="00073BC3" w:rsidP="00137A2F">
                  <w:pPr>
                    <w:jc w:val="center"/>
                    <w:rPr>
                      <w:color w:val="000000"/>
                    </w:rPr>
                  </w:pPr>
                  <w:r w:rsidRPr="003503DB">
                    <w:rPr>
                      <w:color w:val="000000"/>
                    </w:rPr>
                    <w:t>03.01.2023</w:t>
                  </w:r>
                </w:p>
              </w:tc>
              <w:tc>
                <w:tcPr>
                  <w:tcW w:w="772" w:type="dxa"/>
                  <w:tcBorders>
                    <w:top w:val="single" w:sz="4" w:space="0" w:color="auto"/>
                    <w:left w:val="single" w:sz="4" w:space="0" w:color="auto"/>
                    <w:bottom w:val="single" w:sz="4" w:space="0" w:color="auto"/>
                    <w:right w:val="single" w:sz="4" w:space="0" w:color="auto"/>
                  </w:tcBorders>
                  <w:vAlign w:val="center"/>
                  <w:hideMark/>
                </w:tcPr>
                <w:p w:rsidR="00073BC3" w:rsidRPr="003503DB" w:rsidRDefault="00073BC3" w:rsidP="00137A2F">
                  <w:pPr>
                    <w:jc w:val="center"/>
                    <w:rPr>
                      <w:color w:val="000000"/>
                    </w:rPr>
                  </w:pPr>
                  <w:r w:rsidRPr="003503DB">
                    <w:rPr>
                      <w:color w:val="000000"/>
                    </w:rPr>
                    <w:t>235</w:t>
                  </w:r>
                </w:p>
              </w:tc>
              <w:tc>
                <w:tcPr>
                  <w:tcW w:w="1094" w:type="dxa"/>
                  <w:tcBorders>
                    <w:top w:val="single" w:sz="4" w:space="0" w:color="auto"/>
                    <w:left w:val="single" w:sz="4" w:space="0" w:color="auto"/>
                    <w:bottom w:val="single" w:sz="4" w:space="0" w:color="auto"/>
                    <w:right w:val="single" w:sz="4" w:space="0" w:color="auto"/>
                  </w:tcBorders>
                  <w:vAlign w:val="center"/>
                  <w:hideMark/>
                </w:tcPr>
                <w:p w:rsidR="00073BC3" w:rsidRPr="003503DB" w:rsidRDefault="00073BC3" w:rsidP="00137A2F">
                  <w:pPr>
                    <w:jc w:val="center"/>
                    <w:rPr>
                      <w:color w:val="000000"/>
                    </w:rPr>
                  </w:pPr>
                  <w:r w:rsidRPr="003503DB">
                    <w:rPr>
                      <w:color w:val="000000"/>
                    </w:rPr>
                    <w:t>***</w:t>
                  </w:r>
                </w:p>
              </w:tc>
              <w:tc>
                <w:tcPr>
                  <w:tcW w:w="1158" w:type="dxa"/>
                  <w:tcBorders>
                    <w:top w:val="single" w:sz="4" w:space="0" w:color="auto"/>
                    <w:left w:val="single" w:sz="4" w:space="0" w:color="auto"/>
                    <w:bottom w:val="single" w:sz="4" w:space="0" w:color="auto"/>
                    <w:right w:val="single" w:sz="4" w:space="0" w:color="auto"/>
                  </w:tcBorders>
                  <w:vAlign w:val="center"/>
                  <w:hideMark/>
                </w:tcPr>
                <w:p w:rsidR="00073BC3" w:rsidRPr="003503DB" w:rsidRDefault="00073BC3" w:rsidP="00137A2F">
                  <w:pPr>
                    <w:jc w:val="center"/>
                    <w:rPr>
                      <w:color w:val="000000"/>
                    </w:rPr>
                  </w:pPr>
                  <w:r w:rsidRPr="003503DB">
                    <w:rPr>
                      <w:color w:val="000000"/>
                    </w:rPr>
                    <w:t>Kocavilayet</w:t>
                  </w:r>
                </w:p>
              </w:tc>
              <w:tc>
                <w:tcPr>
                  <w:tcW w:w="709" w:type="dxa"/>
                  <w:tcBorders>
                    <w:top w:val="single" w:sz="4" w:space="0" w:color="auto"/>
                    <w:left w:val="single" w:sz="4" w:space="0" w:color="auto"/>
                    <w:bottom w:val="single" w:sz="4" w:space="0" w:color="auto"/>
                    <w:right w:val="single" w:sz="4" w:space="0" w:color="auto"/>
                  </w:tcBorders>
                  <w:vAlign w:val="center"/>
                  <w:hideMark/>
                </w:tcPr>
                <w:p w:rsidR="00073BC3" w:rsidRPr="003503DB" w:rsidRDefault="00073BC3" w:rsidP="00137A2F">
                  <w:pPr>
                    <w:jc w:val="center"/>
                    <w:rPr>
                      <w:color w:val="000000"/>
                    </w:rPr>
                  </w:pPr>
                  <w:r w:rsidRPr="003503DB">
                    <w:rPr>
                      <w:color w:val="000000"/>
                    </w:rPr>
                    <w:t>0</w:t>
                  </w:r>
                </w:p>
              </w:tc>
              <w:tc>
                <w:tcPr>
                  <w:tcW w:w="747" w:type="dxa"/>
                  <w:tcBorders>
                    <w:top w:val="single" w:sz="4" w:space="0" w:color="auto"/>
                    <w:left w:val="single" w:sz="4" w:space="0" w:color="auto"/>
                    <w:bottom w:val="single" w:sz="4" w:space="0" w:color="auto"/>
                    <w:right w:val="single" w:sz="4" w:space="0" w:color="auto"/>
                  </w:tcBorders>
                  <w:vAlign w:val="center"/>
                  <w:hideMark/>
                </w:tcPr>
                <w:p w:rsidR="00073BC3" w:rsidRPr="003503DB" w:rsidRDefault="00073BC3" w:rsidP="00137A2F">
                  <w:pPr>
                    <w:jc w:val="center"/>
                    <w:rPr>
                      <w:color w:val="000000"/>
                    </w:rPr>
                  </w:pPr>
                  <w:r w:rsidRPr="003503DB">
                    <w:rPr>
                      <w:color w:val="000000"/>
                    </w:rPr>
                    <w:t>155</w:t>
                  </w:r>
                </w:p>
              </w:tc>
              <w:tc>
                <w:tcPr>
                  <w:tcW w:w="819" w:type="dxa"/>
                  <w:tcBorders>
                    <w:top w:val="single" w:sz="4" w:space="0" w:color="auto"/>
                    <w:left w:val="single" w:sz="4" w:space="0" w:color="auto"/>
                    <w:bottom w:val="single" w:sz="4" w:space="0" w:color="auto"/>
                    <w:right w:val="single" w:sz="4" w:space="0" w:color="auto"/>
                  </w:tcBorders>
                  <w:vAlign w:val="center"/>
                  <w:hideMark/>
                </w:tcPr>
                <w:p w:rsidR="00073BC3" w:rsidRPr="003503DB" w:rsidRDefault="00073BC3" w:rsidP="00137A2F">
                  <w:pPr>
                    <w:jc w:val="center"/>
                    <w:rPr>
                      <w:color w:val="000000"/>
                    </w:rPr>
                  </w:pPr>
                  <w:r w:rsidRPr="003503DB">
                    <w:rPr>
                      <w:color w:val="000000"/>
                    </w:rPr>
                    <w:t>Parsele ilişkin itirazın</w:t>
                  </w:r>
                </w:p>
              </w:tc>
              <w:tc>
                <w:tcPr>
                  <w:tcW w:w="3081" w:type="dxa"/>
                  <w:tcBorders>
                    <w:top w:val="single" w:sz="4" w:space="0" w:color="auto"/>
                    <w:left w:val="single" w:sz="4" w:space="0" w:color="auto"/>
                    <w:bottom w:val="single" w:sz="4" w:space="0" w:color="auto"/>
                    <w:right w:val="single" w:sz="4" w:space="0" w:color="auto"/>
                  </w:tcBorders>
                  <w:vAlign w:val="center"/>
                  <w:hideMark/>
                </w:tcPr>
                <w:p w:rsidR="00073BC3" w:rsidRPr="003503DB" w:rsidRDefault="00073BC3" w:rsidP="00137A2F">
                  <w:pPr>
                    <w:jc w:val="both"/>
                    <w:rPr>
                      <w:color w:val="000000"/>
                    </w:rPr>
                  </w:pPr>
                  <w:r w:rsidRPr="003503DB">
                    <w:rPr>
                      <w:bCs/>
                    </w:rPr>
                    <w:t xml:space="preserve">askıya çıkarılmış bölgeler dışında kaldığı, Mersin Büyükşehir Belediye Meclisinin 10.10.2022 tarih ve 526 sayılı kararında söz konusu parsele ilişkin </w:t>
                  </w:r>
                  <w:r w:rsidRPr="003503DB">
                    <w:t xml:space="preserve">1/1000 Ölçekli Uygulama İmar Planı’nda </w:t>
                  </w:r>
                  <w:r w:rsidRPr="003503DB">
                    <w:rPr>
                      <w:bCs/>
                    </w:rPr>
                    <w:t xml:space="preserve">yeni bir düzenleme yapılmadığı anlaşıldığından </w:t>
                  </w:r>
                  <w:r w:rsidRPr="003503DB">
                    <w:rPr>
                      <w:b/>
                      <w:bCs/>
                    </w:rPr>
                    <w:t>reddine,</w:t>
                  </w:r>
                </w:p>
              </w:tc>
            </w:tr>
            <w:tr w:rsidR="00073BC3" w:rsidTr="00C37CA5">
              <w:trPr>
                <w:trHeight w:val="1155"/>
                <w:jc w:val="center"/>
              </w:trPr>
              <w:tc>
                <w:tcPr>
                  <w:tcW w:w="396" w:type="dxa"/>
                  <w:gridSpan w:val="2"/>
                  <w:tcBorders>
                    <w:top w:val="single" w:sz="4" w:space="0" w:color="auto"/>
                    <w:left w:val="single" w:sz="4" w:space="0" w:color="auto"/>
                    <w:bottom w:val="single" w:sz="4" w:space="0" w:color="auto"/>
                    <w:right w:val="single" w:sz="4" w:space="0" w:color="auto"/>
                  </w:tcBorders>
                  <w:vAlign w:val="center"/>
                  <w:hideMark/>
                </w:tcPr>
                <w:p w:rsidR="00073BC3" w:rsidRPr="003503DB" w:rsidRDefault="00073BC3" w:rsidP="00073BC3">
                  <w:pPr>
                    <w:pBdr>
                      <w:left w:val="single" w:sz="4" w:space="4" w:color="auto"/>
                    </w:pBdr>
                    <w:jc w:val="center"/>
                    <w:rPr>
                      <w:b/>
                      <w:bCs/>
                      <w:color w:val="000000"/>
                    </w:rPr>
                  </w:pPr>
                  <w:r w:rsidRPr="003503DB">
                    <w:rPr>
                      <w:b/>
                      <w:bCs/>
                      <w:color w:val="000000"/>
                    </w:rPr>
                    <w:lastRenderedPageBreak/>
                    <w:t>3</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073BC3" w:rsidRPr="003503DB" w:rsidRDefault="00073BC3" w:rsidP="00073BC3">
                  <w:pPr>
                    <w:pBdr>
                      <w:left w:val="single" w:sz="4" w:space="4" w:color="auto"/>
                    </w:pBdr>
                    <w:jc w:val="center"/>
                    <w:rPr>
                      <w:color w:val="000000"/>
                    </w:rPr>
                  </w:pPr>
                  <w:r w:rsidRPr="003503DB">
                    <w:rPr>
                      <w:color w:val="000000"/>
                    </w:rPr>
                    <w:t>03.01.2023</w:t>
                  </w:r>
                </w:p>
              </w:tc>
              <w:tc>
                <w:tcPr>
                  <w:tcW w:w="772" w:type="dxa"/>
                  <w:tcBorders>
                    <w:top w:val="single" w:sz="4" w:space="0" w:color="auto"/>
                    <w:left w:val="single" w:sz="4" w:space="0" w:color="auto"/>
                    <w:bottom w:val="single" w:sz="4" w:space="0" w:color="auto"/>
                    <w:right w:val="single" w:sz="4" w:space="0" w:color="auto"/>
                  </w:tcBorders>
                  <w:noWrap/>
                  <w:vAlign w:val="center"/>
                  <w:hideMark/>
                </w:tcPr>
                <w:p w:rsidR="00073BC3" w:rsidRPr="003503DB" w:rsidRDefault="00073BC3" w:rsidP="00073BC3">
                  <w:pPr>
                    <w:pBdr>
                      <w:left w:val="single" w:sz="4" w:space="4" w:color="auto"/>
                    </w:pBdr>
                    <w:jc w:val="center"/>
                    <w:rPr>
                      <w:color w:val="000000"/>
                    </w:rPr>
                  </w:pPr>
                  <w:r w:rsidRPr="003503DB">
                    <w:rPr>
                      <w:color w:val="000000"/>
                    </w:rPr>
                    <w:t>388</w:t>
                  </w:r>
                </w:p>
              </w:tc>
              <w:tc>
                <w:tcPr>
                  <w:tcW w:w="1094" w:type="dxa"/>
                  <w:tcBorders>
                    <w:top w:val="single" w:sz="4" w:space="0" w:color="auto"/>
                    <w:left w:val="single" w:sz="4" w:space="0" w:color="auto"/>
                    <w:bottom w:val="single" w:sz="4" w:space="0" w:color="auto"/>
                    <w:right w:val="single" w:sz="4" w:space="0" w:color="auto"/>
                  </w:tcBorders>
                  <w:vAlign w:val="center"/>
                  <w:hideMark/>
                </w:tcPr>
                <w:p w:rsidR="00073BC3" w:rsidRPr="003503DB" w:rsidRDefault="00073BC3" w:rsidP="00073BC3">
                  <w:pPr>
                    <w:pBdr>
                      <w:left w:val="single" w:sz="4" w:space="4" w:color="auto"/>
                    </w:pBdr>
                    <w:jc w:val="center"/>
                    <w:rPr>
                      <w:color w:val="000000"/>
                    </w:rPr>
                  </w:pPr>
                  <w:r w:rsidRPr="003503DB">
                    <w:rPr>
                      <w:color w:val="000000"/>
                    </w:rPr>
                    <w:t>***</w:t>
                  </w:r>
                </w:p>
              </w:tc>
              <w:tc>
                <w:tcPr>
                  <w:tcW w:w="1158" w:type="dxa"/>
                  <w:tcBorders>
                    <w:top w:val="single" w:sz="4" w:space="0" w:color="auto"/>
                    <w:left w:val="single" w:sz="4" w:space="0" w:color="auto"/>
                    <w:bottom w:val="single" w:sz="4" w:space="0" w:color="auto"/>
                    <w:right w:val="single" w:sz="4" w:space="0" w:color="auto"/>
                  </w:tcBorders>
                  <w:vAlign w:val="center"/>
                  <w:hideMark/>
                </w:tcPr>
                <w:p w:rsidR="00073BC3" w:rsidRPr="003503DB" w:rsidRDefault="00073BC3" w:rsidP="00073BC3">
                  <w:pPr>
                    <w:pBdr>
                      <w:left w:val="single" w:sz="4" w:space="4" w:color="auto"/>
                    </w:pBdr>
                    <w:jc w:val="center"/>
                    <w:rPr>
                      <w:color w:val="000000"/>
                    </w:rPr>
                  </w:pPr>
                  <w:r w:rsidRPr="003503DB">
                    <w:rPr>
                      <w:color w:val="000000"/>
                    </w:rPr>
                    <w:t>Kocavilayet</w:t>
                  </w:r>
                </w:p>
              </w:tc>
              <w:tc>
                <w:tcPr>
                  <w:tcW w:w="709" w:type="dxa"/>
                  <w:tcBorders>
                    <w:top w:val="single" w:sz="4" w:space="0" w:color="auto"/>
                    <w:left w:val="single" w:sz="4" w:space="0" w:color="auto"/>
                    <w:bottom w:val="single" w:sz="4" w:space="0" w:color="auto"/>
                    <w:right w:val="single" w:sz="4" w:space="0" w:color="auto"/>
                  </w:tcBorders>
                  <w:vAlign w:val="center"/>
                  <w:hideMark/>
                </w:tcPr>
                <w:p w:rsidR="00073BC3" w:rsidRPr="003503DB" w:rsidRDefault="00073BC3" w:rsidP="00073BC3">
                  <w:pPr>
                    <w:pBdr>
                      <w:left w:val="single" w:sz="4" w:space="4" w:color="auto"/>
                    </w:pBdr>
                    <w:jc w:val="center"/>
                    <w:rPr>
                      <w:color w:val="000000"/>
                    </w:rPr>
                  </w:pPr>
                  <w:r w:rsidRPr="003503DB">
                    <w:rPr>
                      <w:color w:val="000000"/>
                    </w:rPr>
                    <w:t>0</w:t>
                  </w:r>
                </w:p>
              </w:tc>
              <w:tc>
                <w:tcPr>
                  <w:tcW w:w="747" w:type="dxa"/>
                  <w:tcBorders>
                    <w:top w:val="single" w:sz="4" w:space="0" w:color="auto"/>
                    <w:left w:val="single" w:sz="4" w:space="0" w:color="auto"/>
                    <w:bottom w:val="single" w:sz="4" w:space="0" w:color="auto"/>
                    <w:right w:val="single" w:sz="4" w:space="0" w:color="auto"/>
                  </w:tcBorders>
                  <w:vAlign w:val="center"/>
                  <w:hideMark/>
                </w:tcPr>
                <w:p w:rsidR="00073BC3" w:rsidRPr="003503DB" w:rsidRDefault="00073BC3" w:rsidP="00073BC3">
                  <w:pPr>
                    <w:pBdr>
                      <w:left w:val="single" w:sz="4" w:space="4" w:color="auto"/>
                    </w:pBdr>
                    <w:jc w:val="center"/>
                    <w:rPr>
                      <w:color w:val="000000"/>
                    </w:rPr>
                  </w:pPr>
                  <w:r w:rsidRPr="003503DB">
                    <w:rPr>
                      <w:color w:val="000000"/>
                    </w:rPr>
                    <w:t>134</w:t>
                  </w:r>
                </w:p>
              </w:tc>
              <w:tc>
                <w:tcPr>
                  <w:tcW w:w="819" w:type="dxa"/>
                  <w:tcBorders>
                    <w:top w:val="single" w:sz="4" w:space="0" w:color="auto"/>
                    <w:left w:val="single" w:sz="4" w:space="0" w:color="auto"/>
                    <w:bottom w:val="single" w:sz="4" w:space="0" w:color="auto"/>
                    <w:right w:val="single" w:sz="4" w:space="0" w:color="auto"/>
                  </w:tcBorders>
                  <w:vAlign w:val="center"/>
                  <w:hideMark/>
                </w:tcPr>
                <w:p w:rsidR="00073BC3" w:rsidRPr="003503DB" w:rsidRDefault="00073BC3" w:rsidP="00073BC3">
                  <w:pPr>
                    <w:pBdr>
                      <w:left w:val="single" w:sz="4" w:space="4" w:color="auto"/>
                    </w:pBdr>
                    <w:jc w:val="center"/>
                    <w:rPr>
                      <w:color w:val="000000"/>
                    </w:rPr>
                  </w:pPr>
                  <w:r w:rsidRPr="003503DB">
                    <w:rPr>
                      <w:color w:val="000000"/>
                    </w:rPr>
                    <w:t>Parsele ilişkin itirazın</w:t>
                  </w:r>
                </w:p>
              </w:tc>
              <w:tc>
                <w:tcPr>
                  <w:tcW w:w="3081" w:type="dxa"/>
                  <w:tcBorders>
                    <w:top w:val="single" w:sz="4" w:space="0" w:color="auto"/>
                    <w:left w:val="single" w:sz="4" w:space="0" w:color="auto"/>
                    <w:bottom w:val="single" w:sz="4" w:space="0" w:color="auto"/>
                    <w:right w:val="single" w:sz="4" w:space="0" w:color="auto"/>
                  </w:tcBorders>
                  <w:vAlign w:val="center"/>
                  <w:hideMark/>
                </w:tcPr>
                <w:p w:rsidR="00073BC3" w:rsidRPr="003503DB" w:rsidRDefault="00073BC3" w:rsidP="00073BC3">
                  <w:pPr>
                    <w:pBdr>
                      <w:left w:val="single" w:sz="4" w:space="4" w:color="auto"/>
                    </w:pBdr>
                    <w:jc w:val="both"/>
                    <w:rPr>
                      <w:color w:val="000000"/>
                    </w:rPr>
                  </w:pPr>
                  <w:r w:rsidRPr="003503DB">
                    <w:rPr>
                      <w:bCs/>
                    </w:rPr>
                    <w:t xml:space="preserve">askıya çıkarılmış bölgeler dışında kaldığı, Mersin Büyükşehir Belediye Meclisinin 10.10.2022 tarih ve 526 sayılı kararında söz konusu parsele ilişkin </w:t>
                  </w:r>
                  <w:r w:rsidRPr="003503DB">
                    <w:t xml:space="preserve">1/1000 Ölçekli Uygulama İmar Planı’nda </w:t>
                  </w:r>
                  <w:r w:rsidRPr="003503DB">
                    <w:rPr>
                      <w:bCs/>
                    </w:rPr>
                    <w:t xml:space="preserve">yeni bir düzenleme yapılmadığı anlaşıldığından </w:t>
                  </w:r>
                  <w:r w:rsidRPr="003503DB">
                    <w:rPr>
                      <w:b/>
                      <w:bCs/>
                    </w:rPr>
                    <w:t>reddine,</w:t>
                  </w:r>
                </w:p>
              </w:tc>
            </w:tr>
            <w:tr w:rsidR="00073BC3" w:rsidTr="00C37CA5">
              <w:trPr>
                <w:trHeight w:val="1155"/>
                <w:jc w:val="center"/>
              </w:trPr>
              <w:tc>
                <w:tcPr>
                  <w:tcW w:w="396" w:type="dxa"/>
                  <w:gridSpan w:val="2"/>
                  <w:tcBorders>
                    <w:top w:val="single" w:sz="4" w:space="0" w:color="auto"/>
                    <w:left w:val="single" w:sz="4" w:space="0" w:color="auto"/>
                    <w:bottom w:val="single" w:sz="4" w:space="0" w:color="auto"/>
                    <w:right w:val="single" w:sz="4" w:space="0" w:color="auto"/>
                  </w:tcBorders>
                  <w:vAlign w:val="center"/>
                  <w:hideMark/>
                </w:tcPr>
                <w:p w:rsidR="00073BC3" w:rsidRPr="003503DB" w:rsidRDefault="00073BC3" w:rsidP="00073BC3">
                  <w:pPr>
                    <w:pBdr>
                      <w:left w:val="single" w:sz="4" w:space="4" w:color="auto"/>
                    </w:pBdr>
                    <w:jc w:val="center"/>
                    <w:rPr>
                      <w:b/>
                      <w:bCs/>
                      <w:color w:val="000000"/>
                    </w:rPr>
                  </w:pPr>
                  <w:r w:rsidRPr="003503DB">
                    <w:rPr>
                      <w:b/>
                      <w:bCs/>
                      <w:color w:val="000000"/>
                    </w:rPr>
                    <w:t>4</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073BC3" w:rsidRPr="003503DB" w:rsidRDefault="00073BC3" w:rsidP="00073BC3">
                  <w:pPr>
                    <w:pBdr>
                      <w:left w:val="single" w:sz="4" w:space="4" w:color="auto"/>
                    </w:pBdr>
                    <w:jc w:val="center"/>
                    <w:rPr>
                      <w:color w:val="000000"/>
                    </w:rPr>
                  </w:pPr>
                  <w:r w:rsidRPr="003503DB">
                    <w:rPr>
                      <w:color w:val="000000"/>
                    </w:rPr>
                    <w:t>04.01.2023</w:t>
                  </w:r>
                </w:p>
              </w:tc>
              <w:tc>
                <w:tcPr>
                  <w:tcW w:w="772" w:type="dxa"/>
                  <w:tcBorders>
                    <w:top w:val="single" w:sz="4" w:space="0" w:color="auto"/>
                    <w:left w:val="single" w:sz="4" w:space="0" w:color="auto"/>
                    <w:bottom w:val="single" w:sz="4" w:space="0" w:color="auto"/>
                    <w:right w:val="single" w:sz="4" w:space="0" w:color="auto"/>
                  </w:tcBorders>
                  <w:noWrap/>
                  <w:vAlign w:val="center"/>
                  <w:hideMark/>
                </w:tcPr>
                <w:p w:rsidR="00073BC3" w:rsidRPr="003503DB" w:rsidRDefault="00073BC3" w:rsidP="00073BC3">
                  <w:pPr>
                    <w:pBdr>
                      <w:left w:val="single" w:sz="4" w:space="4" w:color="auto"/>
                    </w:pBdr>
                    <w:jc w:val="center"/>
                    <w:rPr>
                      <w:color w:val="000000"/>
                    </w:rPr>
                  </w:pPr>
                  <w:r w:rsidRPr="003503DB">
                    <w:rPr>
                      <w:color w:val="000000"/>
                    </w:rPr>
                    <w:t>537</w:t>
                  </w:r>
                </w:p>
              </w:tc>
              <w:tc>
                <w:tcPr>
                  <w:tcW w:w="1094" w:type="dxa"/>
                  <w:tcBorders>
                    <w:top w:val="single" w:sz="4" w:space="0" w:color="auto"/>
                    <w:left w:val="single" w:sz="4" w:space="0" w:color="auto"/>
                    <w:bottom w:val="single" w:sz="4" w:space="0" w:color="auto"/>
                    <w:right w:val="single" w:sz="4" w:space="0" w:color="auto"/>
                  </w:tcBorders>
                  <w:vAlign w:val="center"/>
                  <w:hideMark/>
                </w:tcPr>
                <w:p w:rsidR="00073BC3" w:rsidRPr="003503DB" w:rsidRDefault="00073BC3" w:rsidP="00073BC3">
                  <w:pPr>
                    <w:pBdr>
                      <w:left w:val="single" w:sz="4" w:space="4" w:color="auto"/>
                    </w:pBdr>
                    <w:jc w:val="center"/>
                    <w:rPr>
                      <w:color w:val="000000"/>
                    </w:rPr>
                  </w:pPr>
                  <w:r w:rsidRPr="003503DB">
                    <w:rPr>
                      <w:color w:val="000000"/>
                    </w:rPr>
                    <w:t>***</w:t>
                  </w:r>
                </w:p>
              </w:tc>
              <w:tc>
                <w:tcPr>
                  <w:tcW w:w="1158" w:type="dxa"/>
                  <w:tcBorders>
                    <w:top w:val="single" w:sz="4" w:space="0" w:color="auto"/>
                    <w:left w:val="single" w:sz="4" w:space="0" w:color="auto"/>
                    <w:bottom w:val="single" w:sz="4" w:space="0" w:color="auto"/>
                    <w:right w:val="single" w:sz="4" w:space="0" w:color="auto"/>
                  </w:tcBorders>
                  <w:vAlign w:val="center"/>
                  <w:hideMark/>
                </w:tcPr>
                <w:p w:rsidR="00073BC3" w:rsidRPr="003503DB" w:rsidRDefault="00073BC3" w:rsidP="00073BC3">
                  <w:pPr>
                    <w:pBdr>
                      <w:left w:val="single" w:sz="4" w:space="4" w:color="auto"/>
                    </w:pBdr>
                    <w:jc w:val="center"/>
                    <w:rPr>
                      <w:color w:val="000000"/>
                    </w:rPr>
                  </w:pPr>
                  <w:r w:rsidRPr="003503DB">
                    <w:rPr>
                      <w:color w:val="00000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073BC3" w:rsidRPr="003503DB" w:rsidRDefault="00073BC3" w:rsidP="00073BC3">
                  <w:pPr>
                    <w:pBdr>
                      <w:left w:val="single" w:sz="4" w:space="4" w:color="auto"/>
                    </w:pBdr>
                    <w:jc w:val="center"/>
                    <w:rPr>
                      <w:color w:val="000000"/>
                    </w:rPr>
                  </w:pPr>
                  <w:r w:rsidRPr="003503DB">
                    <w:rPr>
                      <w:color w:val="000000"/>
                    </w:rPr>
                    <w:t>***</w:t>
                  </w:r>
                </w:p>
              </w:tc>
              <w:tc>
                <w:tcPr>
                  <w:tcW w:w="747" w:type="dxa"/>
                  <w:tcBorders>
                    <w:top w:val="single" w:sz="4" w:space="0" w:color="auto"/>
                    <w:left w:val="single" w:sz="4" w:space="0" w:color="auto"/>
                    <w:bottom w:val="single" w:sz="4" w:space="0" w:color="auto"/>
                    <w:right w:val="single" w:sz="4" w:space="0" w:color="auto"/>
                  </w:tcBorders>
                  <w:vAlign w:val="center"/>
                  <w:hideMark/>
                </w:tcPr>
                <w:p w:rsidR="00073BC3" w:rsidRPr="003503DB" w:rsidRDefault="00073BC3" w:rsidP="00073BC3">
                  <w:pPr>
                    <w:pBdr>
                      <w:left w:val="single" w:sz="4" w:space="4" w:color="auto"/>
                    </w:pBdr>
                    <w:jc w:val="center"/>
                    <w:rPr>
                      <w:color w:val="000000"/>
                    </w:rPr>
                  </w:pPr>
                  <w:r w:rsidRPr="003503DB">
                    <w:rPr>
                      <w:color w:val="000000"/>
                    </w:rPr>
                    <w:t>***</w:t>
                  </w:r>
                </w:p>
              </w:tc>
              <w:tc>
                <w:tcPr>
                  <w:tcW w:w="819" w:type="dxa"/>
                  <w:tcBorders>
                    <w:top w:val="single" w:sz="4" w:space="0" w:color="auto"/>
                    <w:left w:val="single" w:sz="4" w:space="0" w:color="auto"/>
                    <w:bottom w:val="single" w:sz="4" w:space="0" w:color="auto"/>
                    <w:right w:val="single" w:sz="4" w:space="0" w:color="auto"/>
                  </w:tcBorders>
                  <w:vAlign w:val="center"/>
                  <w:hideMark/>
                </w:tcPr>
                <w:p w:rsidR="00073BC3" w:rsidRPr="003503DB" w:rsidRDefault="00073BC3" w:rsidP="00073BC3">
                  <w:pPr>
                    <w:pBdr>
                      <w:left w:val="single" w:sz="4" w:space="4" w:color="auto"/>
                    </w:pBdr>
                    <w:rPr>
                      <w:rFonts w:ascii="Calibri" w:hAnsi="Calibri"/>
                    </w:rPr>
                  </w:pPr>
                </w:p>
              </w:tc>
              <w:tc>
                <w:tcPr>
                  <w:tcW w:w="3081" w:type="dxa"/>
                  <w:tcBorders>
                    <w:top w:val="single" w:sz="4" w:space="0" w:color="auto"/>
                    <w:left w:val="single" w:sz="4" w:space="0" w:color="auto"/>
                    <w:bottom w:val="single" w:sz="4" w:space="0" w:color="auto"/>
                    <w:right w:val="single" w:sz="4" w:space="0" w:color="auto"/>
                  </w:tcBorders>
                  <w:vAlign w:val="center"/>
                  <w:hideMark/>
                </w:tcPr>
                <w:p w:rsidR="00073BC3" w:rsidRPr="003503DB" w:rsidRDefault="00073BC3" w:rsidP="00073BC3">
                  <w:pPr>
                    <w:pBdr>
                      <w:left w:val="single" w:sz="4" w:space="4" w:color="auto"/>
                    </w:pBdr>
                    <w:jc w:val="both"/>
                    <w:rPr>
                      <w:color w:val="000000"/>
                    </w:rPr>
                  </w:pPr>
                  <w:r w:rsidRPr="003503DB">
                    <w:rPr>
                      <w:bCs/>
                    </w:rPr>
                    <w:t xml:space="preserve">askıya çıkarılmış bölgeler dışında kaldığı, ayrıca </w:t>
                  </w:r>
                </w:p>
                <w:p w:rsidR="00073BC3" w:rsidRPr="003503DB" w:rsidRDefault="00073BC3" w:rsidP="00073BC3">
                  <w:pPr>
                    <w:pBdr>
                      <w:left w:val="single" w:sz="4" w:space="4" w:color="auto"/>
                    </w:pBdr>
                    <w:jc w:val="both"/>
                    <w:rPr>
                      <w:color w:val="000000"/>
                    </w:rPr>
                  </w:pPr>
                  <w:r w:rsidRPr="003503DB">
                    <w:rPr>
                      <w:color w:val="000000"/>
                    </w:rPr>
                    <w:t xml:space="preserve">Mersin Büyükşehir Belediye Meclisi’nin 09.01.2023 tarih ve 41 sayılı kararı doğrultusunda işlem tesis edilmesi kararı verildiği anlaşıldığından </w:t>
                  </w:r>
                  <w:r w:rsidRPr="003503DB">
                    <w:rPr>
                      <w:b/>
                      <w:color w:val="000000"/>
                    </w:rPr>
                    <w:t>reddine,</w:t>
                  </w:r>
                </w:p>
              </w:tc>
            </w:tr>
            <w:tr w:rsidR="00073BC3" w:rsidTr="00C37CA5">
              <w:trPr>
                <w:trHeight w:val="3576"/>
                <w:jc w:val="center"/>
              </w:trPr>
              <w:tc>
                <w:tcPr>
                  <w:tcW w:w="396" w:type="dxa"/>
                  <w:gridSpan w:val="2"/>
                  <w:tcBorders>
                    <w:top w:val="single" w:sz="4" w:space="0" w:color="auto"/>
                    <w:left w:val="single" w:sz="4" w:space="0" w:color="auto"/>
                    <w:bottom w:val="single" w:sz="4" w:space="0" w:color="auto"/>
                    <w:right w:val="single" w:sz="4" w:space="0" w:color="auto"/>
                  </w:tcBorders>
                  <w:vAlign w:val="center"/>
                  <w:hideMark/>
                </w:tcPr>
                <w:p w:rsidR="00073BC3" w:rsidRPr="003503DB" w:rsidRDefault="00073BC3" w:rsidP="00073BC3">
                  <w:pPr>
                    <w:pBdr>
                      <w:left w:val="single" w:sz="4" w:space="4" w:color="auto"/>
                    </w:pBdr>
                    <w:jc w:val="center"/>
                    <w:rPr>
                      <w:b/>
                      <w:bCs/>
                      <w:color w:val="000000"/>
                    </w:rPr>
                  </w:pPr>
                  <w:r w:rsidRPr="003503DB">
                    <w:rPr>
                      <w:b/>
                      <w:bCs/>
                      <w:color w:val="000000"/>
                    </w:rPr>
                    <w:t>5</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073BC3" w:rsidRPr="003503DB" w:rsidRDefault="00073BC3" w:rsidP="00073BC3">
                  <w:pPr>
                    <w:pBdr>
                      <w:left w:val="single" w:sz="4" w:space="4" w:color="auto"/>
                    </w:pBdr>
                    <w:jc w:val="center"/>
                    <w:rPr>
                      <w:color w:val="000000"/>
                    </w:rPr>
                  </w:pPr>
                  <w:r w:rsidRPr="003503DB">
                    <w:rPr>
                      <w:color w:val="000000"/>
                    </w:rPr>
                    <w:t>30.12.2022</w:t>
                  </w:r>
                </w:p>
              </w:tc>
              <w:tc>
                <w:tcPr>
                  <w:tcW w:w="772" w:type="dxa"/>
                  <w:tcBorders>
                    <w:top w:val="single" w:sz="4" w:space="0" w:color="auto"/>
                    <w:left w:val="single" w:sz="4" w:space="0" w:color="auto"/>
                    <w:bottom w:val="single" w:sz="4" w:space="0" w:color="auto"/>
                    <w:right w:val="single" w:sz="4" w:space="0" w:color="auto"/>
                  </w:tcBorders>
                  <w:vAlign w:val="center"/>
                  <w:hideMark/>
                </w:tcPr>
                <w:p w:rsidR="00073BC3" w:rsidRPr="003503DB" w:rsidRDefault="00073BC3" w:rsidP="00073BC3">
                  <w:pPr>
                    <w:pBdr>
                      <w:left w:val="single" w:sz="4" w:space="4" w:color="auto"/>
                    </w:pBdr>
                    <w:jc w:val="center"/>
                    <w:rPr>
                      <w:color w:val="000000"/>
                    </w:rPr>
                  </w:pPr>
                  <w:r w:rsidRPr="003503DB">
                    <w:rPr>
                      <w:color w:val="000000"/>
                    </w:rPr>
                    <w:t>6800140</w:t>
                  </w:r>
                </w:p>
              </w:tc>
              <w:tc>
                <w:tcPr>
                  <w:tcW w:w="1094" w:type="dxa"/>
                  <w:tcBorders>
                    <w:top w:val="single" w:sz="4" w:space="0" w:color="auto"/>
                    <w:left w:val="single" w:sz="4" w:space="0" w:color="auto"/>
                    <w:bottom w:val="single" w:sz="4" w:space="0" w:color="auto"/>
                    <w:right w:val="single" w:sz="4" w:space="0" w:color="auto"/>
                  </w:tcBorders>
                  <w:vAlign w:val="center"/>
                  <w:hideMark/>
                </w:tcPr>
                <w:p w:rsidR="00073BC3" w:rsidRPr="003503DB" w:rsidRDefault="00073BC3" w:rsidP="00073BC3">
                  <w:pPr>
                    <w:pBdr>
                      <w:left w:val="single" w:sz="4" w:space="4" w:color="auto"/>
                    </w:pBdr>
                    <w:jc w:val="center"/>
                    <w:rPr>
                      <w:color w:val="000000"/>
                    </w:rPr>
                  </w:pPr>
                  <w:r w:rsidRPr="003503DB">
                    <w:rPr>
                      <w:color w:val="000000"/>
                    </w:rPr>
                    <w:t>Orman Genel Müdürlüğü- Mersin Orman Bölge Müdürlüğü-Mersin orman İşletme Müdürlüğü</w:t>
                  </w:r>
                </w:p>
              </w:tc>
              <w:tc>
                <w:tcPr>
                  <w:tcW w:w="1158" w:type="dxa"/>
                  <w:tcBorders>
                    <w:top w:val="single" w:sz="4" w:space="0" w:color="auto"/>
                    <w:left w:val="single" w:sz="4" w:space="0" w:color="auto"/>
                    <w:bottom w:val="single" w:sz="4" w:space="0" w:color="auto"/>
                    <w:right w:val="single" w:sz="4" w:space="0" w:color="auto"/>
                  </w:tcBorders>
                  <w:vAlign w:val="center"/>
                  <w:hideMark/>
                </w:tcPr>
                <w:p w:rsidR="00073BC3" w:rsidRPr="003503DB" w:rsidRDefault="00073BC3" w:rsidP="00073BC3">
                  <w:pPr>
                    <w:pBdr>
                      <w:left w:val="single" w:sz="4" w:space="4" w:color="auto"/>
                    </w:pBdr>
                    <w:jc w:val="center"/>
                    <w:rPr>
                      <w:color w:val="000000"/>
                    </w:rPr>
                  </w:pPr>
                  <w:r w:rsidRPr="003503DB">
                    <w:rPr>
                      <w:color w:val="00000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073BC3" w:rsidRPr="003503DB" w:rsidRDefault="00073BC3" w:rsidP="00073BC3">
                  <w:pPr>
                    <w:pBdr>
                      <w:left w:val="single" w:sz="4" w:space="4" w:color="auto"/>
                    </w:pBdr>
                    <w:jc w:val="center"/>
                    <w:rPr>
                      <w:color w:val="000000"/>
                    </w:rPr>
                  </w:pPr>
                  <w:r w:rsidRPr="003503DB">
                    <w:rPr>
                      <w:color w:val="000000"/>
                    </w:rPr>
                    <w:t>***</w:t>
                  </w:r>
                </w:p>
              </w:tc>
              <w:tc>
                <w:tcPr>
                  <w:tcW w:w="747" w:type="dxa"/>
                  <w:tcBorders>
                    <w:top w:val="single" w:sz="4" w:space="0" w:color="auto"/>
                    <w:left w:val="single" w:sz="4" w:space="0" w:color="auto"/>
                    <w:bottom w:val="single" w:sz="4" w:space="0" w:color="auto"/>
                    <w:right w:val="single" w:sz="4" w:space="0" w:color="auto"/>
                  </w:tcBorders>
                  <w:vAlign w:val="center"/>
                  <w:hideMark/>
                </w:tcPr>
                <w:p w:rsidR="00073BC3" w:rsidRPr="003503DB" w:rsidRDefault="00073BC3" w:rsidP="00073BC3">
                  <w:pPr>
                    <w:pBdr>
                      <w:left w:val="single" w:sz="4" w:space="4" w:color="auto"/>
                    </w:pBdr>
                    <w:jc w:val="center"/>
                    <w:rPr>
                      <w:color w:val="000000"/>
                    </w:rPr>
                  </w:pPr>
                  <w:r w:rsidRPr="003503DB">
                    <w:rPr>
                      <w:color w:val="000000"/>
                    </w:rPr>
                    <w:t>***</w:t>
                  </w:r>
                </w:p>
              </w:tc>
              <w:tc>
                <w:tcPr>
                  <w:tcW w:w="819" w:type="dxa"/>
                  <w:tcBorders>
                    <w:top w:val="single" w:sz="4" w:space="0" w:color="auto"/>
                    <w:left w:val="single" w:sz="4" w:space="0" w:color="auto"/>
                    <w:bottom w:val="single" w:sz="4" w:space="0" w:color="auto"/>
                    <w:right w:val="single" w:sz="4" w:space="0" w:color="auto"/>
                  </w:tcBorders>
                  <w:vAlign w:val="center"/>
                  <w:hideMark/>
                </w:tcPr>
                <w:p w:rsidR="00073BC3" w:rsidRPr="003503DB" w:rsidRDefault="00073BC3" w:rsidP="00073BC3">
                  <w:pPr>
                    <w:pBdr>
                      <w:left w:val="single" w:sz="4" w:space="4" w:color="auto"/>
                    </w:pBdr>
                    <w:jc w:val="center"/>
                    <w:rPr>
                      <w:color w:val="000000"/>
                    </w:rPr>
                  </w:pPr>
                  <w:r w:rsidRPr="003503DB">
                    <w:rPr>
                      <w:color w:val="000000"/>
                    </w:rPr>
                    <w:t>***</w:t>
                  </w:r>
                </w:p>
              </w:tc>
              <w:tc>
                <w:tcPr>
                  <w:tcW w:w="3081" w:type="dxa"/>
                  <w:tcBorders>
                    <w:top w:val="single" w:sz="4" w:space="0" w:color="auto"/>
                    <w:left w:val="single" w:sz="4" w:space="0" w:color="auto"/>
                    <w:bottom w:val="single" w:sz="4" w:space="0" w:color="auto"/>
                    <w:right w:val="single" w:sz="4" w:space="0" w:color="auto"/>
                  </w:tcBorders>
                  <w:vAlign w:val="center"/>
                  <w:hideMark/>
                </w:tcPr>
                <w:p w:rsidR="00073BC3" w:rsidRPr="003503DB" w:rsidRDefault="00073BC3" w:rsidP="00073BC3">
                  <w:pPr>
                    <w:pBdr>
                      <w:left w:val="single" w:sz="4" w:space="4" w:color="auto"/>
                    </w:pBdr>
                    <w:jc w:val="both"/>
                    <w:rPr>
                      <w:color w:val="000000"/>
                    </w:rPr>
                  </w:pPr>
                  <w:r w:rsidRPr="003503DB">
                    <w:t>a</w:t>
                  </w:r>
                  <w:bookmarkStart w:id="0" w:name="_GoBack"/>
                  <w:bookmarkEnd w:id="0"/>
                  <w:r w:rsidRPr="003503DB">
                    <w:t xml:space="preserve">skıya çıkarılmış bölgeler dışında kaldığı, Mersin Büyükşehir Belediye Meclisinin </w:t>
                  </w:r>
                  <w:r w:rsidRPr="003503DB">
                    <w:rPr>
                      <w:bCs/>
                    </w:rPr>
                    <w:t xml:space="preserve">10.10.2022 </w:t>
                  </w:r>
                  <w:r w:rsidRPr="003503DB">
                    <w:t xml:space="preserve">tarih ve 526 sayılı kararında söz konusu parsele ilişkin 1/1000 Ölçekli Uygulama İmar Planı’nda yeni bir düzenleme yapılmadığı anlaşıldığından </w:t>
                  </w:r>
                  <w:r w:rsidRPr="003503DB">
                    <w:rPr>
                      <w:b/>
                      <w:bCs/>
                    </w:rPr>
                    <w:t>reddine,</w:t>
                  </w:r>
                  <w:r w:rsidRPr="003503DB">
                    <w:br/>
                    <w:t xml:space="preserve">Ayrıca Orman Kanunu'nun 17'nci Maddesinin Üçüncü Fıkrasının Uygulanması Hakkında Yönetmelik kapsamında ilgili kamu kurumuna tahsisi yapılabileceği anlaşıldığından </w:t>
                  </w:r>
                  <w:r w:rsidRPr="003503DB">
                    <w:rPr>
                      <w:b/>
                      <w:bCs/>
                    </w:rPr>
                    <w:t>reddine,</w:t>
                  </w:r>
                </w:p>
              </w:tc>
            </w:tr>
          </w:tbl>
          <w:p w:rsidR="008254E6" w:rsidRDefault="008254E6" w:rsidP="00C37CA5">
            <w:pPr>
              <w:pBdr>
                <w:left w:val="single" w:sz="4" w:space="4" w:color="auto"/>
              </w:pBd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D04EB6">
        <w:tblPrEx>
          <w:tblCellMar>
            <w:top w:w="0" w:type="dxa"/>
            <w:bottom w:w="0" w:type="dxa"/>
          </w:tblCellMar>
        </w:tblPrEx>
        <w:trPr>
          <w:cantSplit/>
          <w:trHeight w:hRule="exact" w:val="1200"/>
        </w:trPr>
        <w:tc>
          <w:tcPr>
            <w:tcW w:w="3402" w:type="dxa"/>
            <w:tcBorders>
              <w:top w:val="nil"/>
              <w:left w:val="nil"/>
              <w:bottom w:val="nil"/>
              <w:right w:val="nil"/>
            </w:tcBorders>
          </w:tcPr>
          <w:p w:rsidR="00D04EB6" w:rsidRDefault="00D04EB6">
            <w:pPr>
              <w:pStyle w:val="Balk1"/>
            </w:pPr>
            <w:r>
              <w:t>MECLİS BAŞKANI</w:t>
            </w:r>
          </w:p>
          <w:p w:rsidR="00D04EB6" w:rsidRDefault="00D04EB6">
            <w:pPr>
              <w:jc w:val="center"/>
              <w:rPr>
                <w:b/>
                <w:sz w:val="24"/>
                <w:szCs w:val="24"/>
              </w:rPr>
            </w:pPr>
            <w:r>
              <w:rPr>
                <w:b/>
                <w:sz w:val="24"/>
                <w:szCs w:val="24"/>
              </w:rPr>
              <w:t>Abdullah ÖZYİĞİT</w:t>
            </w:r>
          </w:p>
        </w:tc>
        <w:tc>
          <w:tcPr>
            <w:tcW w:w="3402" w:type="dxa"/>
            <w:tcBorders>
              <w:top w:val="nil"/>
              <w:left w:val="nil"/>
              <w:bottom w:val="nil"/>
              <w:right w:val="nil"/>
            </w:tcBorders>
          </w:tcPr>
          <w:p w:rsidR="00D04EB6" w:rsidRDefault="00D04EB6">
            <w:pPr>
              <w:pStyle w:val="Balk1"/>
            </w:pPr>
            <w:r>
              <w:t>KATİP</w:t>
            </w:r>
          </w:p>
          <w:p w:rsidR="00D04EB6" w:rsidRDefault="00D04EB6">
            <w:pPr>
              <w:jc w:val="center"/>
              <w:rPr>
                <w:b/>
                <w:sz w:val="24"/>
                <w:szCs w:val="24"/>
              </w:rPr>
            </w:pPr>
            <w:r>
              <w:rPr>
                <w:b/>
                <w:sz w:val="24"/>
                <w:szCs w:val="24"/>
              </w:rPr>
              <w:t>Sevgi UĞURLU</w:t>
            </w:r>
          </w:p>
        </w:tc>
        <w:tc>
          <w:tcPr>
            <w:tcW w:w="3402" w:type="dxa"/>
            <w:tcBorders>
              <w:top w:val="nil"/>
              <w:left w:val="nil"/>
              <w:bottom w:val="nil"/>
              <w:right w:val="nil"/>
            </w:tcBorders>
          </w:tcPr>
          <w:p w:rsidR="00D04EB6" w:rsidRDefault="00D04EB6">
            <w:pPr>
              <w:pStyle w:val="Balk1"/>
            </w:pPr>
            <w:r>
              <w:t>KATİP</w:t>
            </w:r>
          </w:p>
          <w:p w:rsidR="00D04EB6" w:rsidRDefault="00D04EB6">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D30433">
              <w:rPr>
                <w:rFonts w:ascii="Arial" w:hAnsi="Arial" w:cs="Arial"/>
                <w:sz w:val="18"/>
                <w:szCs w:val="18"/>
              </w:rPr>
              <w:t>03</w:t>
            </w:r>
            <w:r w:rsidRPr="00E35B8E">
              <w:rPr>
                <w:rFonts w:ascii="Arial" w:hAnsi="Arial" w:cs="Arial"/>
                <w:sz w:val="18"/>
                <w:szCs w:val="18"/>
              </w:rPr>
              <w:t>/</w:t>
            </w:r>
            <w:r w:rsidR="00FB3141">
              <w:rPr>
                <w:rFonts w:ascii="Arial" w:hAnsi="Arial" w:cs="Arial"/>
                <w:sz w:val="18"/>
                <w:szCs w:val="18"/>
              </w:rPr>
              <w:t>20</w:t>
            </w:r>
            <w:r w:rsidR="00D30433">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D30433">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360" w:rsidRDefault="005F6360">
      <w:r>
        <w:separator/>
      </w:r>
    </w:p>
  </w:endnote>
  <w:endnote w:type="continuationSeparator" w:id="1">
    <w:p w:rsidR="005F6360" w:rsidRDefault="005F63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360" w:rsidRDefault="005F6360">
      <w:r>
        <w:separator/>
      </w:r>
    </w:p>
  </w:footnote>
  <w:footnote w:type="continuationSeparator" w:id="1">
    <w:p w:rsidR="005F6360" w:rsidRDefault="005F63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E811B1">
          <w:pPr>
            <w:pStyle w:val="Balk2"/>
            <w:jc w:val="left"/>
          </w:pPr>
          <w:r>
            <w:t>61</w:t>
          </w:r>
        </w:p>
      </w:tc>
      <w:tc>
        <w:tcPr>
          <w:tcW w:w="4404" w:type="dxa"/>
          <w:tcBorders>
            <w:top w:val="nil"/>
            <w:left w:val="nil"/>
            <w:bottom w:val="nil"/>
            <w:right w:val="nil"/>
          </w:tcBorders>
        </w:tcPr>
        <w:p w:rsidR="008254E6" w:rsidRDefault="008254E6">
          <w:pPr>
            <w:pStyle w:val="Balk2"/>
            <w:rPr>
              <w:b/>
            </w:rPr>
          </w:pPr>
          <w:r>
            <w:rPr>
              <w:b/>
            </w:rPr>
            <w:t>MERSİN</w:t>
          </w:r>
        </w:p>
      </w:tc>
    </w:tr>
    <w:tr w:rsidR="00D30433">
      <w:tblPrEx>
        <w:tblCellMar>
          <w:top w:w="0" w:type="dxa"/>
          <w:bottom w:w="0" w:type="dxa"/>
        </w:tblCellMar>
      </w:tblPrEx>
      <w:trPr>
        <w:cantSplit/>
      </w:trPr>
      <w:tc>
        <w:tcPr>
          <w:tcW w:w="942" w:type="dxa"/>
          <w:tcBorders>
            <w:top w:val="nil"/>
            <w:left w:val="nil"/>
            <w:bottom w:val="nil"/>
            <w:right w:val="nil"/>
          </w:tcBorders>
        </w:tcPr>
        <w:p w:rsidR="00D30433" w:rsidRDefault="00D30433">
          <w:pPr>
            <w:rPr>
              <w:b/>
              <w:sz w:val="24"/>
            </w:rPr>
          </w:pPr>
        </w:p>
      </w:tc>
      <w:tc>
        <w:tcPr>
          <w:tcW w:w="4860" w:type="dxa"/>
          <w:tcBorders>
            <w:top w:val="nil"/>
            <w:left w:val="nil"/>
            <w:bottom w:val="nil"/>
            <w:right w:val="nil"/>
          </w:tcBorders>
        </w:tcPr>
        <w:p w:rsidR="00D30433" w:rsidRDefault="00D30433">
          <w:pPr>
            <w:pStyle w:val="Balk2"/>
            <w:jc w:val="left"/>
          </w:pPr>
        </w:p>
      </w:tc>
      <w:tc>
        <w:tcPr>
          <w:tcW w:w="4404" w:type="dxa"/>
          <w:tcBorders>
            <w:top w:val="nil"/>
            <w:left w:val="nil"/>
            <w:bottom w:val="nil"/>
            <w:right w:val="nil"/>
          </w:tcBorders>
        </w:tcPr>
        <w:p w:rsidR="00D30433" w:rsidRDefault="00E811B1">
          <w:pPr>
            <w:pStyle w:val="Balk2"/>
            <w:rPr>
              <w:b/>
            </w:rPr>
          </w:pPr>
          <w:r>
            <w:rPr>
              <w:b/>
            </w:rPr>
            <w:t>10/03/2023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55994"/>
    <w:rsid w:val="00073BC3"/>
    <w:rsid w:val="000752D1"/>
    <w:rsid w:val="00137A2F"/>
    <w:rsid w:val="00195711"/>
    <w:rsid w:val="001B2583"/>
    <w:rsid w:val="001B72C7"/>
    <w:rsid w:val="00206A97"/>
    <w:rsid w:val="002416D3"/>
    <w:rsid w:val="003503DB"/>
    <w:rsid w:val="00481B3D"/>
    <w:rsid w:val="00534478"/>
    <w:rsid w:val="00575CE8"/>
    <w:rsid w:val="005F6360"/>
    <w:rsid w:val="00603B8F"/>
    <w:rsid w:val="00707B1C"/>
    <w:rsid w:val="008254E6"/>
    <w:rsid w:val="008517C2"/>
    <w:rsid w:val="009E5011"/>
    <w:rsid w:val="00B94A04"/>
    <w:rsid w:val="00BB542A"/>
    <w:rsid w:val="00C37CA5"/>
    <w:rsid w:val="00C63B2B"/>
    <w:rsid w:val="00D04EB6"/>
    <w:rsid w:val="00D30433"/>
    <w:rsid w:val="00DF16C8"/>
    <w:rsid w:val="00E811B1"/>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GvdeMetni">
    <w:name w:val="Body Text"/>
    <w:basedOn w:val="Normal"/>
    <w:link w:val="GvdeMetniChar"/>
    <w:uiPriority w:val="1"/>
    <w:unhideWhenUsed/>
    <w:qFormat/>
    <w:rsid w:val="00D30433"/>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D30433"/>
    <w:rPr>
      <w:rFonts w:ascii="Arial" w:eastAsia="Arial" w:hAnsi="Arial" w:cs="Arial"/>
      <w:sz w:val="24"/>
      <w:szCs w:val="24"/>
      <w:lang w:bidi="tr-TR"/>
    </w:rPr>
  </w:style>
  <w:style w:type="character" w:customStyle="1" w:styleId="Balk1Char">
    <w:name w:val="Başlık 1 Char"/>
    <w:basedOn w:val="VarsaylanParagrafYazTipi"/>
    <w:link w:val="Balk1"/>
    <w:rsid w:val="00D04EB6"/>
    <w:rPr>
      <w:b/>
      <w:sz w:val="24"/>
    </w:rPr>
  </w:style>
</w:styles>
</file>

<file path=word/webSettings.xml><?xml version="1.0" encoding="utf-8"?>
<w:webSettings xmlns:r="http://schemas.openxmlformats.org/officeDocument/2006/relationships" xmlns:w="http://schemas.openxmlformats.org/wordprocessingml/2006/main">
  <w:divs>
    <w:div w:id="26168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yazi_meclis_281_2023-03-13_10-11_404684</Template>
  <TotalTime>1</TotalTime>
  <Pages>2</Pages>
  <Words>534</Words>
  <Characters>3956</Characters>
  <Application>Microsoft Office Word</Application>
  <DocSecurity>0</DocSecurity>
  <Lines>32</Lines>
  <Paragraphs>8</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2023-03-14T11:17:00Z</cp:lastPrinted>
  <dcterms:created xsi:type="dcterms:W3CDTF">2023-03-17T12:03:00Z</dcterms:created>
  <dcterms:modified xsi:type="dcterms:W3CDTF">2023-03-17T12:03:00Z</dcterms:modified>
</cp:coreProperties>
</file>