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B7E17" w:rsidRDefault="00FC04EC" w:rsidP="00CB7E17">
            <w:pPr>
              <w:ind w:firstLine="885"/>
              <w:jc w:val="both"/>
              <w:rPr>
                <w:rFonts w:ascii="Arial" w:hAnsi="Arial" w:cs="Arial"/>
                <w:sz w:val="24"/>
                <w:szCs w:val="24"/>
              </w:rPr>
            </w:pPr>
            <w:r>
              <w:rPr>
                <w:rFonts w:ascii="Arial" w:hAnsi="Arial" w:cs="Arial"/>
                <w:sz w:val="24"/>
                <w:szCs w:val="24"/>
              </w:rPr>
              <w:t>Strateji Geliştirme Müdürlüğünün 29.03.2023 tarih ve E-25694027-040.05-79662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B7E17" w:rsidRDefault="00CB7E17">
            <w:pPr>
              <w:jc w:val="center"/>
              <w:rPr>
                <w:b/>
                <w:sz w:val="24"/>
                <w:u w:val="single"/>
              </w:rPr>
            </w:pPr>
          </w:p>
          <w:p w:rsidR="001B6FB9" w:rsidRDefault="001B6FB9">
            <w:pPr>
              <w:jc w:val="center"/>
              <w:rPr>
                <w:b/>
                <w:sz w:val="24"/>
                <w:u w:val="single"/>
              </w:rPr>
            </w:pPr>
          </w:p>
          <w:p w:rsidR="00CB7E17" w:rsidRDefault="00CB7E17" w:rsidP="00CB7E17">
            <w:pPr>
              <w:ind w:firstLine="885"/>
              <w:jc w:val="both"/>
              <w:rPr>
                <w:b/>
                <w:sz w:val="24"/>
                <w:u w:val="single"/>
              </w:rPr>
            </w:pPr>
            <w:r>
              <w:rPr>
                <w:rFonts w:ascii="Arial" w:hAnsi="Arial" w:cs="Arial"/>
                <w:sz w:val="24"/>
              </w:rPr>
              <w:t>5018 Sayılı Kamu Mali Yönetimi ve Kontrol Kanununun 41. maddesi, 5393 Sayılı Belediye Kanununun 56. maddesi ve “Kamu İdarelerince Hazırlanacak Faaliyet Raporları Hakkında Yönetmelik” çerçevesinde hazırlanan 2022 Yılı İdare Faaliyet Raporunun Plan ve Bütçe Komisyonu, Proje Geliştirme, Avrupa Birliği ve Dış İlişkiler Komisyonu ile Ekonomik Hayatın Geliştirilmesi Komisyonuna ortak havale edilmesinin kabulüne oy birliği ile karar verildi.</w:t>
            </w:r>
          </w:p>
          <w:p w:rsidR="00CB7E17" w:rsidRDefault="00CB7E17" w:rsidP="00CB7E17">
            <w:pPr>
              <w:jc w:val="center"/>
              <w:rPr>
                <w:b/>
                <w:sz w:val="24"/>
                <w:u w:val="single"/>
              </w:rPr>
            </w:pPr>
          </w:p>
          <w:p w:rsidR="00CB7E17" w:rsidRDefault="00CB7E17" w:rsidP="00CB7E17">
            <w:pPr>
              <w:jc w:val="center"/>
              <w:rPr>
                <w:b/>
                <w:sz w:val="24"/>
                <w:u w:val="single"/>
              </w:rPr>
            </w:pPr>
          </w:p>
          <w:p w:rsidR="00CB7E17" w:rsidRDefault="00CB7E1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RPr="006013AD">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6013AD" w:rsidRDefault="006013AD" w:rsidP="006013AD">
            <w:pPr>
              <w:pStyle w:val="Balk1"/>
            </w:pPr>
            <w:r w:rsidRPr="006013AD">
              <w:t>MECLİS BAŞKANI</w:t>
            </w:r>
          </w:p>
          <w:p w:rsidR="006013AD" w:rsidRPr="006013AD" w:rsidRDefault="006013AD" w:rsidP="006013AD">
            <w:pPr>
              <w:jc w:val="center"/>
              <w:rPr>
                <w:sz w:val="24"/>
                <w:szCs w:val="24"/>
              </w:rPr>
            </w:pPr>
            <w:r w:rsidRPr="006013AD">
              <w:rPr>
                <w:b/>
                <w:sz w:val="24"/>
                <w:szCs w:val="24"/>
              </w:rPr>
              <w:t>Abdullah ÖZYİĞİT</w:t>
            </w:r>
          </w:p>
        </w:tc>
        <w:tc>
          <w:tcPr>
            <w:tcW w:w="3402" w:type="dxa"/>
            <w:tcBorders>
              <w:top w:val="nil"/>
              <w:left w:val="nil"/>
              <w:bottom w:val="nil"/>
              <w:right w:val="nil"/>
            </w:tcBorders>
          </w:tcPr>
          <w:p w:rsidR="008254E6" w:rsidRDefault="006013AD">
            <w:pPr>
              <w:pStyle w:val="Balk1"/>
            </w:pPr>
            <w:r>
              <w:t>KATİP</w:t>
            </w:r>
          </w:p>
          <w:p w:rsidR="006013AD" w:rsidRPr="006013AD" w:rsidRDefault="006013AD" w:rsidP="006013AD">
            <w:pPr>
              <w:jc w:val="center"/>
              <w:rPr>
                <w:b/>
                <w:sz w:val="24"/>
                <w:szCs w:val="24"/>
              </w:rPr>
            </w:pPr>
            <w:r>
              <w:rPr>
                <w:b/>
                <w:sz w:val="24"/>
                <w:szCs w:val="24"/>
              </w:rPr>
              <w:t>Sevgi UĞURLU</w:t>
            </w:r>
          </w:p>
        </w:tc>
        <w:tc>
          <w:tcPr>
            <w:tcW w:w="3402" w:type="dxa"/>
            <w:tcBorders>
              <w:top w:val="nil"/>
              <w:left w:val="nil"/>
              <w:bottom w:val="nil"/>
              <w:right w:val="nil"/>
            </w:tcBorders>
          </w:tcPr>
          <w:p w:rsidR="008254E6" w:rsidRPr="006013AD" w:rsidRDefault="006013AD">
            <w:pPr>
              <w:pStyle w:val="Balk1"/>
            </w:pPr>
            <w:r w:rsidRPr="006013AD">
              <w:t>KATİP</w:t>
            </w:r>
          </w:p>
          <w:p w:rsidR="006013AD" w:rsidRPr="006013AD" w:rsidRDefault="006013AD" w:rsidP="006013AD">
            <w:pPr>
              <w:jc w:val="center"/>
              <w:rPr>
                <w:b/>
                <w:sz w:val="24"/>
                <w:szCs w:val="24"/>
              </w:rPr>
            </w:pPr>
            <w:r w:rsidRPr="006013AD">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6013A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8DE" w:rsidRDefault="00D648DE">
      <w:r>
        <w:separator/>
      </w:r>
    </w:p>
  </w:endnote>
  <w:endnote w:type="continuationSeparator" w:id="1">
    <w:p w:rsidR="00D648DE" w:rsidRDefault="00D648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8DE" w:rsidRDefault="00D648DE">
      <w:r>
        <w:separator/>
      </w:r>
    </w:p>
  </w:footnote>
  <w:footnote w:type="continuationSeparator" w:id="1">
    <w:p w:rsidR="00D648DE" w:rsidRDefault="00D648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C04EC">
          <w:pPr>
            <w:pStyle w:val="Balk2"/>
            <w:jc w:val="left"/>
          </w:pPr>
          <w:r>
            <w:t>62</w:t>
          </w:r>
        </w:p>
      </w:tc>
      <w:tc>
        <w:tcPr>
          <w:tcW w:w="4404" w:type="dxa"/>
          <w:tcBorders>
            <w:top w:val="nil"/>
            <w:left w:val="nil"/>
            <w:bottom w:val="nil"/>
            <w:right w:val="nil"/>
          </w:tcBorders>
        </w:tcPr>
        <w:p w:rsidR="008254E6" w:rsidRDefault="008254E6">
          <w:pPr>
            <w:pStyle w:val="Balk2"/>
            <w:rPr>
              <w:b/>
            </w:rPr>
          </w:pPr>
          <w:r>
            <w:rPr>
              <w:b/>
            </w:rPr>
            <w:t>MERSİN</w:t>
          </w:r>
        </w:p>
      </w:tc>
    </w:tr>
    <w:tr w:rsidR="00CB7E17">
      <w:tblPrEx>
        <w:tblCellMar>
          <w:top w:w="0" w:type="dxa"/>
          <w:bottom w:w="0" w:type="dxa"/>
        </w:tblCellMar>
      </w:tblPrEx>
      <w:trPr>
        <w:cantSplit/>
      </w:trPr>
      <w:tc>
        <w:tcPr>
          <w:tcW w:w="942" w:type="dxa"/>
          <w:tcBorders>
            <w:top w:val="nil"/>
            <w:left w:val="nil"/>
            <w:bottom w:val="nil"/>
            <w:right w:val="nil"/>
          </w:tcBorders>
        </w:tcPr>
        <w:p w:rsidR="00CB7E17" w:rsidRDefault="00CB7E17">
          <w:pPr>
            <w:rPr>
              <w:b/>
              <w:sz w:val="24"/>
            </w:rPr>
          </w:pPr>
        </w:p>
      </w:tc>
      <w:tc>
        <w:tcPr>
          <w:tcW w:w="4860" w:type="dxa"/>
          <w:tcBorders>
            <w:top w:val="nil"/>
            <w:left w:val="nil"/>
            <w:bottom w:val="nil"/>
            <w:right w:val="nil"/>
          </w:tcBorders>
        </w:tcPr>
        <w:p w:rsidR="00CB7E17" w:rsidRDefault="00CB7E17">
          <w:pPr>
            <w:pStyle w:val="Balk2"/>
            <w:jc w:val="left"/>
          </w:pPr>
        </w:p>
      </w:tc>
      <w:tc>
        <w:tcPr>
          <w:tcW w:w="4404" w:type="dxa"/>
          <w:tcBorders>
            <w:top w:val="nil"/>
            <w:left w:val="nil"/>
            <w:bottom w:val="nil"/>
            <w:right w:val="nil"/>
          </w:tcBorders>
        </w:tcPr>
        <w:p w:rsidR="00CB7E17" w:rsidRDefault="00FC04EC">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4356"/>
    <w:rsid w:val="001B6FB9"/>
    <w:rsid w:val="002416D3"/>
    <w:rsid w:val="003538C1"/>
    <w:rsid w:val="00481B3D"/>
    <w:rsid w:val="00534478"/>
    <w:rsid w:val="00575CE8"/>
    <w:rsid w:val="006013AD"/>
    <w:rsid w:val="008254E6"/>
    <w:rsid w:val="008517C2"/>
    <w:rsid w:val="00C63B2B"/>
    <w:rsid w:val="00CB7E17"/>
    <w:rsid w:val="00D648DE"/>
    <w:rsid w:val="00DF16C8"/>
    <w:rsid w:val="00F532D1"/>
    <w:rsid w:val="00F71533"/>
    <w:rsid w:val="00FB3141"/>
    <w:rsid w:val="00FC04E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618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yazi_meclis_282_2023-04-03_15-42_404811</Template>
  <TotalTime>0</TotalTime>
  <Pages>1</Pages>
  <Words>86</Words>
  <Characters>619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2023-04-04T11:18:00Z</cp:lastPrinted>
  <dcterms:created xsi:type="dcterms:W3CDTF">2023-04-11T06:20:00Z</dcterms:created>
  <dcterms:modified xsi:type="dcterms:W3CDTF">2023-04-11T06:20:00Z</dcterms:modified>
</cp:coreProperties>
</file>