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C0A2F" w:rsidRDefault="00F4375A" w:rsidP="003443D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29.03.2023 tarih ve E-82494908-105.04-79679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C0A2F" w:rsidRDefault="008C0A2F">
            <w:pPr>
              <w:jc w:val="center"/>
              <w:rPr>
                <w:b/>
                <w:sz w:val="24"/>
                <w:u w:val="single"/>
              </w:rPr>
            </w:pPr>
          </w:p>
          <w:p w:rsidR="008C0A2F" w:rsidRDefault="008C0A2F" w:rsidP="008C0A2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A2F">
              <w:rPr>
                <w:rFonts w:ascii="Arial" w:hAnsi="Arial" w:cs="Arial"/>
                <w:sz w:val="24"/>
                <w:szCs w:val="24"/>
              </w:rPr>
              <w:t>Belediyemiz tarafından yürütülen hizmetleri daha verimli olarak yapılabilmesi için mülkiyeti belediyemize ait olan ve aşağıda pafta, ada, parsel ve miktarı belirtilen parselin satışının yapılması gerekmektedir.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0A2F" w:rsidRDefault="008C0A2F" w:rsidP="008C0A2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A2F" w:rsidRDefault="008C0A2F" w:rsidP="008C0A2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A2F">
              <w:rPr>
                <w:rFonts w:ascii="Arial" w:hAnsi="Arial" w:cs="Arial"/>
                <w:sz w:val="24"/>
                <w:szCs w:val="24"/>
              </w:rPr>
              <w:t xml:space="preserve">5393 Sayılı Belediye Kanunun 18. Maddesinin (e) bendine göre söz konusu parselin satışı ve satış işlemleri için Encümene yetki verilmesi </w:t>
            </w:r>
            <w:r>
              <w:rPr>
                <w:rFonts w:ascii="Arial" w:hAnsi="Arial" w:cs="Arial"/>
                <w:sz w:val="24"/>
                <w:szCs w:val="24"/>
              </w:rPr>
              <w:t xml:space="preserve">ile ilgili teklifin Plan ve Bütçe Komisyonu, İmar Komisyonu ile Ekoloji Komisyonuna ortak havale edilmesinin kabulüne oy birliği ile karar verildi.  </w:t>
            </w:r>
          </w:p>
          <w:p w:rsidR="008C0A2F" w:rsidRDefault="008C0A2F" w:rsidP="008C0A2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F74" w:rsidRDefault="006E5F74" w:rsidP="008C0A2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A2F" w:rsidRDefault="008C0A2F" w:rsidP="008C0A2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0A2F" w:rsidRDefault="008C0A2F" w:rsidP="008C0A2F">
            <w:pPr>
              <w:tabs>
                <w:tab w:val="left" w:pos="1310"/>
                <w:tab w:val="left" w:pos="1692"/>
                <w:tab w:val="left" w:pos="2727"/>
                <w:tab w:val="left" w:pos="3312"/>
                <w:tab w:val="left" w:pos="4252"/>
                <w:tab w:val="left" w:pos="4692"/>
                <w:tab w:val="left" w:pos="5846"/>
                <w:tab w:val="left" w:pos="6152"/>
                <w:tab w:val="left" w:pos="7405"/>
                <w:tab w:val="left" w:pos="8052"/>
                <w:tab w:val="left" w:pos="9248"/>
              </w:tabs>
              <w:jc w:val="both"/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</w:pP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MAHALLE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ab/>
              <w:t>: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PAFTA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ab/>
              <w:t>: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ADA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ab/>
              <w:t>: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PARSEL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ab/>
              <w:t>: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ALAN(</w:t>
            </w:r>
            <w:r w:rsidR="00C4481D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m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2)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ab/>
              <w:t>:</w:t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>CİNSİ</w:t>
            </w:r>
            <w:r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  <w:tab/>
              <w:t>:</w:t>
            </w:r>
          </w:p>
          <w:p w:rsidR="006E5F74" w:rsidRPr="008C0A2F" w:rsidRDefault="006E5F74" w:rsidP="008C0A2F">
            <w:pPr>
              <w:tabs>
                <w:tab w:val="left" w:pos="1310"/>
                <w:tab w:val="left" w:pos="1692"/>
                <w:tab w:val="left" w:pos="2727"/>
                <w:tab w:val="left" w:pos="3312"/>
                <w:tab w:val="left" w:pos="4252"/>
                <w:tab w:val="left" w:pos="4692"/>
                <w:tab w:val="left" w:pos="5846"/>
                <w:tab w:val="left" w:pos="6152"/>
                <w:tab w:val="left" w:pos="7405"/>
                <w:tab w:val="left" w:pos="8052"/>
                <w:tab w:val="left" w:pos="9248"/>
              </w:tabs>
              <w:jc w:val="both"/>
              <w:rPr>
                <w:rStyle w:val="Gl"/>
                <w:rFonts w:ascii="Arial" w:hAnsi="Arial" w:cs="Arial"/>
                <w:sz w:val="22"/>
                <w:szCs w:val="22"/>
                <w:u w:val="single"/>
              </w:rPr>
            </w:pPr>
          </w:p>
          <w:p w:rsidR="008C0A2F" w:rsidRDefault="008C0A2F" w:rsidP="008C0A2F">
            <w:pPr>
              <w:tabs>
                <w:tab w:val="left" w:pos="176"/>
                <w:tab w:val="left" w:pos="1735"/>
                <w:tab w:val="left" w:pos="3436"/>
                <w:tab w:val="left" w:pos="5137"/>
                <w:tab w:val="left" w:pos="6413"/>
                <w:tab w:val="left" w:pos="811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Menteş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Fonts w:ascii="Arial" w:hAnsi="Arial" w:cs="Arial"/>
                <w:sz w:val="22"/>
                <w:szCs w:val="22"/>
              </w:rPr>
              <w:t>21-J-III    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0471 </w:t>
            </w:r>
            <w:r>
              <w:rPr>
                <w:rFonts w:ascii="Arial" w:hAnsi="Arial" w:cs="Arial"/>
                <w:sz w:val="22"/>
                <w:szCs w:val="22"/>
              </w:rPr>
              <w:tab/>
              <w:t>1      </w:t>
            </w:r>
            <w:r>
              <w:rPr>
                <w:rFonts w:ascii="Arial" w:hAnsi="Arial" w:cs="Arial"/>
                <w:sz w:val="22"/>
                <w:szCs w:val="22"/>
              </w:rPr>
              <w:tab/>
              <w:t>5524.73 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C0A2F">
              <w:rPr>
                <w:rFonts w:ascii="Arial" w:hAnsi="Arial" w:cs="Arial"/>
                <w:sz w:val="22"/>
                <w:szCs w:val="22"/>
              </w:rPr>
              <w:t>ARSA</w:t>
            </w:r>
          </w:p>
          <w:p w:rsidR="00C4481D" w:rsidRDefault="00C4481D" w:rsidP="008C0A2F">
            <w:pPr>
              <w:tabs>
                <w:tab w:val="left" w:pos="176"/>
                <w:tab w:val="left" w:pos="1735"/>
                <w:tab w:val="left" w:pos="3436"/>
                <w:tab w:val="left" w:pos="5137"/>
                <w:tab w:val="left" w:pos="6413"/>
                <w:tab w:val="left" w:pos="811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81D" w:rsidRDefault="00C4481D" w:rsidP="008C0A2F">
            <w:pPr>
              <w:tabs>
                <w:tab w:val="left" w:pos="176"/>
                <w:tab w:val="left" w:pos="1735"/>
                <w:tab w:val="left" w:pos="3436"/>
                <w:tab w:val="left" w:pos="5137"/>
                <w:tab w:val="left" w:pos="6413"/>
                <w:tab w:val="left" w:pos="811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9034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034A" w:rsidRDefault="00E9034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E9034A" w:rsidRDefault="00E90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034A" w:rsidRDefault="00E9034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9034A" w:rsidRDefault="00E90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034A" w:rsidRDefault="00E9034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9034A" w:rsidRDefault="00E90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6E5F7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043" w:rsidRDefault="001D6043">
      <w:r>
        <w:separator/>
      </w:r>
    </w:p>
  </w:endnote>
  <w:endnote w:type="continuationSeparator" w:id="1">
    <w:p w:rsidR="001D6043" w:rsidRDefault="001D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043" w:rsidRDefault="001D6043">
      <w:r>
        <w:separator/>
      </w:r>
    </w:p>
  </w:footnote>
  <w:footnote w:type="continuationSeparator" w:id="1">
    <w:p w:rsidR="001D6043" w:rsidRDefault="001D6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4375A">
          <w:pPr>
            <w:pStyle w:val="Balk2"/>
            <w:jc w:val="left"/>
          </w:pPr>
          <w:r>
            <w:t>69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C0A2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C0A2F" w:rsidRDefault="008C0A2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C0A2F" w:rsidRDefault="008C0A2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C0A2F" w:rsidRDefault="00F4375A">
          <w:pPr>
            <w:pStyle w:val="Balk2"/>
            <w:rPr>
              <w:b/>
            </w:rPr>
          </w:pPr>
          <w:r>
            <w:rPr>
              <w:b/>
            </w:rPr>
            <w:t>03/04/2023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D6043"/>
    <w:rsid w:val="002416D3"/>
    <w:rsid w:val="00262327"/>
    <w:rsid w:val="003443D0"/>
    <w:rsid w:val="00481B3D"/>
    <w:rsid w:val="00534478"/>
    <w:rsid w:val="00575CE8"/>
    <w:rsid w:val="006E5F74"/>
    <w:rsid w:val="008210CC"/>
    <w:rsid w:val="008254E6"/>
    <w:rsid w:val="008517C2"/>
    <w:rsid w:val="0087479D"/>
    <w:rsid w:val="008C0A2F"/>
    <w:rsid w:val="008E0365"/>
    <w:rsid w:val="00B84FCC"/>
    <w:rsid w:val="00C04E1D"/>
    <w:rsid w:val="00C4481D"/>
    <w:rsid w:val="00C63B2B"/>
    <w:rsid w:val="00DF16C8"/>
    <w:rsid w:val="00E9034A"/>
    <w:rsid w:val="00F4375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8C0A2F"/>
    <w:rPr>
      <w:b/>
      <w:bCs/>
    </w:rPr>
  </w:style>
  <w:style w:type="character" w:customStyle="1" w:styleId="Balk1Char">
    <w:name w:val="Başlık 1 Char"/>
    <w:basedOn w:val="VarsaylanParagrafYazTipi"/>
    <w:link w:val="Balk1"/>
    <w:rsid w:val="00E9034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yazi_meclis_282_2023-04-04_10-43_404824</Template>
  <TotalTime>6</TotalTime>
  <Pages>1</Pages>
  <Words>114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2023-04-04T11:51:00Z</cp:lastPrinted>
  <dcterms:created xsi:type="dcterms:W3CDTF">2023-04-11T06:56:00Z</dcterms:created>
  <dcterms:modified xsi:type="dcterms:W3CDTF">2023-04-11T06:56:00Z</dcterms:modified>
</cp:coreProperties>
</file>