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072C7B" w:rsidRDefault="00E85D73" w:rsidP="0074326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20.04.2023 tarih ve E - 13227953-115.01.99-82291 sayılı  yazıları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072C7B" w:rsidRDefault="00072C7B">
            <w:pPr>
              <w:jc w:val="center"/>
              <w:rPr>
                <w:b/>
                <w:sz w:val="24"/>
                <w:u w:val="single"/>
              </w:rPr>
            </w:pPr>
          </w:p>
          <w:p w:rsidR="00072C7B" w:rsidRDefault="00072C7B" w:rsidP="00072C7B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2C7B" w:rsidRPr="00072C7B" w:rsidRDefault="00072C7B" w:rsidP="00072C7B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2C7B">
              <w:rPr>
                <w:rFonts w:ascii="Arial" w:hAnsi="Arial" w:cs="Arial"/>
                <w:sz w:val="24"/>
                <w:szCs w:val="24"/>
              </w:rPr>
              <w:t>Mersin İli, Yenişehir İlçesine ait; Efrenk (Müftü) Vadisi Yenişehir Kesimi I. Etap 1/1000 ölçekli İlave ve Revizyon Uygulama İmar Planı, Yenişehir Belediye Meclisinin 07.02.2022 tarih ve 60 sayılı meclis kararı,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2C7B">
              <w:rPr>
                <w:rFonts w:ascii="Arial" w:hAnsi="Arial" w:cs="Arial"/>
                <w:sz w:val="24"/>
                <w:szCs w:val="24"/>
              </w:rPr>
              <w:t> Yenişehir 4. Etap 1/1000 Ölçekli Revizyon Uygulama İmar Planı, Yenişehir Belediye Meclisinin 06.02.2023 tarih ve 39 sayılı meclis kararı ve  Yenişehir 5. Etap Kocavilayet 1. Bölge 1/1000 ölçekli İlave ve Revizyon Uygulama İmar Planı, Yenişehir Belediye Meclisinin 03.04.2023 tarih ve 72 sayılı meclis kararı ile onaylanmış olup 1/1000 ölçekli Revizyon Uygulama İmar Planları doğrultusunda yeni oluşan alanlar için yeni mahalle sınırları ile yeni mahalle isimleri ve mevcut mahalle sınırlarının yeniden düzenlenmesi gerekliliği doğmuştur.</w:t>
            </w:r>
          </w:p>
          <w:p w:rsidR="00072C7B" w:rsidRPr="00072C7B" w:rsidRDefault="00072C7B" w:rsidP="00072C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2C7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72C7B" w:rsidRPr="00072C7B" w:rsidRDefault="00072C7B" w:rsidP="00070667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2C7B">
              <w:rPr>
                <w:rFonts w:ascii="Arial" w:hAnsi="Arial" w:cs="Arial"/>
                <w:sz w:val="24"/>
                <w:szCs w:val="24"/>
              </w:rPr>
              <w:t>Bu nedenle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072C7B">
              <w:rPr>
                <w:rFonts w:ascii="Arial" w:hAnsi="Arial" w:cs="Arial"/>
                <w:sz w:val="24"/>
                <w:szCs w:val="24"/>
              </w:rPr>
              <w:t xml:space="preserve"> 5393 sayılı Belediye Kanunun 6. Maddesi doğrultusunda yazımız ekinde sınır bilgileri verilen Yenişehir Belediyesi Mahalle Sınır Haritası ve Yeni Mahalle İsimleri hazırlanmıştır.</w:t>
            </w:r>
          </w:p>
          <w:p w:rsidR="00072C7B" w:rsidRPr="00072C7B" w:rsidRDefault="00072C7B" w:rsidP="00070667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2C7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72C7B" w:rsidRPr="00072C7B" w:rsidRDefault="00072C7B" w:rsidP="00070667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 konusu teklifin İmar Komisyonu, Ekoloji Komisyonu ile Toplumsal Adalet ve Cinsiyet Eşitliği Komisyonuna ortak havale edilmesinin kabulüne oy birliği ile karar verildi.</w:t>
            </w:r>
          </w:p>
          <w:p w:rsidR="00072C7B" w:rsidRDefault="00072C7B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07066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70667" w:rsidRDefault="00070667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070667" w:rsidRDefault="000706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70667" w:rsidRDefault="00070667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070667" w:rsidRDefault="000706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70667" w:rsidRDefault="00070667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070667" w:rsidRDefault="000706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</w:tbl>
    <w:p w:rsidR="008254E6" w:rsidRDefault="008254E6" w:rsidP="00070667">
      <w:pPr>
        <w:ind w:firstLine="709"/>
      </w:pPr>
    </w:p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ECF" w:rsidRDefault="00635ECF">
      <w:r>
        <w:separator/>
      </w:r>
    </w:p>
  </w:endnote>
  <w:endnote w:type="continuationSeparator" w:id="1">
    <w:p w:rsidR="00635ECF" w:rsidRDefault="00635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ECF" w:rsidRDefault="00635ECF">
      <w:r>
        <w:separator/>
      </w:r>
    </w:p>
  </w:footnote>
  <w:footnote w:type="continuationSeparator" w:id="1">
    <w:p w:rsidR="00635ECF" w:rsidRDefault="00635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E85D73">
          <w:pPr>
            <w:pStyle w:val="Balk2"/>
            <w:jc w:val="left"/>
          </w:pPr>
          <w:r>
            <w:t>84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72C7B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072C7B" w:rsidRDefault="00072C7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072C7B" w:rsidRDefault="00072C7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72C7B" w:rsidRDefault="00E85D73">
          <w:pPr>
            <w:pStyle w:val="Balk2"/>
            <w:rPr>
              <w:b/>
            </w:rPr>
          </w:pPr>
          <w:r>
            <w:rPr>
              <w:b/>
            </w:rPr>
            <w:t>02/05/2023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70667"/>
    <w:rsid w:val="00072C7B"/>
    <w:rsid w:val="002416D3"/>
    <w:rsid w:val="00481B3D"/>
    <w:rsid w:val="00534478"/>
    <w:rsid w:val="00575CE8"/>
    <w:rsid w:val="00635ECF"/>
    <w:rsid w:val="0074326B"/>
    <w:rsid w:val="00796C19"/>
    <w:rsid w:val="007D2B2D"/>
    <w:rsid w:val="007D3527"/>
    <w:rsid w:val="008254E6"/>
    <w:rsid w:val="008517C2"/>
    <w:rsid w:val="00C63B2B"/>
    <w:rsid w:val="00D255DD"/>
    <w:rsid w:val="00DF16C8"/>
    <w:rsid w:val="00E85D73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70667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785">
                  <w:marLeft w:val="200"/>
                  <w:marRight w:val="20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808080"/>
                            <w:left w:val="single" w:sz="8" w:space="0" w:color="808080"/>
                            <w:bottom w:val="single" w:sz="8" w:space="0" w:color="808080"/>
                            <w:right w:val="single" w:sz="8" w:space="0" w:color="808080"/>
                          </w:divBdr>
                          <w:divsChild>
                            <w:div w:id="10612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90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22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93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35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75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0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yazi_meclis_284_2023-05-03_14-31_404999</Template>
  <TotalTime>1</TotalTime>
  <Pages>1</Pages>
  <Words>182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2023-05-04T08:25:00Z</cp:lastPrinted>
  <dcterms:created xsi:type="dcterms:W3CDTF">2023-05-08T11:41:00Z</dcterms:created>
  <dcterms:modified xsi:type="dcterms:W3CDTF">2023-05-08T11:41:00Z</dcterms:modified>
</cp:coreProperties>
</file>