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123A0" w:rsidRDefault="00090F26" w:rsidP="005B51B4">
            <w:pPr>
              <w:ind w:firstLine="743"/>
              <w:jc w:val="both"/>
              <w:rPr>
                <w:rFonts w:ascii="Arial" w:hAnsi="Arial" w:cs="Arial"/>
                <w:sz w:val="24"/>
              </w:rPr>
            </w:pPr>
            <w:r>
              <w:rPr>
                <w:rFonts w:ascii="Arial" w:hAnsi="Arial" w:cs="Arial"/>
                <w:sz w:val="24"/>
              </w:rPr>
              <w:t>Kültür İşleri Müdürlüğünün 18.04.2023 tarih ve E - 15660656-105.03-81924 sayılı  yazıları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123A0" w:rsidRDefault="004123A0">
            <w:pPr>
              <w:jc w:val="center"/>
              <w:rPr>
                <w:b/>
                <w:sz w:val="24"/>
                <w:u w:val="single"/>
              </w:rPr>
            </w:pPr>
          </w:p>
          <w:p w:rsidR="004123A0" w:rsidRDefault="004123A0" w:rsidP="004123A0">
            <w:pPr>
              <w:ind w:firstLine="743"/>
              <w:jc w:val="both"/>
              <w:rPr>
                <w:rFonts w:ascii="Arial" w:hAnsi="Arial" w:cs="Arial"/>
                <w:sz w:val="24"/>
                <w:szCs w:val="24"/>
              </w:rPr>
            </w:pPr>
          </w:p>
          <w:p w:rsidR="004123A0" w:rsidRDefault="004123A0" w:rsidP="005B51B4">
            <w:pPr>
              <w:ind w:firstLine="601"/>
              <w:jc w:val="both"/>
              <w:rPr>
                <w:rFonts w:ascii="Arial" w:hAnsi="Arial" w:cs="Arial"/>
                <w:sz w:val="24"/>
                <w:szCs w:val="24"/>
              </w:rPr>
            </w:pPr>
            <w:r w:rsidRPr="004123A0">
              <w:rPr>
                <w:rFonts w:ascii="Arial" w:hAnsi="Arial" w:cs="Arial"/>
                <w:sz w:val="24"/>
                <w:szCs w:val="24"/>
              </w:rPr>
              <w:t xml:space="preserve">Mersin Kültür ve Sanat Derneği ilgide kayıtlı yazısıyla; Belediyemiz ile 29.07.2019 tarihinde imzalanan protokole istinaden Atatürk Kültür Merkezinde muhafaza edilen piyanonun bakım, onarım ve akordunun yapılarak oluşacak giderlerin Belediyemizce karşılanmasını talep etmektedir. </w:t>
            </w:r>
          </w:p>
          <w:p w:rsidR="004123A0" w:rsidRDefault="004123A0" w:rsidP="005B51B4">
            <w:pPr>
              <w:tabs>
                <w:tab w:val="left" w:pos="692"/>
              </w:tabs>
              <w:ind w:firstLine="743"/>
              <w:jc w:val="both"/>
              <w:rPr>
                <w:rFonts w:ascii="Arial" w:hAnsi="Arial" w:cs="Arial"/>
                <w:sz w:val="24"/>
                <w:szCs w:val="24"/>
              </w:rPr>
            </w:pPr>
            <w:r w:rsidRPr="004123A0">
              <w:rPr>
                <w:rFonts w:ascii="Arial" w:hAnsi="Arial" w:cs="Arial"/>
                <w:sz w:val="24"/>
                <w:szCs w:val="24"/>
              </w:rPr>
              <w:br/>
              <w:t>       </w:t>
            </w:r>
            <w:r>
              <w:rPr>
                <w:rFonts w:ascii="Arial" w:hAnsi="Arial" w:cs="Arial"/>
                <w:sz w:val="24"/>
                <w:szCs w:val="24"/>
              </w:rPr>
              <w:t xml:space="preserve">   </w:t>
            </w:r>
            <w:r w:rsidRPr="004123A0">
              <w:rPr>
                <w:rFonts w:ascii="Arial" w:hAnsi="Arial" w:cs="Arial"/>
                <w:sz w:val="24"/>
                <w:szCs w:val="24"/>
              </w:rPr>
              <w:t>Söz konusu protokolün 4. maddesine göre "Piyanonun bakımı, gözetimi derneğin uygun gördüğü ehliyetli akordörler tarafından yapılacak, bedeli Yenişehir Belediyesi tarafından ödenecektir ayrıca piyanonun her yıl sigortası yapılacak ve 5 yılda bir dernek tarafında uygun görülen ehliyetli kişilerce büyük bakımı yapılacak ve bedeli Yenişehir Belediyesi tarafından ödenecektir, her konser öncesi ve sonrası derneğin uygun gördüğü ehliyetli akordör tarafından akordu yapılacaktır." denildiğinden,</w:t>
            </w:r>
          </w:p>
          <w:p w:rsidR="004123A0" w:rsidRDefault="004123A0" w:rsidP="005B51B4">
            <w:pPr>
              <w:jc w:val="both"/>
              <w:rPr>
                <w:rFonts w:ascii="Arial" w:hAnsi="Arial" w:cs="Arial"/>
                <w:sz w:val="24"/>
                <w:szCs w:val="24"/>
              </w:rPr>
            </w:pPr>
          </w:p>
          <w:p w:rsidR="004123A0" w:rsidRPr="004123A0" w:rsidRDefault="004123A0" w:rsidP="005B51B4">
            <w:pPr>
              <w:ind w:firstLine="601"/>
              <w:jc w:val="both"/>
              <w:rPr>
                <w:rFonts w:ascii="Arial" w:hAnsi="Arial" w:cs="Arial"/>
                <w:sz w:val="24"/>
                <w:szCs w:val="24"/>
              </w:rPr>
            </w:pPr>
            <w:r>
              <w:rPr>
                <w:rFonts w:ascii="Arial" w:hAnsi="Arial" w:cs="Arial"/>
                <w:sz w:val="24"/>
                <w:szCs w:val="24"/>
              </w:rPr>
              <w:t xml:space="preserve">Bu nedenle; </w:t>
            </w:r>
            <w:r w:rsidRPr="004123A0">
              <w:rPr>
                <w:rFonts w:ascii="Arial" w:hAnsi="Arial" w:cs="Arial"/>
                <w:sz w:val="24"/>
                <w:szCs w:val="24"/>
              </w:rPr>
              <w:t>Mersin Kültür ve Sanat Derneği'ne</w:t>
            </w:r>
            <w:r>
              <w:rPr>
                <w:rFonts w:ascii="Arial" w:hAnsi="Arial" w:cs="Arial"/>
                <w:sz w:val="24"/>
                <w:szCs w:val="24"/>
              </w:rPr>
              <w:t xml:space="preserve"> piyanonun </w:t>
            </w:r>
            <w:r w:rsidRPr="004123A0">
              <w:rPr>
                <w:rFonts w:ascii="Arial" w:hAnsi="Arial" w:cs="Arial"/>
                <w:sz w:val="24"/>
                <w:szCs w:val="24"/>
              </w:rPr>
              <w:t xml:space="preserve">bakım, onarım ve akord giderleri için destek verilmesi </w:t>
            </w:r>
            <w:r>
              <w:rPr>
                <w:rFonts w:ascii="Arial" w:hAnsi="Arial" w:cs="Arial"/>
                <w:sz w:val="24"/>
                <w:szCs w:val="24"/>
              </w:rPr>
              <w:t>ile ilgili teklifin Plan ve Bütçe Komisyonu ile Kültür Sanat ve Turizm Komisyonuna ortak havale edilmesinin kabulüne oy birliği ile karar verildi.</w:t>
            </w:r>
          </w:p>
          <w:p w:rsidR="004123A0" w:rsidRDefault="004123A0" w:rsidP="005B51B4">
            <w:pPr>
              <w:jc w:val="both"/>
              <w:rPr>
                <w:b/>
                <w:sz w:val="24"/>
                <w:u w:val="single"/>
              </w:rPr>
            </w:pPr>
          </w:p>
          <w:p w:rsidR="008254E6" w:rsidRDefault="004123A0" w:rsidP="004123A0">
            <w:pPr>
              <w:rPr>
                <w:sz w:val="24"/>
              </w:rPr>
            </w:pPr>
            <w:r w:rsidRPr="004123A0">
              <w:rPr>
                <w:rFonts w:ascii="Arial" w:hAnsi="Arial" w:cs="Arial"/>
                <w:sz w:val="24"/>
                <w:szCs w:val="24"/>
              </w:rPr>
              <w:br/>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53F73">
        <w:tblPrEx>
          <w:tblCellMar>
            <w:top w:w="0" w:type="dxa"/>
            <w:bottom w:w="0" w:type="dxa"/>
          </w:tblCellMar>
        </w:tblPrEx>
        <w:trPr>
          <w:cantSplit/>
          <w:trHeight w:hRule="exact" w:val="1200"/>
        </w:trPr>
        <w:tc>
          <w:tcPr>
            <w:tcW w:w="3402" w:type="dxa"/>
            <w:tcBorders>
              <w:top w:val="nil"/>
              <w:left w:val="nil"/>
              <w:bottom w:val="nil"/>
              <w:right w:val="nil"/>
            </w:tcBorders>
          </w:tcPr>
          <w:p w:rsidR="00153F73" w:rsidRDefault="00153F73">
            <w:pPr>
              <w:pStyle w:val="Balk1"/>
              <w:rPr>
                <w:szCs w:val="24"/>
              </w:rPr>
            </w:pPr>
            <w:r>
              <w:rPr>
                <w:szCs w:val="24"/>
              </w:rPr>
              <w:t>MECLİS BAŞKANI</w:t>
            </w:r>
          </w:p>
          <w:p w:rsidR="00153F73" w:rsidRDefault="00153F73">
            <w:pPr>
              <w:jc w:val="center"/>
              <w:rPr>
                <w:b/>
                <w:sz w:val="24"/>
                <w:szCs w:val="24"/>
              </w:rPr>
            </w:pPr>
            <w:r>
              <w:rPr>
                <w:b/>
                <w:sz w:val="24"/>
                <w:szCs w:val="24"/>
              </w:rPr>
              <w:t>Abdullah ÖZYİĞİT</w:t>
            </w:r>
          </w:p>
        </w:tc>
        <w:tc>
          <w:tcPr>
            <w:tcW w:w="3402" w:type="dxa"/>
            <w:tcBorders>
              <w:top w:val="nil"/>
              <w:left w:val="nil"/>
              <w:bottom w:val="nil"/>
              <w:right w:val="nil"/>
            </w:tcBorders>
          </w:tcPr>
          <w:p w:rsidR="00153F73" w:rsidRDefault="00153F73">
            <w:pPr>
              <w:pStyle w:val="Balk1"/>
              <w:rPr>
                <w:szCs w:val="24"/>
              </w:rPr>
            </w:pPr>
            <w:r>
              <w:rPr>
                <w:szCs w:val="24"/>
              </w:rPr>
              <w:t>KATİP</w:t>
            </w:r>
          </w:p>
          <w:p w:rsidR="00153F73" w:rsidRDefault="00153F73">
            <w:pPr>
              <w:jc w:val="center"/>
              <w:rPr>
                <w:b/>
                <w:sz w:val="24"/>
                <w:szCs w:val="24"/>
              </w:rPr>
            </w:pPr>
            <w:r>
              <w:rPr>
                <w:b/>
                <w:sz w:val="24"/>
                <w:szCs w:val="24"/>
              </w:rPr>
              <w:t>Sevgi UĞURLU</w:t>
            </w:r>
          </w:p>
        </w:tc>
        <w:tc>
          <w:tcPr>
            <w:tcW w:w="3402" w:type="dxa"/>
            <w:tcBorders>
              <w:top w:val="nil"/>
              <w:left w:val="nil"/>
              <w:bottom w:val="nil"/>
              <w:right w:val="nil"/>
            </w:tcBorders>
          </w:tcPr>
          <w:p w:rsidR="00153F73" w:rsidRDefault="00153F73">
            <w:pPr>
              <w:pStyle w:val="Balk1"/>
              <w:rPr>
                <w:szCs w:val="24"/>
              </w:rPr>
            </w:pPr>
            <w:r>
              <w:rPr>
                <w:szCs w:val="24"/>
              </w:rPr>
              <w:t>KATİP</w:t>
            </w:r>
          </w:p>
          <w:p w:rsidR="00153F73" w:rsidRDefault="00153F73">
            <w:pPr>
              <w:jc w:val="center"/>
              <w:rPr>
                <w:b/>
                <w:sz w:val="24"/>
                <w:szCs w:val="24"/>
              </w:rPr>
            </w:pPr>
            <w:r>
              <w:rPr>
                <w:b/>
                <w:sz w:val="24"/>
                <w:szCs w:val="24"/>
              </w:rPr>
              <w:t>Harun GÖKALP</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42D" w:rsidRDefault="00D9042D">
      <w:r>
        <w:separator/>
      </w:r>
    </w:p>
  </w:endnote>
  <w:endnote w:type="continuationSeparator" w:id="1">
    <w:p w:rsidR="00D9042D" w:rsidRDefault="00D90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42D" w:rsidRDefault="00D9042D">
      <w:r>
        <w:separator/>
      </w:r>
    </w:p>
  </w:footnote>
  <w:footnote w:type="continuationSeparator" w:id="1">
    <w:p w:rsidR="00D9042D" w:rsidRDefault="00D904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90F26">
          <w:pPr>
            <w:pStyle w:val="Balk2"/>
            <w:jc w:val="left"/>
          </w:pPr>
          <w:r>
            <w:t>85</w:t>
          </w:r>
        </w:p>
      </w:tc>
      <w:tc>
        <w:tcPr>
          <w:tcW w:w="4404" w:type="dxa"/>
          <w:tcBorders>
            <w:top w:val="nil"/>
            <w:left w:val="nil"/>
            <w:bottom w:val="nil"/>
            <w:right w:val="nil"/>
          </w:tcBorders>
        </w:tcPr>
        <w:p w:rsidR="008254E6" w:rsidRDefault="008254E6">
          <w:pPr>
            <w:pStyle w:val="Balk2"/>
            <w:rPr>
              <w:b/>
            </w:rPr>
          </w:pPr>
          <w:r>
            <w:rPr>
              <w:b/>
            </w:rPr>
            <w:t>MERSİN</w:t>
          </w:r>
        </w:p>
      </w:tc>
    </w:tr>
    <w:tr w:rsidR="004123A0">
      <w:tblPrEx>
        <w:tblCellMar>
          <w:top w:w="0" w:type="dxa"/>
          <w:bottom w:w="0" w:type="dxa"/>
        </w:tblCellMar>
      </w:tblPrEx>
      <w:trPr>
        <w:cantSplit/>
      </w:trPr>
      <w:tc>
        <w:tcPr>
          <w:tcW w:w="942" w:type="dxa"/>
          <w:tcBorders>
            <w:top w:val="nil"/>
            <w:left w:val="nil"/>
            <w:bottom w:val="nil"/>
            <w:right w:val="nil"/>
          </w:tcBorders>
        </w:tcPr>
        <w:p w:rsidR="004123A0" w:rsidRDefault="004123A0">
          <w:pPr>
            <w:rPr>
              <w:b/>
              <w:sz w:val="24"/>
            </w:rPr>
          </w:pPr>
        </w:p>
      </w:tc>
      <w:tc>
        <w:tcPr>
          <w:tcW w:w="4860" w:type="dxa"/>
          <w:tcBorders>
            <w:top w:val="nil"/>
            <w:left w:val="nil"/>
            <w:bottom w:val="nil"/>
            <w:right w:val="nil"/>
          </w:tcBorders>
        </w:tcPr>
        <w:p w:rsidR="004123A0" w:rsidRDefault="004123A0">
          <w:pPr>
            <w:pStyle w:val="Balk2"/>
            <w:jc w:val="left"/>
          </w:pPr>
        </w:p>
      </w:tc>
      <w:tc>
        <w:tcPr>
          <w:tcW w:w="4404" w:type="dxa"/>
          <w:tcBorders>
            <w:top w:val="nil"/>
            <w:left w:val="nil"/>
            <w:bottom w:val="nil"/>
            <w:right w:val="nil"/>
          </w:tcBorders>
        </w:tcPr>
        <w:p w:rsidR="004123A0" w:rsidRDefault="00090F26">
          <w:pPr>
            <w:pStyle w:val="Balk2"/>
            <w:rPr>
              <w:b/>
            </w:rPr>
          </w:pPr>
          <w:r>
            <w:rPr>
              <w:b/>
            </w:rPr>
            <w:t>02/05/2023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90F26"/>
    <w:rsid w:val="00153F73"/>
    <w:rsid w:val="002416D3"/>
    <w:rsid w:val="002F5F21"/>
    <w:rsid w:val="004123A0"/>
    <w:rsid w:val="00481B3D"/>
    <w:rsid w:val="00534478"/>
    <w:rsid w:val="00575CE8"/>
    <w:rsid w:val="005B51B4"/>
    <w:rsid w:val="007C7565"/>
    <w:rsid w:val="007D68A1"/>
    <w:rsid w:val="008254E6"/>
    <w:rsid w:val="008517C2"/>
    <w:rsid w:val="00C63B2B"/>
    <w:rsid w:val="00D9042D"/>
    <w:rsid w:val="00DC291A"/>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153F73"/>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yazi_meclis_284_2023-05-03_14-41_405000</Template>
  <TotalTime>1</TotalTime>
  <Pages>1</Pages>
  <Words>161</Words>
  <Characters>1141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2023-05-04T08:27:00Z</cp:lastPrinted>
  <dcterms:created xsi:type="dcterms:W3CDTF">2023-05-08T11:42:00Z</dcterms:created>
  <dcterms:modified xsi:type="dcterms:W3CDTF">2023-05-08T11:42:00Z</dcterms:modified>
</cp:coreProperties>
</file>