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70C52" w:rsidRDefault="007C20BB" w:rsidP="00B70C52">
            <w:pPr>
              <w:ind w:left="-108" w:firstLine="851"/>
              <w:jc w:val="both"/>
              <w:rPr>
                <w:rFonts w:ascii="Arial" w:hAnsi="Arial" w:cs="Arial"/>
                <w:sz w:val="24"/>
              </w:rPr>
            </w:pPr>
            <w:r>
              <w:rPr>
                <w:rFonts w:ascii="Arial" w:hAnsi="Arial" w:cs="Arial"/>
                <w:sz w:val="24"/>
              </w:rPr>
              <w:t xml:space="preserve">Belediye Meclisinin 04.09.2023 tarih ve 128 sayılı ara kararı ile İmar Komisyonu ile Ekoloji Komisyonuna ortak havale edilen Mersin İli, Yenişehir İlçesi, tapuda </w:t>
            </w:r>
            <w:proofErr w:type="spellStart"/>
            <w:r>
              <w:rPr>
                <w:rFonts w:ascii="Arial" w:hAnsi="Arial" w:cs="Arial"/>
                <w:sz w:val="24"/>
              </w:rPr>
              <w:t>Menteş</w:t>
            </w:r>
            <w:proofErr w:type="spellEnd"/>
            <w:r>
              <w:rPr>
                <w:rFonts w:ascii="Arial" w:hAnsi="Arial" w:cs="Arial"/>
                <w:sz w:val="24"/>
              </w:rPr>
              <w:t xml:space="preserve"> Mahallesi 0-33-A-22-A-1-C paftası, 4441 parsel ile ilgili 1/1000 Ölçekli Uygulama İmar Planı değişikliği ile ilgili 29.09.2023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15AA8" w:rsidRDefault="00915AA8" w:rsidP="00915AA8">
            <w:pPr>
              <w:tabs>
                <w:tab w:val="center" w:pos="2268"/>
                <w:tab w:val="center" w:pos="7513"/>
              </w:tabs>
              <w:spacing w:line="240" w:lineRule="exact"/>
              <w:ind w:firstLine="851"/>
              <w:jc w:val="both"/>
              <w:rPr>
                <w:sz w:val="24"/>
                <w:szCs w:val="24"/>
              </w:rPr>
            </w:pPr>
          </w:p>
          <w:p w:rsidR="00B70C52" w:rsidRDefault="00B70C52" w:rsidP="00915AA8">
            <w:pPr>
              <w:tabs>
                <w:tab w:val="center" w:pos="2268"/>
                <w:tab w:val="center" w:pos="7513"/>
              </w:tabs>
              <w:spacing w:line="240" w:lineRule="exact"/>
              <w:ind w:firstLine="851"/>
              <w:jc w:val="both"/>
              <w:rPr>
                <w:sz w:val="24"/>
                <w:szCs w:val="24"/>
              </w:rPr>
            </w:pPr>
          </w:p>
          <w:p w:rsidR="00915AA8" w:rsidRPr="00B70C52" w:rsidRDefault="00915AA8" w:rsidP="00B70C52">
            <w:pPr>
              <w:tabs>
                <w:tab w:val="center" w:pos="2268"/>
                <w:tab w:val="center" w:pos="7513"/>
              </w:tabs>
              <w:spacing w:line="240" w:lineRule="exact"/>
              <w:ind w:firstLine="743"/>
              <w:jc w:val="both"/>
              <w:rPr>
                <w:rFonts w:ascii="Arial" w:hAnsi="Arial" w:cs="Arial"/>
                <w:sz w:val="24"/>
                <w:szCs w:val="24"/>
              </w:rPr>
            </w:pPr>
            <w:r w:rsidRPr="00B70C52">
              <w:rPr>
                <w:rFonts w:ascii="Arial" w:hAnsi="Arial" w:cs="Arial"/>
                <w:sz w:val="24"/>
                <w:szCs w:val="24"/>
              </w:rPr>
              <w:t xml:space="preserve">Mersin İli, Yenişehir İlçesi, </w:t>
            </w:r>
            <w:r w:rsidR="00D10745" w:rsidRPr="00B70C52">
              <w:rPr>
                <w:rFonts w:ascii="Arial" w:hAnsi="Arial" w:cs="Arial"/>
                <w:sz w:val="24"/>
                <w:szCs w:val="24"/>
              </w:rPr>
              <w:t xml:space="preserve">tapuda </w:t>
            </w:r>
            <w:proofErr w:type="spellStart"/>
            <w:r w:rsidRPr="00B70C52">
              <w:rPr>
                <w:rFonts w:ascii="Arial" w:hAnsi="Arial" w:cs="Arial"/>
                <w:sz w:val="24"/>
                <w:szCs w:val="24"/>
              </w:rPr>
              <w:t>Menteş</w:t>
            </w:r>
            <w:proofErr w:type="spellEnd"/>
            <w:r w:rsidRPr="00B70C52">
              <w:rPr>
                <w:rFonts w:ascii="Arial" w:hAnsi="Arial" w:cs="Arial"/>
                <w:sz w:val="24"/>
                <w:szCs w:val="24"/>
              </w:rPr>
              <w:t xml:space="preserve"> Mahallesi 0-33-A-22-A-1-C paftası, 4441 parsel ile ilgili 1/1000 Ölçekli Uygulama İmar Planı değişikliği ile ilgili teklif Yenişehir Belediye Meclisinin 04.09.2023 tarih ve 128 sayılı ara kararı ile İmar komisyonu ile Ekoloji Komisyonuna ortak havale edilmiştir. </w:t>
            </w:r>
          </w:p>
          <w:p w:rsidR="00915AA8" w:rsidRPr="00B70C52" w:rsidRDefault="00915AA8" w:rsidP="00915AA8">
            <w:pPr>
              <w:tabs>
                <w:tab w:val="center" w:pos="2268"/>
                <w:tab w:val="center" w:pos="7513"/>
              </w:tabs>
              <w:spacing w:line="240" w:lineRule="exact"/>
              <w:jc w:val="center"/>
              <w:rPr>
                <w:rFonts w:ascii="Arial" w:hAnsi="Arial" w:cs="Arial"/>
                <w:sz w:val="8"/>
                <w:szCs w:val="8"/>
              </w:rPr>
            </w:pPr>
          </w:p>
          <w:p w:rsidR="00915AA8" w:rsidRPr="00B70C52" w:rsidRDefault="00915AA8" w:rsidP="00B70C52">
            <w:pPr>
              <w:spacing w:line="276" w:lineRule="auto"/>
              <w:ind w:firstLine="743"/>
              <w:jc w:val="both"/>
              <w:rPr>
                <w:rFonts w:ascii="Arial" w:hAnsi="Arial" w:cs="Arial"/>
                <w:sz w:val="24"/>
                <w:szCs w:val="24"/>
              </w:rPr>
            </w:pPr>
            <w:r w:rsidRPr="00B70C52">
              <w:rPr>
                <w:rFonts w:ascii="Arial" w:hAnsi="Arial" w:cs="Arial"/>
                <w:sz w:val="24"/>
                <w:szCs w:val="24"/>
              </w:rPr>
              <w:t xml:space="preserve">Ortak komisyon raporu doğrultusunda; İlimiz, Yenişehir İlçesi, tapuda </w:t>
            </w:r>
            <w:proofErr w:type="spellStart"/>
            <w:r w:rsidRPr="00B70C52">
              <w:rPr>
                <w:rFonts w:ascii="Arial" w:hAnsi="Arial" w:cs="Arial"/>
                <w:sz w:val="24"/>
                <w:szCs w:val="24"/>
              </w:rPr>
              <w:t>Menteş</w:t>
            </w:r>
            <w:proofErr w:type="spellEnd"/>
            <w:r w:rsidRPr="00B70C52">
              <w:rPr>
                <w:rFonts w:ascii="Arial" w:hAnsi="Arial" w:cs="Arial"/>
                <w:sz w:val="24"/>
                <w:szCs w:val="24"/>
              </w:rPr>
              <w:t xml:space="preserve"> mahallesi O-33-A-22-A-1-C pafta, 4441 </w:t>
            </w:r>
            <w:proofErr w:type="spellStart"/>
            <w:r w:rsidRPr="00B70C52">
              <w:rPr>
                <w:rFonts w:ascii="Arial" w:hAnsi="Arial" w:cs="Arial"/>
                <w:sz w:val="24"/>
                <w:szCs w:val="24"/>
              </w:rPr>
              <w:t>nolu</w:t>
            </w:r>
            <w:proofErr w:type="spellEnd"/>
            <w:r w:rsidRPr="00B70C52">
              <w:rPr>
                <w:rFonts w:ascii="Arial" w:hAnsi="Arial" w:cs="Arial"/>
                <w:sz w:val="24"/>
                <w:szCs w:val="24"/>
              </w:rPr>
              <w:t xml:space="preserve"> parsel ile ilgili Mersin 2. İdare Mahkemesi'nin 23.06.2023 tarih ve 2022/958 E., 2023/1004K. sayılı kararının 2577 Sayılı Kanun’un 28. Maddesi uyarınca idaremiz tarafından iptale konu olan işlemin yeniden değerlendirilmesi gerektiğinden; davaya konu Yenişehir 2. Etap 1/1000 ölçekli uygulama imar planının askı süresinde  </w:t>
            </w:r>
            <w:proofErr w:type="spellStart"/>
            <w:r w:rsidRPr="00B70C52">
              <w:rPr>
                <w:rFonts w:ascii="Arial" w:hAnsi="Arial" w:cs="Arial"/>
                <w:sz w:val="24"/>
                <w:szCs w:val="24"/>
              </w:rPr>
              <w:t>Menteş</w:t>
            </w:r>
            <w:proofErr w:type="spellEnd"/>
            <w:r w:rsidRPr="00B70C52">
              <w:rPr>
                <w:rFonts w:ascii="Arial" w:hAnsi="Arial" w:cs="Arial"/>
                <w:sz w:val="24"/>
                <w:szCs w:val="24"/>
              </w:rPr>
              <w:t xml:space="preserve"> 4441 </w:t>
            </w:r>
            <w:proofErr w:type="spellStart"/>
            <w:r w:rsidRPr="00B70C52">
              <w:rPr>
                <w:rFonts w:ascii="Arial" w:hAnsi="Arial" w:cs="Arial"/>
                <w:sz w:val="24"/>
                <w:szCs w:val="24"/>
              </w:rPr>
              <w:t>nolu</w:t>
            </w:r>
            <w:proofErr w:type="spellEnd"/>
            <w:r w:rsidRPr="00B70C52">
              <w:rPr>
                <w:rFonts w:ascii="Arial" w:hAnsi="Arial" w:cs="Arial"/>
                <w:sz w:val="24"/>
                <w:szCs w:val="24"/>
              </w:rPr>
              <w:t xml:space="preserve"> parsele ilişkin yapılan itiraz doğrultusunda Plan değişikliği </w:t>
            </w:r>
            <w:r w:rsidR="00D10745" w:rsidRPr="00B70C52">
              <w:rPr>
                <w:rFonts w:ascii="Arial" w:hAnsi="Arial" w:cs="Arial"/>
                <w:sz w:val="24"/>
                <w:szCs w:val="24"/>
                <w:shd w:val="clear" w:color="auto" w:fill="FFFFFF"/>
              </w:rPr>
              <w:t>UİP</w:t>
            </w:r>
            <w:r w:rsidRPr="00B70C52">
              <w:rPr>
                <w:rFonts w:ascii="Arial" w:hAnsi="Arial" w:cs="Arial"/>
                <w:sz w:val="24"/>
                <w:szCs w:val="24"/>
                <w:shd w:val="clear" w:color="auto" w:fill="FFFFFF"/>
              </w:rPr>
              <w:t>-3310</w:t>
            </w:r>
            <w:r w:rsidR="00D10745" w:rsidRPr="00B70C52">
              <w:rPr>
                <w:rFonts w:ascii="Arial" w:hAnsi="Arial" w:cs="Arial"/>
                <w:sz w:val="24"/>
                <w:szCs w:val="24"/>
                <w:shd w:val="clear" w:color="auto" w:fill="FFFFFF"/>
              </w:rPr>
              <w:t>30171</w:t>
            </w:r>
            <w:r w:rsidRPr="00B70C52">
              <w:rPr>
                <w:rFonts w:ascii="Arial" w:hAnsi="Arial" w:cs="Arial"/>
                <w:sz w:val="24"/>
                <w:szCs w:val="24"/>
              </w:rPr>
              <w:t xml:space="preserve"> numaralı plan değişikliği teklifi sunulmuştur.</w:t>
            </w:r>
          </w:p>
          <w:p w:rsidR="00915AA8" w:rsidRPr="00B70C52" w:rsidRDefault="00915AA8" w:rsidP="00B70C52">
            <w:pPr>
              <w:spacing w:line="276" w:lineRule="auto"/>
              <w:ind w:firstLine="743"/>
              <w:rPr>
                <w:rFonts w:ascii="Arial" w:hAnsi="Arial" w:cs="Arial"/>
                <w:sz w:val="8"/>
                <w:szCs w:val="8"/>
              </w:rPr>
            </w:pPr>
          </w:p>
          <w:p w:rsidR="00915AA8" w:rsidRPr="00B70C52" w:rsidRDefault="00915AA8" w:rsidP="00B70C52">
            <w:pPr>
              <w:spacing w:line="276" w:lineRule="auto"/>
              <w:ind w:firstLine="743"/>
              <w:jc w:val="both"/>
              <w:rPr>
                <w:rFonts w:ascii="Arial" w:hAnsi="Arial" w:cs="Arial"/>
                <w:sz w:val="24"/>
                <w:szCs w:val="24"/>
              </w:rPr>
            </w:pPr>
            <w:r w:rsidRPr="00B70C52">
              <w:rPr>
                <w:rFonts w:ascii="Arial" w:hAnsi="Arial" w:cs="Arial"/>
                <w:sz w:val="24"/>
                <w:szCs w:val="24"/>
              </w:rPr>
              <w:t xml:space="preserve">Mersin 2.İdare Mahkemesi'nin 23.06.2023 tarih ve 2022/958 E., 2023/1004K. sayılı kararı ile; Yenişehir Belediye Meclisinin 01.11.2021 tarih ve 189 sayılı meclis kararı ile Mersin Büyükşehir Belediye Meclisinin 08.02.2022 tarih ve 88 sayılı meclis kararı ile </w:t>
            </w:r>
            <w:proofErr w:type="spellStart"/>
            <w:r w:rsidRPr="00B70C52">
              <w:rPr>
                <w:rFonts w:ascii="Arial" w:hAnsi="Arial" w:cs="Arial"/>
                <w:sz w:val="24"/>
                <w:szCs w:val="24"/>
              </w:rPr>
              <w:t>tadilen</w:t>
            </w:r>
            <w:proofErr w:type="spellEnd"/>
            <w:r w:rsidRPr="00B70C52">
              <w:rPr>
                <w:rFonts w:ascii="Arial" w:hAnsi="Arial" w:cs="Arial"/>
                <w:sz w:val="24"/>
                <w:szCs w:val="24"/>
              </w:rPr>
              <w:t xml:space="preserve"> onaylanan Mersin ili, Yenişehir ilçesi, Yenişehir II.Etap 1/1000 Ölçekli Revizyon Uygulama İmar Planı’nın iptali istemiyle davanın açıldığı ve 1/1000 ölçekli Uygulama İmar planında belirlenen park alanı fonksiyonunun, 1/5000 ölçekli Nazım  İmar Planında belirlenmiş ticaret+konut alanı fonksiyonuna aykırı olarak belirlendiği, 1/1000 ölçekli planda belirlenen fonksiyona göre uygulama aşamasına geçilmesi halinde bu durumun plan hiyerarşisine ve planlama ilkelerine aykırılığa sebebiyet vereceği açık olduğundan, dava konusu revizyon uygulama imar planında ve bu planlamaya karşı yapılan itirazın zımnen reddine ilişkin işlemde hukuka ve mevzuata uyarlık bulunmadığı sonuç ve kanaatine varıldığı gerekçesiyle dava konusu işlemin iptaline karar verilmiştir. </w:t>
            </w:r>
          </w:p>
          <w:p w:rsidR="00915AA8" w:rsidRPr="00B70C52" w:rsidRDefault="00915AA8" w:rsidP="00915AA8">
            <w:pPr>
              <w:spacing w:line="276" w:lineRule="auto"/>
              <w:ind w:firstLine="851"/>
              <w:rPr>
                <w:rFonts w:ascii="Arial" w:hAnsi="Arial" w:cs="Arial"/>
                <w:sz w:val="8"/>
                <w:szCs w:val="8"/>
              </w:rPr>
            </w:pPr>
          </w:p>
          <w:p w:rsidR="00915AA8" w:rsidRDefault="00915AA8" w:rsidP="00915AA8">
            <w:pPr>
              <w:spacing w:line="276" w:lineRule="auto"/>
              <w:ind w:firstLine="851"/>
              <w:jc w:val="both"/>
              <w:rPr>
                <w:rFonts w:ascii="Arial" w:hAnsi="Arial" w:cs="Arial"/>
                <w:sz w:val="24"/>
                <w:szCs w:val="24"/>
              </w:rPr>
            </w:pPr>
            <w:r w:rsidRPr="00B70C52">
              <w:rPr>
                <w:rFonts w:ascii="Arial" w:hAnsi="Arial" w:cs="Arial"/>
                <w:sz w:val="24"/>
                <w:szCs w:val="24"/>
              </w:rPr>
              <w:t xml:space="preserve">Ancak ilgili parsel, Kadastro </w:t>
            </w:r>
            <w:r w:rsidR="00C83781">
              <w:rPr>
                <w:rFonts w:ascii="Arial" w:hAnsi="Arial" w:cs="Arial"/>
                <w:sz w:val="24"/>
                <w:szCs w:val="24"/>
              </w:rPr>
              <w:t>M</w:t>
            </w:r>
            <w:r w:rsidRPr="00B70C52">
              <w:rPr>
                <w:rFonts w:ascii="Arial" w:hAnsi="Arial" w:cs="Arial"/>
                <w:sz w:val="24"/>
                <w:szCs w:val="24"/>
              </w:rPr>
              <w:t xml:space="preserve">üdürlüğü tarafından yapılan 2-a çalışmaları sırasında 1284 </w:t>
            </w:r>
            <w:proofErr w:type="spellStart"/>
            <w:r w:rsidRPr="00B70C52">
              <w:rPr>
                <w:rFonts w:ascii="Arial" w:hAnsi="Arial" w:cs="Arial"/>
                <w:sz w:val="24"/>
                <w:szCs w:val="24"/>
              </w:rPr>
              <w:t>nolu</w:t>
            </w:r>
            <w:proofErr w:type="spellEnd"/>
            <w:r w:rsidRPr="00B70C52">
              <w:rPr>
                <w:rFonts w:ascii="Arial" w:hAnsi="Arial" w:cs="Arial"/>
                <w:sz w:val="24"/>
                <w:szCs w:val="24"/>
              </w:rPr>
              <w:t xml:space="preserve"> kök parselin uygulama görüp daha önceden kamuya terki yapılan kısmına 4441 parsel numarası adı altında ihdas  edilip Maliye </w:t>
            </w:r>
            <w:r w:rsidR="00C83781">
              <w:rPr>
                <w:rFonts w:ascii="Arial" w:hAnsi="Arial" w:cs="Arial"/>
                <w:sz w:val="24"/>
                <w:szCs w:val="24"/>
              </w:rPr>
              <w:t>H</w:t>
            </w:r>
            <w:r w:rsidRPr="00B70C52">
              <w:rPr>
                <w:rFonts w:ascii="Arial" w:hAnsi="Arial" w:cs="Arial"/>
                <w:sz w:val="24"/>
                <w:szCs w:val="24"/>
              </w:rPr>
              <w:t xml:space="preserve">azinesi adına tescil edilmiştir. Bununla  birlikte; </w:t>
            </w:r>
            <w:r w:rsidR="00B70C52">
              <w:rPr>
                <w:rFonts w:ascii="Arial" w:hAnsi="Arial" w:cs="Arial"/>
                <w:sz w:val="24"/>
                <w:szCs w:val="24"/>
              </w:rPr>
              <w:t xml:space="preserve"> </w:t>
            </w:r>
            <w:r w:rsidRPr="00B70C52">
              <w:rPr>
                <w:rFonts w:ascii="Arial" w:hAnsi="Arial" w:cs="Arial"/>
                <w:sz w:val="24"/>
                <w:szCs w:val="24"/>
              </w:rPr>
              <w:t>yerel mahkeme kararına karşı idaremiz tarafından istinaf yoluna gidilmiş olup, anılan dosya Adana Bölge İdare Mahkemesi 2. İdari Dava Dairesi’nin 2023/865 esasında görülmeye devam etmektedir.</w:t>
            </w:r>
          </w:p>
          <w:p w:rsidR="00B70C52" w:rsidRDefault="00B70C52" w:rsidP="00915AA8">
            <w:pPr>
              <w:spacing w:line="276" w:lineRule="auto"/>
              <w:ind w:firstLine="851"/>
              <w:jc w:val="both"/>
              <w:rPr>
                <w:rFonts w:ascii="Arial" w:hAnsi="Arial" w:cs="Arial"/>
                <w:sz w:val="24"/>
                <w:szCs w:val="24"/>
              </w:rPr>
            </w:pPr>
          </w:p>
          <w:p w:rsidR="00B70C52" w:rsidRDefault="00B70C52" w:rsidP="00915AA8">
            <w:pPr>
              <w:spacing w:line="276" w:lineRule="auto"/>
              <w:ind w:firstLine="851"/>
              <w:jc w:val="both"/>
              <w:rPr>
                <w:rFonts w:ascii="Arial" w:hAnsi="Arial" w:cs="Arial"/>
                <w:sz w:val="24"/>
                <w:szCs w:val="24"/>
              </w:rPr>
            </w:pPr>
          </w:p>
          <w:p w:rsidR="00B70C52" w:rsidRPr="00B70C52" w:rsidRDefault="00B70C52" w:rsidP="00915AA8">
            <w:pPr>
              <w:spacing w:line="276" w:lineRule="auto"/>
              <w:ind w:firstLine="851"/>
              <w:jc w:val="both"/>
              <w:rPr>
                <w:rFonts w:ascii="Arial" w:hAnsi="Arial" w:cs="Arial"/>
                <w:sz w:val="24"/>
                <w:szCs w:val="24"/>
              </w:rPr>
            </w:pPr>
          </w:p>
          <w:p w:rsidR="00915AA8" w:rsidRPr="00B70C52" w:rsidRDefault="00915AA8" w:rsidP="00915AA8">
            <w:pPr>
              <w:spacing w:line="276" w:lineRule="auto"/>
              <w:ind w:firstLine="851"/>
              <w:rPr>
                <w:rFonts w:ascii="Arial" w:hAnsi="Arial" w:cs="Arial"/>
                <w:sz w:val="8"/>
                <w:szCs w:val="8"/>
              </w:rPr>
            </w:pPr>
          </w:p>
          <w:p w:rsidR="00915AA8" w:rsidRPr="00B70C52" w:rsidRDefault="00915AA8" w:rsidP="00915AA8">
            <w:pPr>
              <w:spacing w:line="276" w:lineRule="auto"/>
              <w:ind w:firstLine="851"/>
              <w:jc w:val="both"/>
              <w:rPr>
                <w:rFonts w:ascii="Arial" w:hAnsi="Arial" w:cs="Arial"/>
                <w:sz w:val="24"/>
                <w:szCs w:val="24"/>
              </w:rPr>
            </w:pPr>
            <w:r w:rsidRPr="00B70C52">
              <w:rPr>
                <w:rFonts w:ascii="Arial" w:hAnsi="Arial" w:cs="Arial"/>
                <w:sz w:val="24"/>
                <w:szCs w:val="24"/>
              </w:rPr>
              <w:lastRenderedPageBreak/>
              <w:t xml:space="preserve">İlgili parsel, II. Etap 1/1000 ölçekli Revizyon Uygulama İmar Planında kalmakta olup, 01.11.2021 tarih ve 189 sayılı Yenişehir Belediye Meclis Kararı ile kabul edilmiş; 08.02.2022 tarih ve 88 sayılı Büyükşehir Belediye Meclis Kararı kesinleşmiştir. 1/1000 ölçekli Revizyon Uygulama İmar Planında 4441 </w:t>
            </w:r>
            <w:proofErr w:type="spellStart"/>
            <w:r w:rsidRPr="00B70C52">
              <w:rPr>
                <w:rFonts w:ascii="Arial" w:hAnsi="Arial" w:cs="Arial"/>
                <w:sz w:val="24"/>
                <w:szCs w:val="24"/>
              </w:rPr>
              <w:t>nolu</w:t>
            </w:r>
            <w:proofErr w:type="spellEnd"/>
            <w:r w:rsidRPr="00B70C52">
              <w:rPr>
                <w:rFonts w:ascii="Arial" w:hAnsi="Arial" w:cs="Arial"/>
                <w:sz w:val="24"/>
                <w:szCs w:val="24"/>
              </w:rPr>
              <w:t xml:space="preserve"> parsel  1/1000 ölçekli Uygulama İmar Planında “Yeşil Alana”, ve “Otopark Alanına’’ isabet etmektedir.  Teklife konu 4441 </w:t>
            </w:r>
            <w:proofErr w:type="spellStart"/>
            <w:r w:rsidRPr="00B70C52">
              <w:rPr>
                <w:rFonts w:ascii="Arial" w:hAnsi="Arial" w:cs="Arial"/>
                <w:sz w:val="24"/>
                <w:szCs w:val="24"/>
              </w:rPr>
              <w:t>nolu</w:t>
            </w:r>
            <w:proofErr w:type="spellEnd"/>
            <w:r w:rsidRPr="00B70C52">
              <w:rPr>
                <w:rFonts w:ascii="Arial" w:hAnsi="Arial" w:cs="Arial"/>
                <w:sz w:val="24"/>
                <w:szCs w:val="24"/>
              </w:rPr>
              <w:t xml:space="preserve"> parsel toplam 831 m</w:t>
            </w:r>
            <w:r w:rsidRPr="00B70C52">
              <w:rPr>
                <w:rFonts w:ascii="Arial" w:hAnsi="Arial" w:cs="Arial"/>
                <w:sz w:val="24"/>
                <w:szCs w:val="24"/>
                <w:vertAlign w:val="superscript"/>
              </w:rPr>
              <w:t>2</w:t>
            </w:r>
            <w:r w:rsidRPr="00B70C52">
              <w:rPr>
                <w:rFonts w:ascii="Arial" w:hAnsi="Arial" w:cs="Arial"/>
                <w:sz w:val="24"/>
                <w:szCs w:val="24"/>
              </w:rPr>
              <w:t xml:space="preserve"> olup, Uygulama İmar Planında yaklaşık 457 metrekaresi TAKS=0.50 KAKS=0.90 A-2 (TİCK) (Ayrık Nizam İki Kat Ticaret+Konut Alanı) ve park olarak işaretlenmesi teklif edilmiştir.</w:t>
            </w:r>
          </w:p>
          <w:p w:rsidR="00915AA8" w:rsidRPr="00B70C52" w:rsidRDefault="00915AA8" w:rsidP="00915AA8">
            <w:pPr>
              <w:spacing w:line="276" w:lineRule="auto"/>
              <w:ind w:firstLine="851"/>
              <w:rPr>
                <w:rFonts w:ascii="Arial" w:hAnsi="Arial" w:cs="Arial"/>
                <w:sz w:val="24"/>
                <w:szCs w:val="24"/>
              </w:rPr>
            </w:pPr>
          </w:p>
          <w:p w:rsidR="00915AA8" w:rsidRPr="00B70C52" w:rsidRDefault="00915AA8" w:rsidP="00B70C52">
            <w:pPr>
              <w:spacing w:line="276" w:lineRule="auto"/>
              <w:ind w:firstLine="743"/>
              <w:jc w:val="both"/>
              <w:rPr>
                <w:rFonts w:ascii="Arial" w:hAnsi="Arial" w:cs="Arial"/>
                <w:sz w:val="24"/>
                <w:szCs w:val="24"/>
              </w:rPr>
            </w:pPr>
            <w:r w:rsidRPr="00B70C52">
              <w:rPr>
                <w:rFonts w:ascii="Arial" w:hAnsi="Arial" w:cs="Arial"/>
                <w:sz w:val="24"/>
                <w:szCs w:val="24"/>
              </w:rPr>
              <w:t xml:space="preserve">Söz konusu değişiklik ile ilgili Mersin 2.İdare Mahkemesi'nin 23.06.2023 tarih ve 2022/958 E., 2023/1004K. sayılı kararı üzerine tapuda </w:t>
            </w:r>
            <w:proofErr w:type="spellStart"/>
            <w:r w:rsidRPr="00B70C52">
              <w:rPr>
                <w:rFonts w:ascii="Arial" w:hAnsi="Arial" w:cs="Arial"/>
                <w:sz w:val="24"/>
                <w:szCs w:val="24"/>
              </w:rPr>
              <w:t>Menteş</w:t>
            </w:r>
            <w:proofErr w:type="spellEnd"/>
            <w:r w:rsidRPr="00B70C52">
              <w:rPr>
                <w:rFonts w:ascii="Arial" w:hAnsi="Arial" w:cs="Arial"/>
                <w:sz w:val="24"/>
                <w:szCs w:val="24"/>
              </w:rPr>
              <w:t xml:space="preserve"> mahallesinde yer alan 4441 </w:t>
            </w:r>
            <w:proofErr w:type="spellStart"/>
            <w:r w:rsidRPr="00B70C52">
              <w:rPr>
                <w:rFonts w:ascii="Arial" w:hAnsi="Arial" w:cs="Arial"/>
                <w:sz w:val="24"/>
                <w:szCs w:val="24"/>
              </w:rPr>
              <w:t>nolu</w:t>
            </w:r>
            <w:proofErr w:type="spellEnd"/>
            <w:r w:rsidRPr="00B70C52">
              <w:rPr>
                <w:rFonts w:ascii="Arial" w:hAnsi="Arial" w:cs="Arial"/>
                <w:sz w:val="24"/>
                <w:szCs w:val="24"/>
              </w:rPr>
              <w:t xml:space="preserve"> parselin Uygulama İmar Planında yaklaşık 457 metrekaresi “TAKS=0.50 KAKS=0.90 A-2 (TİCK) (Ayrık Nizam İki Kat Ticaret+Konut Alanı) ve park olarak işaretlenmesinin kabulüne oybirliği ile karar verilmiştir. </w:t>
            </w:r>
          </w:p>
          <w:p w:rsidR="00915AA8" w:rsidRDefault="00915AA8" w:rsidP="00915AA8">
            <w:pPr>
              <w:ind w:firstLine="851"/>
              <w:rPr>
                <w:rFonts w:ascii="Arial" w:hAnsi="Arial" w:cs="Arial"/>
                <w:sz w:val="24"/>
                <w:szCs w:val="24"/>
              </w:rPr>
            </w:pPr>
          </w:p>
          <w:p w:rsidR="009F4FF0" w:rsidRDefault="009F4FF0" w:rsidP="00915AA8">
            <w:pPr>
              <w:ind w:firstLine="851"/>
              <w:rPr>
                <w:rFonts w:ascii="Arial" w:hAnsi="Arial" w:cs="Arial"/>
                <w:sz w:val="24"/>
                <w:szCs w:val="24"/>
              </w:rPr>
            </w:pPr>
          </w:p>
          <w:p w:rsidR="009F4FF0" w:rsidRPr="00B70C52" w:rsidRDefault="009F4FF0" w:rsidP="009F4FF0">
            <w:pPr>
              <w:tabs>
                <w:tab w:val="center" w:pos="2268"/>
                <w:tab w:val="center" w:pos="7513"/>
              </w:tabs>
              <w:spacing w:line="240" w:lineRule="exact"/>
              <w:ind w:firstLine="743"/>
              <w:jc w:val="both"/>
              <w:rPr>
                <w:rFonts w:ascii="Arial" w:hAnsi="Arial" w:cs="Arial"/>
                <w:sz w:val="24"/>
                <w:szCs w:val="24"/>
              </w:rPr>
            </w:pPr>
          </w:p>
          <w:p w:rsidR="009F4FF0" w:rsidRPr="00B70C52" w:rsidRDefault="009F4FF0" w:rsidP="00915AA8">
            <w:pPr>
              <w:ind w:firstLine="851"/>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C76C0">
        <w:tblPrEx>
          <w:tblCellMar>
            <w:top w:w="0" w:type="dxa"/>
            <w:bottom w:w="0" w:type="dxa"/>
          </w:tblCellMar>
        </w:tblPrEx>
        <w:trPr>
          <w:cantSplit/>
          <w:trHeight w:hRule="exact" w:val="1200"/>
        </w:trPr>
        <w:tc>
          <w:tcPr>
            <w:tcW w:w="3402" w:type="dxa"/>
            <w:tcBorders>
              <w:top w:val="nil"/>
              <w:left w:val="nil"/>
              <w:bottom w:val="nil"/>
              <w:right w:val="nil"/>
            </w:tcBorders>
          </w:tcPr>
          <w:p w:rsidR="004C76C0" w:rsidRDefault="004C76C0">
            <w:pPr>
              <w:pStyle w:val="Balk1"/>
            </w:pPr>
            <w:r>
              <w:t>MECLİS BAŞKANI</w:t>
            </w:r>
          </w:p>
          <w:p w:rsidR="004C76C0" w:rsidRDefault="004C76C0">
            <w:pPr>
              <w:jc w:val="center"/>
              <w:rPr>
                <w:b/>
                <w:sz w:val="24"/>
                <w:szCs w:val="24"/>
              </w:rPr>
            </w:pPr>
            <w:r>
              <w:rPr>
                <w:b/>
                <w:sz w:val="24"/>
                <w:szCs w:val="24"/>
              </w:rPr>
              <w:t>Abdullah ÖZYİĞİT</w:t>
            </w:r>
          </w:p>
        </w:tc>
        <w:tc>
          <w:tcPr>
            <w:tcW w:w="3402" w:type="dxa"/>
            <w:tcBorders>
              <w:top w:val="nil"/>
              <w:left w:val="nil"/>
              <w:bottom w:val="nil"/>
              <w:right w:val="nil"/>
            </w:tcBorders>
          </w:tcPr>
          <w:p w:rsidR="004C76C0" w:rsidRDefault="004C76C0">
            <w:pPr>
              <w:pStyle w:val="Balk1"/>
            </w:pPr>
            <w:r>
              <w:t>KATİP</w:t>
            </w:r>
          </w:p>
          <w:p w:rsidR="004C76C0" w:rsidRDefault="004C76C0">
            <w:pPr>
              <w:jc w:val="center"/>
              <w:rPr>
                <w:b/>
                <w:sz w:val="24"/>
                <w:szCs w:val="24"/>
              </w:rPr>
            </w:pPr>
            <w:r>
              <w:rPr>
                <w:b/>
                <w:sz w:val="24"/>
                <w:szCs w:val="24"/>
              </w:rPr>
              <w:t>Sevgi UĞURLU</w:t>
            </w:r>
          </w:p>
        </w:tc>
        <w:tc>
          <w:tcPr>
            <w:tcW w:w="3402" w:type="dxa"/>
            <w:tcBorders>
              <w:top w:val="nil"/>
              <w:left w:val="nil"/>
              <w:bottom w:val="nil"/>
              <w:right w:val="nil"/>
            </w:tcBorders>
          </w:tcPr>
          <w:p w:rsidR="004C76C0" w:rsidRDefault="004C76C0">
            <w:pPr>
              <w:pStyle w:val="Balk1"/>
            </w:pPr>
            <w:r>
              <w:t>KATİP</w:t>
            </w:r>
          </w:p>
          <w:p w:rsidR="004C76C0" w:rsidRDefault="004C76C0">
            <w:pPr>
              <w:jc w:val="center"/>
              <w:rPr>
                <w:b/>
                <w:sz w:val="24"/>
                <w:szCs w:val="24"/>
              </w:rPr>
            </w:pPr>
            <w:proofErr w:type="spellStart"/>
            <w:r>
              <w:rPr>
                <w:b/>
                <w:sz w:val="24"/>
                <w:szCs w:val="24"/>
              </w:rPr>
              <w:t>Destina</w:t>
            </w:r>
            <w:proofErr w:type="spellEnd"/>
            <w:r>
              <w:rPr>
                <w:b/>
                <w:sz w:val="24"/>
                <w:szCs w:val="24"/>
              </w:rPr>
              <w:t xml:space="preserve">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70C52">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915AA8">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15AA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F6E" w:rsidRDefault="00856F6E">
      <w:r>
        <w:separator/>
      </w:r>
    </w:p>
  </w:endnote>
  <w:endnote w:type="continuationSeparator" w:id="1">
    <w:p w:rsidR="00856F6E" w:rsidRDefault="00856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F6E" w:rsidRDefault="00856F6E">
      <w:r>
        <w:separator/>
      </w:r>
    </w:p>
  </w:footnote>
  <w:footnote w:type="continuationSeparator" w:id="1">
    <w:p w:rsidR="00856F6E" w:rsidRDefault="00856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96C21">
      <w:tblPrEx>
        <w:tblCellMar>
          <w:top w:w="0" w:type="dxa"/>
          <w:bottom w:w="0" w:type="dxa"/>
        </w:tblCellMar>
      </w:tblPrEx>
      <w:tc>
        <w:tcPr>
          <w:tcW w:w="10206" w:type="dxa"/>
          <w:gridSpan w:val="3"/>
          <w:tcBorders>
            <w:top w:val="nil"/>
            <w:left w:val="nil"/>
            <w:bottom w:val="nil"/>
            <w:right w:val="nil"/>
          </w:tcBorders>
        </w:tcPr>
        <w:p w:rsidR="00196C21" w:rsidRDefault="00196C21">
          <w:pPr>
            <w:rPr>
              <w:b/>
              <w:sz w:val="24"/>
            </w:rPr>
          </w:pPr>
          <w:r>
            <w:rPr>
              <w:b/>
              <w:sz w:val="24"/>
            </w:rPr>
            <w:t>T.C.</w:t>
          </w:r>
        </w:p>
        <w:p w:rsidR="00196C21" w:rsidRDefault="00196C21">
          <w:pPr>
            <w:pStyle w:val="Balk3"/>
          </w:pPr>
          <w:r>
            <w:t>MERSİN YENİŞEHİR</w:t>
          </w:r>
        </w:p>
        <w:p w:rsidR="00196C21" w:rsidRDefault="00196C21">
          <w:r>
            <w:rPr>
              <w:b/>
              <w:sz w:val="24"/>
            </w:rPr>
            <w:t>BELEDİYE MECLİSİ</w:t>
          </w:r>
        </w:p>
      </w:tc>
    </w:tr>
    <w:tr w:rsidR="00196C21">
      <w:tblPrEx>
        <w:tblCellMar>
          <w:top w:w="0" w:type="dxa"/>
          <w:bottom w:w="0" w:type="dxa"/>
        </w:tblCellMar>
      </w:tblPrEx>
      <w:trPr>
        <w:cantSplit/>
      </w:trPr>
      <w:tc>
        <w:tcPr>
          <w:tcW w:w="942" w:type="dxa"/>
          <w:tcBorders>
            <w:top w:val="nil"/>
            <w:left w:val="nil"/>
            <w:bottom w:val="nil"/>
            <w:right w:val="nil"/>
          </w:tcBorders>
        </w:tcPr>
        <w:p w:rsidR="00196C21" w:rsidRDefault="00196C21">
          <w:pPr>
            <w:rPr>
              <w:b/>
              <w:sz w:val="24"/>
            </w:rPr>
          </w:pPr>
        </w:p>
      </w:tc>
      <w:tc>
        <w:tcPr>
          <w:tcW w:w="4860" w:type="dxa"/>
          <w:tcBorders>
            <w:top w:val="nil"/>
            <w:left w:val="nil"/>
            <w:bottom w:val="nil"/>
            <w:right w:val="nil"/>
          </w:tcBorders>
        </w:tcPr>
        <w:p w:rsidR="00196C21" w:rsidRDefault="00196C21">
          <w:pPr>
            <w:pStyle w:val="Balk2"/>
            <w:jc w:val="left"/>
          </w:pPr>
        </w:p>
      </w:tc>
      <w:tc>
        <w:tcPr>
          <w:tcW w:w="4404" w:type="dxa"/>
          <w:tcBorders>
            <w:top w:val="nil"/>
            <w:left w:val="nil"/>
            <w:bottom w:val="nil"/>
            <w:right w:val="nil"/>
          </w:tcBorders>
        </w:tcPr>
        <w:p w:rsidR="00196C21" w:rsidRDefault="00196C21">
          <w:pPr>
            <w:pStyle w:val="Balk2"/>
            <w:rPr>
              <w:b/>
              <w:u w:val="single"/>
            </w:rPr>
          </w:pPr>
        </w:p>
      </w:tc>
    </w:tr>
    <w:tr w:rsidR="00196C21">
      <w:tblPrEx>
        <w:tblCellMar>
          <w:top w:w="0" w:type="dxa"/>
          <w:bottom w:w="0" w:type="dxa"/>
        </w:tblCellMar>
      </w:tblPrEx>
      <w:trPr>
        <w:cantSplit/>
      </w:trPr>
      <w:tc>
        <w:tcPr>
          <w:tcW w:w="942" w:type="dxa"/>
          <w:tcBorders>
            <w:top w:val="nil"/>
            <w:left w:val="nil"/>
            <w:bottom w:val="nil"/>
            <w:right w:val="nil"/>
          </w:tcBorders>
        </w:tcPr>
        <w:p w:rsidR="00196C21" w:rsidRDefault="00196C21">
          <w:pPr>
            <w:rPr>
              <w:sz w:val="24"/>
            </w:rPr>
          </w:pPr>
          <w:r>
            <w:rPr>
              <w:b/>
              <w:sz w:val="24"/>
            </w:rPr>
            <w:t>SAYI :</w:t>
          </w:r>
        </w:p>
      </w:tc>
      <w:tc>
        <w:tcPr>
          <w:tcW w:w="4860" w:type="dxa"/>
          <w:tcBorders>
            <w:top w:val="nil"/>
            <w:left w:val="nil"/>
            <w:bottom w:val="nil"/>
            <w:right w:val="nil"/>
          </w:tcBorders>
        </w:tcPr>
        <w:p w:rsidR="00196C21" w:rsidRDefault="007C20BB">
          <w:pPr>
            <w:pStyle w:val="Balk2"/>
            <w:jc w:val="left"/>
          </w:pPr>
          <w:r>
            <w:t>161</w:t>
          </w:r>
        </w:p>
      </w:tc>
      <w:tc>
        <w:tcPr>
          <w:tcW w:w="4404" w:type="dxa"/>
          <w:tcBorders>
            <w:top w:val="nil"/>
            <w:left w:val="nil"/>
            <w:bottom w:val="nil"/>
            <w:right w:val="nil"/>
          </w:tcBorders>
        </w:tcPr>
        <w:p w:rsidR="00196C21" w:rsidRDefault="00196C21">
          <w:pPr>
            <w:pStyle w:val="Balk2"/>
            <w:rPr>
              <w:b/>
            </w:rPr>
          </w:pPr>
          <w:r>
            <w:rPr>
              <w:b/>
            </w:rPr>
            <w:t>MERSİN</w:t>
          </w:r>
        </w:p>
      </w:tc>
    </w:tr>
    <w:tr w:rsidR="00196C21">
      <w:tblPrEx>
        <w:tblCellMar>
          <w:top w:w="0" w:type="dxa"/>
          <w:bottom w:w="0" w:type="dxa"/>
        </w:tblCellMar>
      </w:tblPrEx>
      <w:trPr>
        <w:cantSplit/>
      </w:trPr>
      <w:tc>
        <w:tcPr>
          <w:tcW w:w="942" w:type="dxa"/>
          <w:tcBorders>
            <w:top w:val="nil"/>
            <w:left w:val="nil"/>
            <w:bottom w:val="nil"/>
            <w:right w:val="nil"/>
          </w:tcBorders>
        </w:tcPr>
        <w:p w:rsidR="00196C21" w:rsidRDefault="00196C21">
          <w:pPr>
            <w:rPr>
              <w:b/>
              <w:sz w:val="24"/>
            </w:rPr>
          </w:pPr>
        </w:p>
      </w:tc>
      <w:tc>
        <w:tcPr>
          <w:tcW w:w="4860" w:type="dxa"/>
          <w:tcBorders>
            <w:top w:val="nil"/>
            <w:left w:val="nil"/>
            <w:bottom w:val="nil"/>
            <w:right w:val="nil"/>
          </w:tcBorders>
        </w:tcPr>
        <w:p w:rsidR="00196C21" w:rsidRDefault="00196C21">
          <w:pPr>
            <w:pStyle w:val="Balk2"/>
            <w:jc w:val="left"/>
          </w:pPr>
          <w:r>
            <w:rPr>
              <w:szCs w:val="24"/>
              <w:shd w:val="clear" w:color="auto" w:fill="FFFFFF"/>
            </w:rPr>
            <w:t>UİP</w:t>
          </w:r>
          <w:r w:rsidRPr="00915AA8">
            <w:rPr>
              <w:szCs w:val="24"/>
              <w:shd w:val="clear" w:color="auto" w:fill="FFFFFF"/>
            </w:rPr>
            <w:t>-3310</w:t>
          </w:r>
          <w:r>
            <w:rPr>
              <w:szCs w:val="24"/>
              <w:shd w:val="clear" w:color="auto" w:fill="FFFFFF"/>
            </w:rPr>
            <w:t>30171</w:t>
          </w:r>
        </w:p>
      </w:tc>
      <w:tc>
        <w:tcPr>
          <w:tcW w:w="4404" w:type="dxa"/>
          <w:tcBorders>
            <w:top w:val="nil"/>
            <w:left w:val="nil"/>
            <w:bottom w:val="nil"/>
            <w:right w:val="nil"/>
          </w:tcBorders>
        </w:tcPr>
        <w:p w:rsidR="00196C21" w:rsidRDefault="007C20BB">
          <w:pPr>
            <w:pStyle w:val="Balk2"/>
            <w:rPr>
              <w:b/>
            </w:rPr>
          </w:pPr>
          <w:r>
            <w:rPr>
              <w:b/>
            </w:rPr>
            <w:t>02/10/2023</w:t>
          </w:r>
        </w:p>
      </w:tc>
    </w:tr>
  </w:tbl>
  <w:p w:rsidR="00196C21" w:rsidRDefault="00196C21">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96C21"/>
    <w:rsid w:val="002009F0"/>
    <w:rsid w:val="002416D3"/>
    <w:rsid w:val="00247C27"/>
    <w:rsid w:val="00316D02"/>
    <w:rsid w:val="00323FC5"/>
    <w:rsid w:val="00427AA4"/>
    <w:rsid w:val="00427ADC"/>
    <w:rsid w:val="00481B3D"/>
    <w:rsid w:val="004C76C0"/>
    <w:rsid w:val="00510484"/>
    <w:rsid w:val="00534478"/>
    <w:rsid w:val="00575CE8"/>
    <w:rsid w:val="005955F7"/>
    <w:rsid w:val="005B4E17"/>
    <w:rsid w:val="007A774A"/>
    <w:rsid w:val="007C20BB"/>
    <w:rsid w:val="008254E6"/>
    <w:rsid w:val="008517C2"/>
    <w:rsid w:val="00856F6E"/>
    <w:rsid w:val="00915AA8"/>
    <w:rsid w:val="00921B64"/>
    <w:rsid w:val="009475BD"/>
    <w:rsid w:val="009F4FF0"/>
    <w:rsid w:val="00B70C52"/>
    <w:rsid w:val="00B963C8"/>
    <w:rsid w:val="00C63B2B"/>
    <w:rsid w:val="00C83781"/>
    <w:rsid w:val="00D10745"/>
    <w:rsid w:val="00DF16C8"/>
    <w:rsid w:val="00EC5F96"/>
    <w:rsid w:val="00F532D1"/>
    <w:rsid w:val="00F61DA0"/>
    <w:rsid w:val="00F71533"/>
    <w:rsid w:val="00FB3141"/>
    <w:rsid w:val="00FE4E8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C76C0"/>
    <w:rPr>
      <w:b/>
      <w:sz w:val="24"/>
    </w:rPr>
  </w:style>
</w:styles>
</file>

<file path=word/webSettings.xml><?xml version="1.0" encoding="utf-8"?>
<w:webSettings xmlns:r="http://schemas.openxmlformats.org/officeDocument/2006/relationships" xmlns:w="http://schemas.openxmlformats.org/wordprocessingml/2006/main">
  <w:divs>
    <w:div w:id="644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yazi_meclis_293_2023-10-03_10-43_405722</Template>
  <TotalTime>1</TotalTime>
  <Pages>2</Pages>
  <Words>517</Words>
  <Characters>3898</Characters>
  <Application>Microsoft Office Word</Application>
  <DocSecurity>0</DocSecurity>
  <Lines>32</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2023-10-06T06:26:00Z</cp:lastPrinted>
  <dcterms:created xsi:type="dcterms:W3CDTF">2023-10-09T08:14:00Z</dcterms:created>
  <dcterms:modified xsi:type="dcterms:W3CDTF">2023-10-09T08:14:00Z</dcterms:modified>
</cp:coreProperties>
</file>