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C473E7" w:rsidRDefault="00A167DF" w:rsidP="00E0767B">
            <w:pPr>
              <w:ind w:right="-108" w:firstLine="743"/>
              <w:jc w:val="both"/>
              <w:rPr>
                <w:rFonts w:ascii="Arial" w:hAnsi="Arial" w:cs="Arial"/>
                <w:sz w:val="22"/>
                <w:szCs w:val="22"/>
              </w:rPr>
            </w:pPr>
            <w:r>
              <w:rPr>
                <w:rFonts w:ascii="Arial" w:hAnsi="Arial" w:cs="Arial"/>
                <w:sz w:val="22"/>
                <w:szCs w:val="22"/>
              </w:rPr>
              <w:t>Belediye Meclisinin 02.10.2023 tarih ve 166 sayılı ara kararı ile İmar Komisyonu ile Ekoloji Komisyonuna ortak havale edilen Mülkiyeti Belediyemize ait Çiftlik 11587 ada 3 nolu (1.906.62m2 ) Belediye Hizmet Alanı (Sosyal, Kültürel ve İdari Merkez) vasıflı parselin tahsisi ve tahsis süresinin belirlenmesi ile ilgili 05.10.2023 tarihli   komisyon raporu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C473E7" w:rsidRPr="00E0767B" w:rsidRDefault="00C473E7" w:rsidP="00BE6499">
            <w:pPr>
              <w:ind w:firstLine="709"/>
              <w:jc w:val="both"/>
              <w:rPr>
                <w:rFonts w:ascii="Arial" w:hAnsi="Arial" w:cs="Arial"/>
                <w:sz w:val="12"/>
                <w:szCs w:val="12"/>
              </w:rPr>
            </w:pPr>
          </w:p>
          <w:p w:rsidR="00BE6499" w:rsidRDefault="00BE6499" w:rsidP="00BE6499">
            <w:pPr>
              <w:rPr>
                <w:rFonts w:ascii="Arial" w:hAnsi="Arial" w:cs="Arial"/>
                <w:b/>
                <w:sz w:val="12"/>
                <w:szCs w:val="12"/>
              </w:rPr>
            </w:pPr>
          </w:p>
          <w:p w:rsidR="00BE6499" w:rsidRDefault="00BE6499" w:rsidP="00E0767B">
            <w:pPr>
              <w:ind w:left="-108" w:right="-108" w:firstLine="851"/>
              <w:jc w:val="both"/>
              <w:rPr>
                <w:rFonts w:ascii="Arial" w:hAnsi="Arial" w:cs="Arial"/>
                <w:sz w:val="22"/>
                <w:szCs w:val="22"/>
              </w:rPr>
            </w:pPr>
            <w:r>
              <w:rPr>
                <w:rFonts w:ascii="Arial" w:hAnsi="Arial" w:cs="Arial"/>
                <w:sz w:val="22"/>
                <w:szCs w:val="22"/>
              </w:rPr>
              <w:t>Mülkiyeti Belediyemize ait Çiftlik 11587 ada 3 nolu 1.906,62 m2'lik parsel 1/1000 ölçekli imar planında belediye hizmet alanına (Sosyal, Kültürel ve İdari Merkez) isabet etmekte olup, Kürk Gayrimenkul Yatırımları ve Turizm A.Ş tarafından tahsisi talep edilmektedir.</w:t>
            </w:r>
          </w:p>
          <w:p w:rsidR="00BE6499" w:rsidRDefault="00BE6499" w:rsidP="00E0767B">
            <w:pPr>
              <w:ind w:left="-108" w:right="-108" w:firstLine="851"/>
              <w:jc w:val="both"/>
              <w:rPr>
                <w:rFonts w:ascii="Arial" w:hAnsi="Arial" w:cs="Arial"/>
                <w:sz w:val="12"/>
                <w:szCs w:val="12"/>
              </w:rPr>
            </w:pPr>
            <w:r>
              <w:rPr>
                <w:rFonts w:ascii="Arial" w:hAnsi="Arial" w:cs="Arial"/>
                <w:sz w:val="22"/>
                <w:szCs w:val="22"/>
              </w:rPr>
              <w:t xml:space="preserve">    </w:t>
            </w:r>
          </w:p>
          <w:p w:rsidR="00BE6499" w:rsidRDefault="00BE6499" w:rsidP="00E0767B">
            <w:pPr>
              <w:ind w:left="-108" w:right="-108" w:firstLine="851"/>
              <w:jc w:val="both"/>
              <w:rPr>
                <w:rFonts w:ascii="Arial" w:hAnsi="Arial" w:cs="Arial"/>
                <w:sz w:val="22"/>
                <w:szCs w:val="22"/>
              </w:rPr>
            </w:pPr>
            <w:r>
              <w:rPr>
                <w:rFonts w:ascii="Arial" w:hAnsi="Arial" w:cs="Arial"/>
                <w:sz w:val="22"/>
                <w:szCs w:val="22"/>
              </w:rPr>
              <w:t>5393 sayılı Belediye Kanununun belediyenin yetki ve imtiyazları başlığının 15. maddesinin (h) bendinde “Mahalli müşterek nitelikteki hizmetlerin yerine getirilmesi amacıyla, belediye ve mücavir alan sınırları içerisinde taşınmaz almak, kamulaştırmak, satmak, kiralamak veya kiraya vermek, trampa etmek, tahsis etmek bunlar üzerinde sınırlı ayni hak tesis etmek” denmektedir.</w:t>
            </w:r>
            <w:r w:rsidR="00C473E7">
              <w:rPr>
                <w:rFonts w:ascii="Arial" w:hAnsi="Arial" w:cs="Arial"/>
                <w:sz w:val="22"/>
                <w:szCs w:val="22"/>
              </w:rPr>
              <w:t xml:space="preserve"> </w:t>
            </w:r>
            <w:r>
              <w:rPr>
                <w:rFonts w:ascii="Arial" w:hAnsi="Arial" w:cs="Arial"/>
                <w:sz w:val="22"/>
                <w:szCs w:val="22"/>
              </w:rPr>
              <w:t xml:space="preserve">Yine 15. maddenin (ı) bendinin 2. paragrafında “İl sınırları içinde büyükşehir belediyeleri, belediye ve mücavir alan sınırları içinde il belediyeleri ile nüfusu 10.000 'i geçen belediyeler, meclis kararıyla; Sağlık, eğitim, sosyal hizmet ve turizmi geliştirecek </w:t>
            </w:r>
            <w:r w:rsidR="00D21A45">
              <w:rPr>
                <w:rFonts w:ascii="Arial" w:hAnsi="Arial" w:cs="Arial"/>
                <w:sz w:val="22"/>
                <w:szCs w:val="22"/>
              </w:rPr>
              <w:t xml:space="preserve"> </w:t>
            </w:r>
            <w:r>
              <w:rPr>
                <w:rFonts w:ascii="Arial" w:hAnsi="Arial" w:cs="Arial"/>
                <w:sz w:val="22"/>
                <w:szCs w:val="22"/>
              </w:rPr>
              <w:t>projelere Çevre ve Şehircilik Bakanlığının onayı ile ücretsiz veya düşük bir bedelle amacı dışında kullanılmamak kaydıyla taşınmaz tahsis edebilir.” denmektedir. Yine 5393 sayılı Belediye Kanununun Belediye Meclisinin görev ve yetkileri başlığının 18. maddesinin (e) bendinde “Taşınmaz mal alımına, satımına, takasına, tahsisine, tahsisi şeklinin değiştirilmesine veya tahsisli bir taşınmazın kamu hizmetinde ihtiyaç duyulmaması halinde tahsisin kaldırılmasına; üç yıldan fazla kiralanmasına ve süresi otuz yılı geçmemek kaydıyla bunlar üzerinde sınırlı ayni hak tesisine karar vermek” Belediye Meclisinin yetkisi dahilinde olduğundan</w:t>
            </w:r>
          </w:p>
          <w:p w:rsidR="00BE6499" w:rsidRDefault="00BE6499" w:rsidP="00E0767B">
            <w:pPr>
              <w:ind w:left="-108" w:right="-108" w:firstLine="851"/>
              <w:jc w:val="both"/>
              <w:rPr>
                <w:rFonts w:ascii="Arial" w:hAnsi="Arial" w:cs="Arial"/>
                <w:sz w:val="12"/>
                <w:szCs w:val="12"/>
              </w:rPr>
            </w:pPr>
          </w:p>
          <w:p w:rsidR="00E352F6" w:rsidRDefault="00C473E7" w:rsidP="00E0767B">
            <w:pPr>
              <w:ind w:left="-108" w:right="-108" w:firstLine="851"/>
              <w:jc w:val="both"/>
              <w:rPr>
                <w:rFonts w:ascii="Arial" w:hAnsi="Arial" w:cs="Arial"/>
                <w:sz w:val="22"/>
                <w:szCs w:val="22"/>
              </w:rPr>
            </w:pPr>
            <w:r>
              <w:rPr>
                <w:rFonts w:ascii="Arial" w:hAnsi="Arial" w:cs="Arial"/>
                <w:sz w:val="22"/>
                <w:szCs w:val="22"/>
              </w:rPr>
              <w:t>Ortak komisyon raporu doğrultusunda;</w:t>
            </w:r>
            <w:r w:rsidR="00BE6499">
              <w:rPr>
                <w:rFonts w:ascii="Arial" w:hAnsi="Arial" w:cs="Arial"/>
                <w:sz w:val="22"/>
                <w:szCs w:val="22"/>
              </w:rPr>
              <w:t xml:space="preserve"> Çiftlik 11587 ada 3 nolu 1.906,62 m2’lik Belediye Hizmet Alanı (Sosyal, Kültürel ve İdari Merkez) vasıflı parselin Kürk Gayrimenkul Yatırımları ve Turizm A.Ş</w:t>
            </w:r>
            <w:r w:rsidR="00B76EC5">
              <w:rPr>
                <w:rFonts w:ascii="Arial" w:hAnsi="Arial" w:cs="Arial"/>
                <w:sz w:val="22"/>
                <w:szCs w:val="22"/>
              </w:rPr>
              <w:t>.</w:t>
            </w:r>
            <w:r w:rsidR="00BE6499">
              <w:rPr>
                <w:rFonts w:ascii="Arial" w:hAnsi="Arial" w:cs="Arial"/>
                <w:sz w:val="22"/>
                <w:szCs w:val="22"/>
              </w:rPr>
              <w:t xml:space="preserve">’ye 25 yıl süre ile tahsis edilmesine, parsel </w:t>
            </w:r>
            <w:r w:rsidR="00D21A45">
              <w:rPr>
                <w:rFonts w:ascii="Arial" w:hAnsi="Arial" w:cs="Arial"/>
                <w:sz w:val="22"/>
                <w:szCs w:val="22"/>
              </w:rPr>
              <w:t xml:space="preserve"> </w:t>
            </w:r>
            <w:r w:rsidR="00BE6499">
              <w:rPr>
                <w:rFonts w:ascii="Arial" w:hAnsi="Arial" w:cs="Arial"/>
                <w:sz w:val="22"/>
                <w:szCs w:val="22"/>
              </w:rPr>
              <w:t>üzerinde ilgili firma tarafından projesine uygun olarak Kütüphane ve Sosyal Tesis yapılmasına, tesis yapımı ve diğer masrafların ilgili firma tarafından karşılanmasına, yapılacak Kütüphane ve Sosyal Tesise “Yenişehir Belediyesi Leyla Kürk Kent Kütüphanesi “isminin verilmesine ve söz konusu firma ile ile ilgili protokol yapmaya ve her türlü iş ve işlemlerin yapılabilmesi için Belediye Başkanı Abdullah ÖZYİĞİT’in yetkili kılınmasının kabulüne</w:t>
            </w:r>
            <w:r w:rsidR="00E352F6">
              <w:rPr>
                <w:rFonts w:ascii="Arial" w:hAnsi="Arial" w:cs="Arial"/>
                <w:sz w:val="22"/>
                <w:szCs w:val="22"/>
              </w:rPr>
              <w:t>,</w:t>
            </w:r>
            <w:r w:rsidR="00BE6499">
              <w:rPr>
                <w:rFonts w:ascii="Arial" w:hAnsi="Arial" w:cs="Arial"/>
                <w:sz w:val="22"/>
                <w:szCs w:val="22"/>
              </w:rPr>
              <w:t xml:space="preserve"> </w:t>
            </w:r>
            <w:r>
              <w:rPr>
                <w:rFonts w:ascii="Arial" w:hAnsi="Arial" w:cs="Arial"/>
                <w:sz w:val="22"/>
                <w:szCs w:val="22"/>
              </w:rPr>
              <w:t>Meclis Üyesi Cuma ŞAHİN, Fahrettin KILINÇ, Mehmet Sadık TÜRÜT, Yusuf KAPLAN, Fuat AKBAŞ, Semra TEKELİ, Abbas ÖZDİKER, Mehmet Ali AYDENİZ ve Hasan AY’ın çekimser</w:t>
            </w:r>
            <w:r w:rsidR="00E352F6">
              <w:rPr>
                <w:rFonts w:ascii="Arial" w:hAnsi="Arial" w:cs="Arial"/>
                <w:sz w:val="22"/>
                <w:szCs w:val="22"/>
              </w:rPr>
              <w:t>, Abdurrahman YILDIZ, Haydar ÖZDEMİR, Haşim TULUK, Özkan ÖZDEMİR, Hacı Bayram BATTI’nın ret oyuna</w:t>
            </w:r>
            <w:r>
              <w:rPr>
                <w:rFonts w:ascii="Arial" w:hAnsi="Arial" w:cs="Arial"/>
                <w:sz w:val="22"/>
                <w:szCs w:val="22"/>
              </w:rPr>
              <w:t xml:space="preserve"> karşın oy çokluğu</w:t>
            </w:r>
            <w:r w:rsidR="00BE6499">
              <w:rPr>
                <w:rFonts w:ascii="Arial" w:hAnsi="Arial" w:cs="Arial"/>
                <w:sz w:val="22"/>
                <w:szCs w:val="22"/>
              </w:rPr>
              <w:t xml:space="preserve"> ile karar verildi</w:t>
            </w:r>
            <w:r w:rsidR="00E0767B">
              <w:rPr>
                <w:rFonts w:ascii="Arial" w:hAnsi="Arial" w:cs="Arial"/>
                <w:sz w:val="22"/>
                <w:szCs w:val="22"/>
              </w:rPr>
              <w:t>.</w:t>
            </w:r>
          </w:p>
          <w:p w:rsidR="00A70747" w:rsidRDefault="00A70747" w:rsidP="00A70747">
            <w:pPr>
              <w:ind w:left="-108" w:right="-108" w:firstLine="851"/>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937D1">
        <w:tblPrEx>
          <w:tblCellMar>
            <w:top w:w="0" w:type="dxa"/>
            <w:bottom w:w="0" w:type="dxa"/>
          </w:tblCellMar>
        </w:tblPrEx>
        <w:trPr>
          <w:cantSplit/>
          <w:trHeight w:hRule="exact" w:val="1200"/>
        </w:trPr>
        <w:tc>
          <w:tcPr>
            <w:tcW w:w="3402" w:type="dxa"/>
            <w:tcBorders>
              <w:top w:val="nil"/>
              <w:left w:val="nil"/>
              <w:bottom w:val="nil"/>
              <w:right w:val="nil"/>
            </w:tcBorders>
          </w:tcPr>
          <w:p w:rsidR="008937D1" w:rsidRDefault="008937D1">
            <w:pPr>
              <w:pStyle w:val="Balk1"/>
            </w:pPr>
            <w:r>
              <w:t>MECLİS 1. BAŞKAN V.</w:t>
            </w:r>
          </w:p>
          <w:p w:rsidR="008937D1" w:rsidRDefault="008937D1">
            <w:pPr>
              <w:jc w:val="center"/>
              <w:rPr>
                <w:b/>
                <w:sz w:val="24"/>
                <w:szCs w:val="24"/>
              </w:rPr>
            </w:pPr>
            <w:r>
              <w:rPr>
                <w:b/>
                <w:sz w:val="24"/>
                <w:szCs w:val="24"/>
              </w:rPr>
              <w:t>Hasan ÖZCAN</w:t>
            </w:r>
          </w:p>
        </w:tc>
        <w:tc>
          <w:tcPr>
            <w:tcW w:w="3402" w:type="dxa"/>
            <w:tcBorders>
              <w:top w:val="nil"/>
              <w:left w:val="nil"/>
              <w:bottom w:val="nil"/>
              <w:right w:val="nil"/>
            </w:tcBorders>
          </w:tcPr>
          <w:p w:rsidR="008937D1" w:rsidRDefault="008937D1">
            <w:pPr>
              <w:pStyle w:val="Balk1"/>
            </w:pPr>
            <w:r>
              <w:t>KATİP</w:t>
            </w:r>
          </w:p>
          <w:p w:rsidR="008937D1" w:rsidRDefault="008937D1">
            <w:pPr>
              <w:jc w:val="center"/>
              <w:rPr>
                <w:b/>
                <w:sz w:val="24"/>
                <w:szCs w:val="24"/>
              </w:rPr>
            </w:pPr>
            <w:r>
              <w:rPr>
                <w:b/>
                <w:sz w:val="24"/>
                <w:szCs w:val="24"/>
              </w:rPr>
              <w:t>Sevgi UĞURLU</w:t>
            </w:r>
          </w:p>
        </w:tc>
        <w:tc>
          <w:tcPr>
            <w:tcW w:w="3402" w:type="dxa"/>
            <w:tcBorders>
              <w:top w:val="nil"/>
              <w:left w:val="nil"/>
              <w:bottom w:val="nil"/>
              <w:right w:val="nil"/>
            </w:tcBorders>
          </w:tcPr>
          <w:p w:rsidR="008937D1" w:rsidRDefault="008937D1">
            <w:pPr>
              <w:pStyle w:val="Balk1"/>
            </w:pPr>
            <w:r>
              <w:t>KATİP</w:t>
            </w:r>
          </w:p>
          <w:p w:rsidR="008937D1" w:rsidRDefault="008937D1">
            <w:pPr>
              <w:jc w:val="center"/>
              <w:rPr>
                <w:b/>
                <w:sz w:val="24"/>
                <w:szCs w:val="24"/>
              </w:rPr>
            </w:pPr>
            <w:r>
              <w:rPr>
                <w:b/>
                <w:sz w:val="24"/>
                <w:szCs w:val="24"/>
              </w:rPr>
              <w:t>Şenol IŞIK</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C473E7">
              <w:rPr>
                <w:rFonts w:ascii="Arial" w:hAnsi="Arial" w:cs="Arial"/>
                <w:sz w:val="18"/>
                <w:szCs w:val="18"/>
              </w:rPr>
              <w:t>10</w:t>
            </w:r>
            <w:r w:rsidRPr="00E35B8E">
              <w:rPr>
                <w:rFonts w:ascii="Arial" w:hAnsi="Arial" w:cs="Arial"/>
                <w:sz w:val="18"/>
                <w:szCs w:val="18"/>
              </w:rPr>
              <w:t>/</w:t>
            </w:r>
            <w:r w:rsidR="00FB3141">
              <w:rPr>
                <w:rFonts w:ascii="Arial" w:hAnsi="Arial" w:cs="Arial"/>
                <w:sz w:val="18"/>
                <w:szCs w:val="18"/>
              </w:rPr>
              <w:t>20</w:t>
            </w:r>
            <w:r w:rsidR="00C473E7">
              <w:rPr>
                <w:rFonts w:ascii="Arial" w:hAnsi="Arial" w:cs="Arial"/>
                <w:sz w:val="18"/>
                <w:szCs w:val="18"/>
              </w:rPr>
              <w:t>23</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C473E7">
              <w:rPr>
                <w:rFonts w:ascii="Arial" w:hAnsi="Arial" w:cs="Arial"/>
                <w:sz w:val="18"/>
                <w:szCs w:val="18"/>
              </w:rPr>
              <w:t xml:space="preserve">Abdullah </w:t>
            </w:r>
            <w:r w:rsidR="00E352F6">
              <w:rPr>
                <w:rFonts w:ascii="Arial" w:hAnsi="Arial" w:cs="Arial"/>
                <w:sz w:val="18"/>
                <w:szCs w:val="18"/>
              </w:rPr>
              <w:t>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24CF" w:rsidRDefault="00FD24CF">
      <w:r>
        <w:separator/>
      </w:r>
    </w:p>
  </w:endnote>
  <w:endnote w:type="continuationSeparator" w:id="1">
    <w:p w:rsidR="00FD24CF" w:rsidRDefault="00FD24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24CF" w:rsidRDefault="00FD24CF">
      <w:r>
        <w:separator/>
      </w:r>
    </w:p>
  </w:footnote>
  <w:footnote w:type="continuationSeparator" w:id="1">
    <w:p w:rsidR="00FD24CF" w:rsidRDefault="00FD24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A167DF">
          <w:pPr>
            <w:pStyle w:val="Balk2"/>
            <w:jc w:val="left"/>
          </w:pPr>
          <w:r>
            <w:t>173</w:t>
          </w:r>
        </w:p>
      </w:tc>
      <w:tc>
        <w:tcPr>
          <w:tcW w:w="4404" w:type="dxa"/>
          <w:tcBorders>
            <w:top w:val="nil"/>
            <w:left w:val="nil"/>
            <w:bottom w:val="nil"/>
            <w:right w:val="nil"/>
          </w:tcBorders>
        </w:tcPr>
        <w:p w:rsidR="008254E6" w:rsidRDefault="008254E6">
          <w:pPr>
            <w:pStyle w:val="Balk2"/>
            <w:rPr>
              <w:b/>
            </w:rPr>
          </w:pPr>
          <w:r>
            <w:rPr>
              <w:b/>
            </w:rPr>
            <w:t>MERSİN</w:t>
          </w:r>
        </w:p>
      </w:tc>
    </w:tr>
    <w:tr w:rsidR="00BE6499">
      <w:tblPrEx>
        <w:tblCellMar>
          <w:top w:w="0" w:type="dxa"/>
          <w:bottom w:w="0" w:type="dxa"/>
        </w:tblCellMar>
      </w:tblPrEx>
      <w:trPr>
        <w:cantSplit/>
      </w:trPr>
      <w:tc>
        <w:tcPr>
          <w:tcW w:w="942" w:type="dxa"/>
          <w:tcBorders>
            <w:top w:val="nil"/>
            <w:left w:val="nil"/>
            <w:bottom w:val="nil"/>
            <w:right w:val="nil"/>
          </w:tcBorders>
        </w:tcPr>
        <w:p w:rsidR="00BE6499" w:rsidRDefault="00BE6499">
          <w:pPr>
            <w:rPr>
              <w:b/>
              <w:sz w:val="24"/>
            </w:rPr>
          </w:pPr>
        </w:p>
      </w:tc>
      <w:tc>
        <w:tcPr>
          <w:tcW w:w="4860" w:type="dxa"/>
          <w:tcBorders>
            <w:top w:val="nil"/>
            <w:left w:val="nil"/>
            <w:bottom w:val="nil"/>
            <w:right w:val="nil"/>
          </w:tcBorders>
        </w:tcPr>
        <w:p w:rsidR="00BE6499" w:rsidRDefault="00BE6499">
          <w:pPr>
            <w:pStyle w:val="Balk2"/>
            <w:jc w:val="left"/>
          </w:pPr>
        </w:p>
      </w:tc>
      <w:tc>
        <w:tcPr>
          <w:tcW w:w="4404" w:type="dxa"/>
          <w:tcBorders>
            <w:top w:val="nil"/>
            <w:left w:val="nil"/>
            <w:bottom w:val="nil"/>
            <w:right w:val="nil"/>
          </w:tcBorders>
        </w:tcPr>
        <w:p w:rsidR="00BE6499" w:rsidRDefault="00A167DF">
          <w:pPr>
            <w:pStyle w:val="Balk2"/>
            <w:rPr>
              <w:b/>
            </w:rPr>
          </w:pPr>
          <w:r>
            <w:rPr>
              <w:b/>
            </w:rPr>
            <w:t>06/10/2023</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grammar="clean"/>
  <w:stylePaneFormatFilter w:val="3F01"/>
  <w:doNotTrackMoves/>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81B3D"/>
    <w:rsid w:val="0012427B"/>
    <w:rsid w:val="0017227C"/>
    <w:rsid w:val="002416D3"/>
    <w:rsid w:val="00417C68"/>
    <w:rsid w:val="00481B3D"/>
    <w:rsid w:val="00534478"/>
    <w:rsid w:val="00575CE8"/>
    <w:rsid w:val="005A2169"/>
    <w:rsid w:val="00604F0F"/>
    <w:rsid w:val="0065639D"/>
    <w:rsid w:val="00725522"/>
    <w:rsid w:val="008254E6"/>
    <w:rsid w:val="008517C2"/>
    <w:rsid w:val="00882DE3"/>
    <w:rsid w:val="008937D1"/>
    <w:rsid w:val="008C7645"/>
    <w:rsid w:val="008D1194"/>
    <w:rsid w:val="009247EC"/>
    <w:rsid w:val="00A167DF"/>
    <w:rsid w:val="00A70747"/>
    <w:rsid w:val="00A915C4"/>
    <w:rsid w:val="00B76EC5"/>
    <w:rsid w:val="00BE6499"/>
    <w:rsid w:val="00C473E7"/>
    <w:rsid w:val="00C60AE9"/>
    <w:rsid w:val="00C63B2B"/>
    <w:rsid w:val="00CF6656"/>
    <w:rsid w:val="00D21A45"/>
    <w:rsid w:val="00DF16C8"/>
    <w:rsid w:val="00E0767B"/>
    <w:rsid w:val="00E352F6"/>
    <w:rsid w:val="00E73C0C"/>
    <w:rsid w:val="00E759F4"/>
    <w:rsid w:val="00F405FE"/>
    <w:rsid w:val="00F532D1"/>
    <w:rsid w:val="00F71533"/>
    <w:rsid w:val="00FB3141"/>
    <w:rsid w:val="00FD24CF"/>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customStyle="1" w:styleId="Balk1Char">
    <w:name w:val="Başlık 1 Char"/>
    <w:basedOn w:val="VarsaylanParagrafYazTipi"/>
    <w:link w:val="Balk1"/>
    <w:rsid w:val="008937D1"/>
    <w:rPr>
      <w:b/>
      <w:sz w:val="24"/>
    </w:rPr>
  </w:style>
</w:styles>
</file>

<file path=word/webSettings.xml><?xml version="1.0" encoding="utf-8"?>
<w:webSettings xmlns:r="http://schemas.openxmlformats.org/officeDocument/2006/relationships" xmlns:w="http://schemas.openxmlformats.org/wordprocessingml/2006/main">
  <w:divs>
    <w:div w:id="460458223">
      <w:bodyDiv w:val="1"/>
      <w:marLeft w:val="0"/>
      <w:marRight w:val="0"/>
      <w:marTop w:val="0"/>
      <w:marBottom w:val="0"/>
      <w:divBdr>
        <w:top w:val="none" w:sz="0" w:space="0" w:color="auto"/>
        <w:left w:val="none" w:sz="0" w:space="0" w:color="auto"/>
        <w:bottom w:val="none" w:sz="0" w:space="0" w:color="auto"/>
        <w:right w:val="none" w:sz="0" w:space="0" w:color="auto"/>
      </w:divBdr>
    </w:div>
    <w:div w:id="521209955">
      <w:bodyDiv w:val="1"/>
      <w:marLeft w:val="0"/>
      <w:marRight w:val="0"/>
      <w:marTop w:val="0"/>
      <w:marBottom w:val="0"/>
      <w:divBdr>
        <w:top w:val="none" w:sz="0" w:space="0" w:color="auto"/>
        <w:left w:val="none" w:sz="0" w:space="0" w:color="auto"/>
        <w:bottom w:val="none" w:sz="0" w:space="0" w:color="auto"/>
        <w:right w:val="none" w:sz="0" w:space="0" w:color="auto"/>
      </w:divBdr>
    </w:div>
    <w:div w:id="2006741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yazi_meclis_294_2023-10-06_16-22_405792</Template>
  <TotalTime>9</TotalTime>
  <Pages>1</Pages>
  <Words>416</Words>
  <Characters>3154</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3563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2023-10-10T11:15:00Z</cp:lastPrinted>
  <dcterms:created xsi:type="dcterms:W3CDTF">2023-10-13T13:29:00Z</dcterms:created>
  <dcterms:modified xsi:type="dcterms:W3CDTF">2023-10-13T13:29:00Z</dcterms:modified>
</cp:coreProperties>
</file>