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BB3B17" w:rsidRDefault="003C2300" w:rsidP="00BB3B17">
            <w:pPr>
              <w:ind w:firstLine="885"/>
              <w:jc w:val="both"/>
              <w:rPr>
                <w:rFonts w:ascii="Arial" w:hAnsi="Arial" w:cs="Arial"/>
                <w:sz w:val="24"/>
              </w:rPr>
            </w:pPr>
            <w:r>
              <w:rPr>
                <w:rFonts w:ascii="Arial" w:hAnsi="Arial" w:cs="Arial"/>
                <w:sz w:val="24"/>
              </w:rPr>
              <w:t>Mali Hizmetler Müdürlüğünün 02.11.2023 tarih ve E-84392874-602.07.04-101983 sayılı  yazıları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A37C96" w:rsidRDefault="00A37C96">
            <w:pPr>
              <w:jc w:val="center"/>
              <w:rPr>
                <w:b/>
                <w:sz w:val="24"/>
                <w:u w:val="single"/>
              </w:rPr>
            </w:pPr>
          </w:p>
          <w:p w:rsidR="00BB3B17" w:rsidRPr="00BB3B17" w:rsidRDefault="005E7E9E" w:rsidP="00BB3B17">
            <w:pPr>
              <w:ind w:firstLine="885"/>
              <w:jc w:val="both"/>
              <w:rPr>
                <w:rFonts w:ascii="Arial" w:hAnsi="Arial" w:cs="Arial"/>
                <w:sz w:val="24"/>
                <w:szCs w:val="24"/>
              </w:rPr>
            </w:pPr>
            <w:r>
              <w:rPr>
                <w:rFonts w:ascii="Arial" w:hAnsi="Arial" w:cs="Arial"/>
                <w:sz w:val="24"/>
                <w:szCs w:val="24"/>
              </w:rPr>
              <w:t>Belediyemiz m</w:t>
            </w:r>
            <w:r w:rsidR="00BB3B17" w:rsidRPr="00BB3B17">
              <w:rPr>
                <w:rFonts w:ascii="Arial" w:hAnsi="Arial" w:cs="Arial"/>
                <w:sz w:val="24"/>
                <w:szCs w:val="24"/>
              </w:rPr>
              <w:t>üdürlüklerden gelen talepler doğrultusunda, Müdürlüklerin bütçesinde yeterli ödenekleri bulunmadığından ödenek aktarmasına ihtiyaç duyulmuştur.</w:t>
            </w:r>
          </w:p>
          <w:p w:rsidR="00BB3B17" w:rsidRPr="00BB3B17" w:rsidRDefault="00BB3B17" w:rsidP="00BB3B17">
            <w:pPr>
              <w:ind w:firstLine="885"/>
              <w:jc w:val="both"/>
              <w:rPr>
                <w:rFonts w:ascii="Arial" w:hAnsi="Arial" w:cs="Arial"/>
                <w:sz w:val="24"/>
                <w:szCs w:val="24"/>
              </w:rPr>
            </w:pPr>
          </w:p>
          <w:p w:rsidR="00BB3B17" w:rsidRDefault="00BB3B17" w:rsidP="00BB3B17">
            <w:pPr>
              <w:ind w:firstLine="885"/>
              <w:jc w:val="both"/>
              <w:rPr>
                <w:rFonts w:ascii="Arial" w:hAnsi="Arial" w:cs="Arial"/>
                <w:sz w:val="24"/>
                <w:szCs w:val="24"/>
              </w:rPr>
            </w:pPr>
            <w:r w:rsidRPr="00BB3B17">
              <w:rPr>
                <w:rFonts w:ascii="Arial" w:hAnsi="Arial" w:cs="Arial"/>
                <w:sz w:val="24"/>
                <w:szCs w:val="24"/>
              </w:rPr>
              <w:t>Söz konusu bütçe tertibi talebi, Bütçe ve Muhasebe Yönetmeliği ‘nin 36. maddesinde; "</w:t>
            </w:r>
            <w:r w:rsidRPr="00BB3B17">
              <w:rPr>
                <w:rFonts w:ascii="Arial" w:hAnsi="Arial" w:cs="Arial"/>
                <w:iCs/>
                <w:sz w:val="24"/>
                <w:szCs w:val="24"/>
              </w:rPr>
              <w:t xml:space="preserve">(2) Bütçede fonksiyonel sınıflandırmanın birinci düzeyleri arasındaki aktarmalar meclis kararı, fonksiyonel sınıflandırmanın ikinci düzeyleri arasındaki aktarmalar encümen kararıyla, bunların dışında kalan ve ekonomik sınıflandırmanın ikinci düzeyine kadar aktarmalar ise üst yöneticinin onayı ile yapılır. Ekonomik sınıflandırmanın üçüncü ve dördüncü düzeyleri bütçeleşme düzeyi olmadığından, bunlar arasında aktarma onayına gerek yoktur. </w:t>
            </w:r>
            <w:r w:rsidRPr="00BB3B17">
              <w:rPr>
                <w:rFonts w:ascii="Arial" w:hAnsi="Arial" w:cs="Arial"/>
                <w:sz w:val="24"/>
                <w:szCs w:val="24"/>
              </w:rPr>
              <w:t xml:space="preserve">'' şeklinde düzenlenmiştir. </w:t>
            </w:r>
          </w:p>
          <w:p w:rsidR="00BB3B17" w:rsidRPr="00BB3B17" w:rsidRDefault="00BB3B17" w:rsidP="00BB3B17">
            <w:pPr>
              <w:ind w:firstLine="885"/>
              <w:jc w:val="both"/>
              <w:rPr>
                <w:rFonts w:ascii="Arial" w:hAnsi="Arial" w:cs="Arial"/>
                <w:sz w:val="24"/>
                <w:szCs w:val="24"/>
              </w:rPr>
            </w:pPr>
          </w:p>
          <w:p w:rsidR="00A37C96" w:rsidRPr="00BB3B17" w:rsidRDefault="00BB3B17" w:rsidP="00A37C96">
            <w:pPr>
              <w:ind w:firstLine="885"/>
              <w:jc w:val="both"/>
              <w:rPr>
                <w:rFonts w:ascii="Arial" w:eastAsia="Calibri" w:hAnsi="Arial" w:cs="Arial"/>
                <w:sz w:val="24"/>
                <w:szCs w:val="24"/>
                <w:lang w:eastAsia="en-US"/>
              </w:rPr>
            </w:pPr>
            <w:r w:rsidRPr="00BB3B17">
              <w:rPr>
                <w:rFonts w:ascii="Arial" w:eastAsia="Calibri" w:hAnsi="Arial" w:cs="Arial"/>
                <w:sz w:val="24"/>
                <w:szCs w:val="24"/>
                <w:lang w:eastAsia="en-US"/>
              </w:rPr>
              <w:t>Söz</w:t>
            </w:r>
            <w:r w:rsidR="00CF73BC">
              <w:rPr>
                <w:rFonts w:ascii="Arial" w:eastAsia="Calibri" w:hAnsi="Arial" w:cs="Arial"/>
                <w:sz w:val="24"/>
                <w:szCs w:val="24"/>
                <w:lang w:eastAsia="en-US"/>
              </w:rPr>
              <w:t xml:space="preserve"> </w:t>
            </w:r>
            <w:r w:rsidRPr="00BB3B17">
              <w:rPr>
                <w:rFonts w:ascii="Arial" w:eastAsia="Calibri" w:hAnsi="Arial" w:cs="Arial"/>
                <w:sz w:val="24"/>
                <w:szCs w:val="24"/>
                <w:lang w:eastAsia="en-US"/>
              </w:rPr>
              <w:t>konusu</w:t>
            </w:r>
            <w:r w:rsidRPr="00BB3B17">
              <w:rPr>
                <w:rFonts w:ascii="Arial" w:hAnsi="Arial" w:cs="Arial"/>
                <w:sz w:val="24"/>
                <w:szCs w:val="24"/>
              </w:rPr>
              <w:t xml:space="preserve"> müdürlükler arası ödenek aktarma tablosunda bulunan bütçe tertibi talepleri ile ilgili teklifin </w:t>
            </w:r>
            <w:r w:rsidRPr="00BB3B17">
              <w:rPr>
                <w:rFonts w:ascii="Arial" w:eastAsia="Calibri" w:hAnsi="Arial" w:cs="Arial"/>
                <w:sz w:val="24"/>
                <w:szCs w:val="24"/>
                <w:lang w:eastAsia="en-US"/>
              </w:rPr>
              <w:t xml:space="preserve">Plan ve Bütçe Komisyonu ile Ekonomik Hayatın Geliştirilmesi Komisyonuna ortak </w:t>
            </w:r>
            <w:r w:rsidR="00A37C96" w:rsidRPr="00BB3B17">
              <w:rPr>
                <w:rFonts w:ascii="Arial" w:eastAsia="Calibri" w:hAnsi="Arial" w:cs="Arial"/>
                <w:sz w:val="24"/>
                <w:szCs w:val="24"/>
                <w:lang w:eastAsia="en-US"/>
              </w:rPr>
              <w:t>havale edilmesinin kabulüne oy birliği ile karar verildi.</w:t>
            </w:r>
          </w:p>
          <w:p w:rsidR="00A37C96" w:rsidRPr="00BB3B17" w:rsidRDefault="00A37C96" w:rsidP="00A37C96">
            <w:pPr>
              <w:ind w:firstLine="885"/>
              <w:jc w:val="both"/>
              <w:rPr>
                <w:rFonts w:ascii="Arial" w:eastAsia="Calibri" w:hAnsi="Arial" w:cs="Arial"/>
                <w:sz w:val="24"/>
                <w:szCs w:val="24"/>
                <w:lang w:eastAsia="en-US"/>
              </w:rPr>
            </w:pPr>
          </w:p>
          <w:p w:rsidR="00A37C96" w:rsidRPr="00BB3B17" w:rsidRDefault="00A37C96" w:rsidP="00A37C96">
            <w:pPr>
              <w:ind w:firstLine="885"/>
              <w:jc w:val="both"/>
              <w:rPr>
                <w:rFonts w:ascii="Arial" w:eastAsia="Calibri" w:hAnsi="Arial" w:cs="Arial"/>
                <w:sz w:val="24"/>
                <w:szCs w:val="24"/>
                <w:lang w:eastAsia="en-US"/>
              </w:rPr>
            </w:pPr>
          </w:p>
          <w:p w:rsidR="00A37C96" w:rsidRDefault="00A37C96">
            <w:pPr>
              <w:jc w:val="center"/>
              <w:rPr>
                <w:b/>
                <w:sz w:val="24"/>
                <w:u w:val="single"/>
              </w:rPr>
            </w:pPr>
          </w:p>
          <w:p w:rsidR="00317BED" w:rsidRDefault="00317BED">
            <w:pPr>
              <w:jc w:val="center"/>
              <w:rPr>
                <w:b/>
                <w:sz w:val="24"/>
                <w:u w:val="single"/>
              </w:rPr>
            </w:pPr>
          </w:p>
          <w:p w:rsidR="008254E6" w:rsidRDefault="008254E6" w:rsidP="005E7E9E">
            <w:pPr>
              <w:jc w:val="cente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6B7D45">
        <w:tblPrEx>
          <w:tblCellMar>
            <w:top w:w="0" w:type="dxa"/>
            <w:bottom w:w="0" w:type="dxa"/>
          </w:tblCellMar>
        </w:tblPrEx>
        <w:trPr>
          <w:cantSplit/>
          <w:trHeight w:hRule="exact" w:val="1200"/>
        </w:trPr>
        <w:tc>
          <w:tcPr>
            <w:tcW w:w="3402" w:type="dxa"/>
            <w:tcBorders>
              <w:top w:val="nil"/>
              <w:left w:val="nil"/>
              <w:bottom w:val="nil"/>
              <w:right w:val="nil"/>
            </w:tcBorders>
          </w:tcPr>
          <w:p w:rsidR="006B7D45" w:rsidRDefault="006B7D45">
            <w:pPr>
              <w:pStyle w:val="Balk1"/>
            </w:pPr>
            <w:r>
              <w:t>MECLİS BAŞKANI</w:t>
            </w:r>
          </w:p>
          <w:p w:rsidR="006B7D45" w:rsidRDefault="006B7D45">
            <w:pPr>
              <w:jc w:val="center"/>
              <w:rPr>
                <w:b/>
                <w:sz w:val="24"/>
                <w:szCs w:val="24"/>
              </w:rPr>
            </w:pPr>
            <w:r>
              <w:rPr>
                <w:b/>
                <w:sz w:val="24"/>
                <w:szCs w:val="24"/>
              </w:rPr>
              <w:t>Abdullah ÖZYİĞİT</w:t>
            </w:r>
          </w:p>
        </w:tc>
        <w:tc>
          <w:tcPr>
            <w:tcW w:w="3402" w:type="dxa"/>
            <w:tcBorders>
              <w:top w:val="nil"/>
              <w:left w:val="nil"/>
              <w:bottom w:val="nil"/>
              <w:right w:val="nil"/>
            </w:tcBorders>
          </w:tcPr>
          <w:p w:rsidR="006B7D45" w:rsidRDefault="006B7D45">
            <w:pPr>
              <w:pStyle w:val="Balk1"/>
            </w:pPr>
            <w:r>
              <w:t>KATİP</w:t>
            </w:r>
          </w:p>
          <w:p w:rsidR="006B7D45" w:rsidRDefault="006B7D45">
            <w:pPr>
              <w:jc w:val="center"/>
              <w:rPr>
                <w:b/>
                <w:sz w:val="24"/>
                <w:szCs w:val="24"/>
              </w:rPr>
            </w:pPr>
            <w:r>
              <w:rPr>
                <w:b/>
                <w:sz w:val="24"/>
                <w:szCs w:val="24"/>
              </w:rPr>
              <w:t>Sevgi UĞURLU</w:t>
            </w:r>
          </w:p>
        </w:tc>
        <w:tc>
          <w:tcPr>
            <w:tcW w:w="3402" w:type="dxa"/>
            <w:tcBorders>
              <w:top w:val="nil"/>
              <w:left w:val="nil"/>
              <w:bottom w:val="nil"/>
              <w:right w:val="nil"/>
            </w:tcBorders>
          </w:tcPr>
          <w:p w:rsidR="006B7D45" w:rsidRDefault="006B7D45">
            <w:pPr>
              <w:pStyle w:val="Balk1"/>
            </w:pPr>
            <w:r>
              <w:t>KATİP</w:t>
            </w:r>
          </w:p>
          <w:p w:rsidR="006B7D45" w:rsidRDefault="006B7D45">
            <w:pPr>
              <w:jc w:val="center"/>
              <w:rPr>
                <w:b/>
                <w:sz w:val="24"/>
                <w:szCs w:val="24"/>
              </w:rPr>
            </w:pPr>
            <w:r>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6B7D45">
            <w:pPr>
              <w:tabs>
                <w:tab w:val="left" w:pos="4536"/>
              </w:tabs>
            </w:pPr>
            <w:r w:rsidRPr="00E35B8E">
              <w:rPr>
                <w:rFonts w:ascii="Arial" w:hAnsi="Arial" w:cs="Arial"/>
                <w:sz w:val="18"/>
                <w:szCs w:val="18"/>
              </w:rPr>
              <w:t xml:space="preserve"> </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5EE" w:rsidRDefault="00D755EE">
      <w:r>
        <w:separator/>
      </w:r>
    </w:p>
  </w:endnote>
  <w:endnote w:type="continuationSeparator" w:id="1">
    <w:p w:rsidR="00D755EE" w:rsidRDefault="00D755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5EE" w:rsidRDefault="00D755EE">
      <w:r>
        <w:separator/>
      </w:r>
    </w:p>
  </w:footnote>
  <w:footnote w:type="continuationSeparator" w:id="1">
    <w:p w:rsidR="00D755EE" w:rsidRDefault="00D755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3C2300">
          <w:pPr>
            <w:pStyle w:val="Balk2"/>
            <w:jc w:val="left"/>
          </w:pPr>
          <w:r>
            <w:t>181</w:t>
          </w:r>
        </w:p>
      </w:tc>
      <w:tc>
        <w:tcPr>
          <w:tcW w:w="4404" w:type="dxa"/>
          <w:tcBorders>
            <w:top w:val="nil"/>
            <w:left w:val="nil"/>
            <w:bottom w:val="nil"/>
            <w:right w:val="nil"/>
          </w:tcBorders>
        </w:tcPr>
        <w:p w:rsidR="008254E6" w:rsidRDefault="008254E6">
          <w:pPr>
            <w:pStyle w:val="Balk2"/>
            <w:rPr>
              <w:b/>
            </w:rPr>
          </w:pPr>
          <w:r>
            <w:rPr>
              <w:b/>
            </w:rPr>
            <w:t>MERSİN</w:t>
          </w:r>
        </w:p>
      </w:tc>
    </w:tr>
    <w:tr w:rsidR="00A37C96">
      <w:tblPrEx>
        <w:tblCellMar>
          <w:top w:w="0" w:type="dxa"/>
          <w:bottom w:w="0" w:type="dxa"/>
        </w:tblCellMar>
      </w:tblPrEx>
      <w:trPr>
        <w:cantSplit/>
      </w:trPr>
      <w:tc>
        <w:tcPr>
          <w:tcW w:w="942" w:type="dxa"/>
          <w:tcBorders>
            <w:top w:val="nil"/>
            <w:left w:val="nil"/>
            <w:bottom w:val="nil"/>
            <w:right w:val="nil"/>
          </w:tcBorders>
        </w:tcPr>
        <w:p w:rsidR="00A37C96" w:rsidRDefault="00A37C96">
          <w:pPr>
            <w:rPr>
              <w:b/>
              <w:sz w:val="24"/>
            </w:rPr>
          </w:pPr>
        </w:p>
      </w:tc>
      <w:tc>
        <w:tcPr>
          <w:tcW w:w="4860" w:type="dxa"/>
          <w:tcBorders>
            <w:top w:val="nil"/>
            <w:left w:val="nil"/>
            <w:bottom w:val="nil"/>
            <w:right w:val="nil"/>
          </w:tcBorders>
        </w:tcPr>
        <w:p w:rsidR="00A37C96" w:rsidRDefault="00A37C96">
          <w:pPr>
            <w:pStyle w:val="Balk2"/>
            <w:jc w:val="left"/>
          </w:pPr>
        </w:p>
      </w:tc>
      <w:tc>
        <w:tcPr>
          <w:tcW w:w="4404" w:type="dxa"/>
          <w:tcBorders>
            <w:top w:val="nil"/>
            <w:left w:val="nil"/>
            <w:bottom w:val="nil"/>
            <w:right w:val="nil"/>
          </w:tcBorders>
        </w:tcPr>
        <w:p w:rsidR="00A37C96" w:rsidRDefault="003C2300">
          <w:pPr>
            <w:pStyle w:val="Balk2"/>
            <w:rPr>
              <w:b/>
            </w:rPr>
          </w:pPr>
          <w:r>
            <w:rPr>
              <w:b/>
            </w:rPr>
            <w:t>06/11/2023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2416D3"/>
    <w:rsid w:val="002836DB"/>
    <w:rsid w:val="00317BED"/>
    <w:rsid w:val="003C2300"/>
    <w:rsid w:val="0045158F"/>
    <w:rsid w:val="00481B3D"/>
    <w:rsid w:val="0049501A"/>
    <w:rsid w:val="00534478"/>
    <w:rsid w:val="00575CE8"/>
    <w:rsid w:val="005E7E9E"/>
    <w:rsid w:val="005F5BEF"/>
    <w:rsid w:val="00604137"/>
    <w:rsid w:val="006B7D45"/>
    <w:rsid w:val="008254E6"/>
    <w:rsid w:val="008517C2"/>
    <w:rsid w:val="0097500D"/>
    <w:rsid w:val="00A05FA7"/>
    <w:rsid w:val="00A37C96"/>
    <w:rsid w:val="00B05A07"/>
    <w:rsid w:val="00BB3B17"/>
    <w:rsid w:val="00C63B2B"/>
    <w:rsid w:val="00CF73BC"/>
    <w:rsid w:val="00D755EE"/>
    <w:rsid w:val="00DF16C8"/>
    <w:rsid w:val="00E217B5"/>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Gl">
    <w:name w:val="Strong"/>
    <w:basedOn w:val="VarsaylanParagrafYazTipi"/>
    <w:uiPriority w:val="22"/>
    <w:qFormat/>
    <w:rsid w:val="00A37C96"/>
    <w:rPr>
      <w:b/>
      <w:bCs/>
    </w:rPr>
  </w:style>
  <w:style w:type="character" w:styleId="Vurgu">
    <w:name w:val="Emphasis"/>
    <w:basedOn w:val="VarsaylanParagrafYazTipi"/>
    <w:uiPriority w:val="20"/>
    <w:qFormat/>
    <w:rsid w:val="00A37C96"/>
    <w:rPr>
      <w:i/>
      <w:iCs/>
    </w:rPr>
  </w:style>
  <w:style w:type="character" w:customStyle="1" w:styleId="Balk1Char">
    <w:name w:val="Başlık 1 Char"/>
    <w:basedOn w:val="VarsaylanParagrafYazTipi"/>
    <w:link w:val="Balk1"/>
    <w:rsid w:val="006B7D45"/>
    <w:rPr>
      <w:b/>
      <w:sz w:val="24"/>
    </w:rPr>
  </w:style>
</w:styles>
</file>

<file path=word/webSettings.xml><?xml version="1.0" encoding="utf-8"?>
<w:webSettings xmlns:r="http://schemas.openxmlformats.org/officeDocument/2006/relationships" xmlns:w="http://schemas.openxmlformats.org/wordprocessingml/2006/main">
  <w:divs>
    <w:div w:id="554774811">
      <w:bodyDiv w:val="1"/>
      <w:marLeft w:val="0"/>
      <w:marRight w:val="0"/>
      <w:marTop w:val="0"/>
      <w:marBottom w:val="0"/>
      <w:divBdr>
        <w:top w:val="none" w:sz="0" w:space="0" w:color="auto"/>
        <w:left w:val="none" w:sz="0" w:space="0" w:color="auto"/>
        <w:bottom w:val="none" w:sz="0" w:space="0" w:color="auto"/>
        <w:right w:val="none" w:sz="0" w:space="0" w:color="auto"/>
      </w:divBdr>
      <w:divsChild>
        <w:div w:id="1477919836">
          <w:marLeft w:val="0"/>
          <w:marRight w:val="0"/>
          <w:marTop w:val="0"/>
          <w:marBottom w:val="0"/>
          <w:divBdr>
            <w:top w:val="none" w:sz="0" w:space="0" w:color="auto"/>
            <w:left w:val="none" w:sz="0" w:space="0" w:color="auto"/>
            <w:bottom w:val="none" w:sz="0" w:space="0" w:color="auto"/>
            <w:right w:val="none" w:sz="0" w:space="0" w:color="auto"/>
          </w:divBdr>
          <w:divsChild>
            <w:div w:id="389351924">
              <w:marLeft w:val="0"/>
              <w:marRight w:val="0"/>
              <w:marTop w:val="0"/>
              <w:marBottom w:val="0"/>
              <w:divBdr>
                <w:top w:val="none" w:sz="0" w:space="0" w:color="auto"/>
                <w:left w:val="none" w:sz="0" w:space="0" w:color="auto"/>
                <w:bottom w:val="none" w:sz="0" w:space="0" w:color="auto"/>
                <w:right w:val="none" w:sz="0" w:space="0" w:color="auto"/>
              </w:divBdr>
              <w:divsChild>
                <w:div w:id="1570337250">
                  <w:marLeft w:val="200"/>
                  <w:marRight w:val="200"/>
                  <w:marTop w:val="200"/>
                  <w:marBottom w:val="200"/>
                  <w:divBdr>
                    <w:top w:val="none" w:sz="0" w:space="0" w:color="auto"/>
                    <w:left w:val="none" w:sz="0" w:space="0" w:color="auto"/>
                    <w:bottom w:val="none" w:sz="0" w:space="0" w:color="auto"/>
                    <w:right w:val="none" w:sz="0" w:space="0" w:color="auto"/>
                  </w:divBdr>
                  <w:divsChild>
                    <w:div w:id="2059744943">
                      <w:marLeft w:val="0"/>
                      <w:marRight w:val="0"/>
                      <w:marTop w:val="0"/>
                      <w:marBottom w:val="0"/>
                      <w:divBdr>
                        <w:top w:val="none" w:sz="0" w:space="0" w:color="auto"/>
                        <w:left w:val="none" w:sz="0" w:space="0" w:color="auto"/>
                        <w:bottom w:val="none" w:sz="0" w:space="0" w:color="auto"/>
                        <w:right w:val="none" w:sz="0" w:space="0" w:color="auto"/>
                      </w:divBdr>
                      <w:divsChild>
                        <w:div w:id="891624897">
                          <w:marLeft w:val="0"/>
                          <w:marRight w:val="0"/>
                          <w:marTop w:val="0"/>
                          <w:marBottom w:val="0"/>
                          <w:divBdr>
                            <w:top w:val="single" w:sz="8" w:space="0" w:color="808080"/>
                            <w:left w:val="single" w:sz="8" w:space="0" w:color="808080"/>
                            <w:bottom w:val="single" w:sz="8" w:space="0" w:color="808080"/>
                            <w:right w:val="single" w:sz="8" w:space="0" w:color="808080"/>
                          </w:divBdr>
                          <w:divsChild>
                            <w:div w:id="161521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78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yazi_meclis_296_2023-11-07_9-00_405957</Template>
  <TotalTime>1</TotalTime>
  <Pages>1</Pages>
  <Words>139</Words>
  <Characters>1088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2023-11-08T10:09:00Z</cp:lastPrinted>
  <dcterms:created xsi:type="dcterms:W3CDTF">2023-11-10T13:46:00Z</dcterms:created>
  <dcterms:modified xsi:type="dcterms:W3CDTF">2023-11-10T13:46:00Z</dcterms:modified>
</cp:coreProperties>
</file>