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4B2" w:rsidRDefault="009F74B2" w:rsidP="009F74B2">
      <w:pPr>
        <w:pStyle w:val="KonuBal"/>
        <w:jc w:val="center"/>
        <w:rPr>
          <w:sz w:val="22"/>
          <w:szCs w:val="22"/>
        </w:rPr>
      </w:pPr>
      <w:r>
        <w:rPr>
          <w:sz w:val="22"/>
          <w:szCs w:val="22"/>
        </w:rPr>
        <w:t>YENİŞEHİR BELEDİYE BAŞKANLIĞINDAN</w:t>
      </w:r>
    </w:p>
    <w:p w:rsidR="009F74B2" w:rsidRDefault="009F74B2" w:rsidP="009F74B2">
      <w:pPr>
        <w:pStyle w:val="GvdeMetniGirintisi"/>
        <w:tabs>
          <w:tab w:val="right" w:pos="9638"/>
        </w:tabs>
        <w:rPr>
          <w:rFonts w:cs="Arial"/>
          <w:sz w:val="22"/>
          <w:szCs w:val="22"/>
        </w:rPr>
      </w:pPr>
      <w:r>
        <w:rPr>
          <w:sz w:val="22"/>
          <w:szCs w:val="22"/>
        </w:rPr>
        <w:t xml:space="preserve">Belediye Meclisimiz ekli gündemi görüşmek üzere 5393 Sayılı Belediye Kanununun 20. maddesine göre </w:t>
      </w:r>
      <w:r w:rsidR="008F664D">
        <w:rPr>
          <w:sz w:val="22"/>
          <w:szCs w:val="22"/>
        </w:rPr>
        <w:t>09</w:t>
      </w:r>
      <w:r>
        <w:rPr>
          <w:sz w:val="22"/>
          <w:szCs w:val="22"/>
        </w:rPr>
        <w:t xml:space="preserve">.02.2024 </w:t>
      </w:r>
      <w:r w:rsidR="008F664D">
        <w:rPr>
          <w:sz w:val="22"/>
          <w:szCs w:val="22"/>
        </w:rPr>
        <w:t xml:space="preserve">Cuma </w:t>
      </w:r>
      <w:r>
        <w:rPr>
          <w:sz w:val="22"/>
          <w:szCs w:val="22"/>
        </w:rPr>
        <w:t>günü saat 14.00’te</w:t>
      </w:r>
      <w:r>
        <w:rPr>
          <w:b/>
          <w:sz w:val="22"/>
          <w:szCs w:val="22"/>
        </w:rPr>
        <w:t xml:space="preserve"> </w:t>
      </w:r>
      <w:r>
        <w:rPr>
          <w:rFonts w:cs="Arial"/>
          <w:sz w:val="22"/>
          <w:szCs w:val="22"/>
        </w:rPr>
        <w:t>Atatürk Kültür Merkezi Özgürlük Salonunda toplanacaktır. Duyurulur.</w:t>
      </w:r>
    </w:p>
    <w:p w:rsidR="009F74B2" w:rsidRDefault="009F74B2" w:rsidP="009F74B2">
      <w:pPr>
        <w:pStyle w:val="GvdeMetniGirintisi"/>
        <w:tabs>
          <w:tab w:val="right" w:pos="9638"/>
        </w:tabs>
        <w:rPr>
          <w:rFonts w:cs="Arial"/>
          <w:sz w:val="22"/>
          <w:szCs w:val="22"/>
        </w:rPr>
      </w:pPr>
      <w:r>
        <w:rPr>
          <w:rFonts w:cs="Arial"/>
          <w:sz w:val="22"/>
          <w:szCs w:val="22"/>
        </w:rPr>
        <w:t xml:space="preserve">  </w:t>
      </w:r>
    </w:p>
    <w:p w:rsidR="009F74B2" w:rsidRDefault="009F74B2" w:rsidP="009F74B2">
      <w:pPr>
        <w:pStyle w:val="GvdeMetniGirintisi"/>
        <w:tabs>
          <w:tab w:val="left" w:pos="3402"/>
        </w:tabs>
        <w:ind w:firstLine="0"/>
        <w:rPr>
          <w:rFonts w:cs="Arial"/>
          <w:b/>
          <w:sz w:val="22"/>
          <w:szCs w:val="22"/>
          <w:u w:val="single"/>
        </w:rPr>
      </w:pPr>
      <w:r>
        <w:rPr>
          <w:rFonts w:cs="Arial"/>
          <w:b/>
          <w:sz w:val="22"/>
          <w:szCs w:val="22"/>
          <w:u w:val="single"/>
        </w:rPr>
        <w:t>G Ü N D E M    :</w:t>
      </w:r>
    </w:p>
    <w:p w:rsidR="00267A3E" w:rsidRDefault="00267A3E"/>
    <w:p w:rsidR="00022911" w:rsidRDefault="00022911" w:rsidP="00022911">
      <w:pPr>
        <w:numPr>
          <w:ilvl w:val="0"/>
          <w:numId w:val="1"/>
        </w:numPr>
        <w:tabs>
          <w:tab w:val="clear" w:pos="502"/>
          <w:tab w:val="left" w:pos="567"/>
        </w:tabs>
        <w:ind w:left="567" w:hanging="567"/>
        <w:jc w:val="both"/>
        <w:rPr>
          <w:sz w:val="24"/>
          <w:szCs w:val="24"/>
        </w:rPr>
      </w:pPr>
      <w:r>
        <w:rPr>
          <w:rFonts w:ascii="Arial" w:hAnsi="Arial" w:cs="Arial"/>
          <w:sz w:val="24"/>
          <w:szCs w:val="24"/>
        </w:rPr>
        <w:t>Yoklama ve açılış.</w:t>
      </w:r>
    </w:p>
    <w:p w:rsidR="00022911" w:rsidRDefault="00022911" w:rsidP="00022911">
      <w:pPr>
        <w:tabs>
          <w:tab w:val="left" w:pos="567"/>
        </w:tabs>
        <w:ind w:left="567" w:hanging="567"/>
        <w:jc w:val="both"/>
        <w:rPr>
          <w:sz w:val="24"/>
          <w:szCs w:val="24"/>
        </w:rPr>
      </w:pPr>
    </w:p>
    <w:p w:rsidR="00022911" w:rsidRDefault="00022911" w:rsidP="00022911">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Bir önceki birleşim tutanak özetinin okunması.</w:t>
      </w:r>
    </w:p>
    <w:p w:rsidR="00022911" w:rsidRDefault="00022911" w:rsidP="00022911">
      <w:pPr>
        <w:tabs>
          <w:tab w:val="left" w:pos="567"/>
        </w:tabs>
        <w:ind w:left="567" w:hanging="567"/>
        <w:jc w:val="both"/>
        <w:rPr>
          <w:rFonts w:ascii="Arial" w:hAnsi="Arial" w:cs="Arial"/>
          <w:sz w:val="24"/>
          <w:szCs w:val="24"/>
        </w:rPr>
      </w:pPr>
    </w:p>
    <w:p w:rsidR="00022911" w:rsidRDefault="00022911" w:rsidP="00022911">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Kardeş Belediyemiz KKTC İskele Belediyesinin talebi üzerine 8 Mart Dünya Emekçi Kadınları Günü nedeniyle düzenleyecekleri etkinliğe Belediyemiz tarafından destek verilmesi ile ilgili teklife ait Plan ve Bütçe Komisyonu ile Sosyal Yardım ve Hizmetler Komisyonu ortak raporunun görüşülmesi.</w:t>
      </w:r>
    </w:p>
    <w:p w:rsidR="00022911" w:rsidRDefault="00022911" w:rsidP="00022911">
      <w:pPr>
        <w:tabs>
          <w:tab w:val="left" w:pos="567"/>
        </w:tabs>
        <w:ind w:left="567" w:hanging="567"/>
        <w:jc w:val="both"/>
        <w:rPr>
          <w:rFonts w:ascii="Arial" w:hAnsi="Arial" w:cs="Arial"/>
          <w:sz w:val="24"/>
          <w:szCs w:val="24"/>
        </w:rPr>
      </w:pPr>
    </w:p>
    <w:p w:rsidR="00022911" w:rsidRDefault="00022911" w:rsidP="00022911">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Belediyemiz Destek Hizmetleri Müdürlüğü bütçesinde  bulunan 06.1.4.01-Kara Taşıtı Alımları kaleminden, Kütüphane Müdürlüğü'nün 03.7.1.01-Büro ve İşyeri Mal ve Malzeme Alımları kalemine ödenek aktarma yapılması ile ilgili teklife ait Plan ve Bütçe Komisyonu raporunun görüşülmesi.</w:t>
      </w:r>
    </w:p>
    <w:p w:rsidR="00022911" w:rsidRDefault="00022911" w:rsidP="00022911">
      <w:pPr>
        <w:tabs>
          <w:tab w:val="left" w:pos="567"/>
        </w:tabs>
        <w:ind w:left="567" w:hanging="567"/>
        <w:jc w:val="both"/>
        <w:rPr>
          <w:rFonts w:ascii="Arial" w:hAnsi="Arial" w:cs="Arial"/>
          <w:sz w:val="24"/>
          <w:szCs w:val="24"/>
        </w:rPr>
      </w:pPr>
    </w:p>
    <w:p w:rsidR="00022911" w:rsidRDefault="00022911" w:rsidP="00022911">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20.10.2023 tarih ve 176 sayılı Belediye meclis kararı ile onaylanan İmar ve Şehircilik Müdürlüğünün 2024 Yılı Ücret Tarifesine ait değişikliklerin yapılması ile ilgili teklife ait İmar Komisyonu ile Plan ve Bütçe Komisyonu ortak raporunun  görüşülmesi.</w:t>
      </w:r>
    </w:p>
    <w:p w:rsidR="00022911" w:rsidRDefault="00022911" w:rsidP="00022911">
      <w:pPr>
        <w:tabs>
          <w:tab w:val="left" w:pos="567"/>
        </w:tabs>
        <w:ind w:left="567" w:hanging="567"/>
        <w:jc w:val="both"/>
        <w:rPr>
          <w:rFonts w:ascii="Arial" w:hAnsi="Arial" w:cs="Arial"/>
          <w:sz w:val="24"/>
          <w:szCs w:val="24"/>
        </w:rPr>
      </w:pPr>
    </w:p>
    <w:p w:rsidR="00022911" w:rsidRDefault="00022911" w:rsidP="00022911">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 xml:space="preserve">Belediyemiz ile kardeş şehir olan Adıyaman Yaylakonak Belediyesine bedelsiz tahsis edilen çöp kamyonunun tahsis süresinin uzatılması ile ilgili teklife ait  Plan ve Bütçe Komisyonu ile Sosyal Yardım ve Hizmetler Komisyonu ortak raporunun görüşülmesi. </w:t>
      </w:r>
    </w:p>
    <w:p w:rsidR="00022911" w:rsidRDefault="00022911" w:rsidP="00022911">
      <w:pPr>
        <w:tabs>
          <w:tab w:val="left" w:pos="567"/>
        </w:tabs>
        <w:ind w:left="567" w:hanging="567"/>
        <w:jc w:val="both"/>
        <w:rPr>
          <w:rFonts w:ascii="Arial" w:hAnsi="Arial" w:cs="Arial"/>
          <w:sz w:val="24"/>
          <w:szCs w:val="24"/>
        </w:rPr>
      </w:pPr>
    </w:p>
    <w:p w:rsidR="00022911" w:rsidRDefault="00022911" w:rsidP="00022911">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 xml:space="preserve">Belediyemiz ile kardeş şehir olan Malatya Hekimhan Belediyesine bedelsiz tahsis edilen yol süpürme aracının tahsis süresinin uzatılması ile ilgili teklife ait Plan ve Bütçe Komisyonu ile Sosyal Yardım ve Hizmetler Komisyonu ortak raporunun  görüşülmesi. </w:t>
      </w:r>
    </w:p>
    <w:p w:rsidR="00022911" w:rsidRDefault="00022911" w:rsidP="00022911">
      <w:pPr>
        <w:tabs>
          <w:tab w:val="left" w:pos="567"/>
        </w:tabs>
        <w:ind w:left="567" w:hanging="567"/>
        <w:jc w:val="both"/>
        <w:rPr>
          <w:rFonts w:ascii="Arial" w:hAnsi="Arial" w:cs="Arial"/>
          <w:sz w:val="24"/>
          <w:szCs w:val="24"/>
        </w:rPr>
      </w:pPr>
    </w:p>
    <w:p w:rsidR="00022911" w:rsidRDefault="00022911" w:rsidP="00022911">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 xml:space="preserve">Yenişehir Belediye Meclisinin 07.11.2016 tarih 151 sayılı meclis kararı ile Türkiye Alzheimer Derneği Mersin Şubesine 30 yıl süre ile bedelsiz tahsis edilen mülkiyeti Belediyemize ait Menteş 20 J II pafta, 8571 ada, 1 nolu 3291m2.'lik Belediye Hizmet Alanı vasıflı parselde bulunan Alzheimer Rehabilitasyon Bakım Merkezin'nin tahsis süresinin 25 yıl olarak düzeltilmesi ile ilgili teklife ait İmar Komisyonu ile Ekoloji Komisyonu ortak raporunun görüşülmesi. </w:t>
      </w:r>
    </w:p>
    <w:p w:rsidR="00022911" w:rsidRDefault="00022911"/>
    <w:sectPr w:rsidR="00022911" w:rsidSect="007D7390">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022911"/>
    <w:rsid w:val="001F00FE"/>
    <w:rsid w:val="00267A3E"/>
    <w:rsid w:val="007D7390"/>
    <w:rsid w:val="00891232"/>
    <w:rsid w:val="008F664D"/>
    <w:rsid w:val="009F74B2"/>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3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9F74B2"/>
    <w:rPr>
      <w:rFonts w:ascii="Arial" w:hAnsi="Arial" w:cs="Arial"/>
      <w:b/>
      <w:sz w:val="24"/>
    </w:rPr>
  </w:style>
  <w:style w:type="paragraph" w:styleId="GvdeMetniGirintisi">
    <w:name w:val="Body Text Indent"/>
    <w:basedOn w:val="Normal"/>
    <w:link w:val="GvdeMetniGirintisiChar"/>
    <w:semiHidden/>
    <w:unhideWhenUsed/>
    <w:rsid w:val="009F74B2"/>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9F74B2"/>
    <w:rPr>
      <w:rFonts w:ascii="Arial" w:hAnsi="Arial"/>
      <w:sz w:val="24"/>
    </w:rPr>
  </w:style>
  <w:style w:type="paragraph" w:styleId="KonuBal">
    <w:name w:val="Title"/>
    <w:basedOn w:val="Normal"/>
    <w:link w:val="KonuBalChar"/>
    <w:qFormat/>
    <w:rsid w:val="009F74B2"/>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9F74B2"/>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455105165">
      <w:bodyDiv w:val="1"/>
      <w:marLeft w:val="0"/>
      <w:marRight w:val="0"/>
      <w:marTop w:val="0"/>
      <w:marBottom w:val="0"/>
      <w:divBdr>
        <w:top w:val="none" w:sz="0" w:space="0" w:color="auto"/>
        <w:left w:val="none" w:sz="0" w:space="0" w:color="auto"/>
        <w:bottom w:val="none" w:sz="0" w:space="0" w:color="auto"/>
        <w:right w:val="none" w:sz="0" w:space="0" w:color="auto"/>
      </w:divBdr>
    </w:div>
    <w:div w:id="70367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BELEDIYE</dc:creator>
  <cp:lastModifiedBy>BELEDIYE</cp:lastModifiedBy>
  <cp:revision>3</cp:revision>
  <dcterms:created xsi:type="dcterms:W3CDTF">2024-02-08T12:22:00Z</dcterms:created>
  <dcterms:modified xsi:type="dcterms:W3CDTF">2024-02-08T12:23:00Z</dcterms:modified>
</cp:coreProperties>
</file>