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574ECF" w:rsidRDefault="00991AA7" w:rsidP="006B289E">
            <w:pPr>
              <w:ind w:firstLine="743"/>
              <w:jc w:val="both"/>
              <w:rPr>
                <w:rFonts w:ascii="Arial" w:hAnsi="Arial" w:cs="Arial"/>
                <w:sz w:val="24"/>
              </w:rPr>
            </w:pPr>
            <w:r>
              <w:rPr>
                <w:rFonts w:ascii="Arial" w:hAnsi="Arial" w:cs="Arial"/>
                <w:sz w:val="24"/>
              </w:rPr>
              <w:t>Belediye Başkanının önerisi doğrultusunda oy birliği ile gündeme alınan; 30 yıl süre ile tahsis edilen Mülkiyeti Belediyemize ait  olan Menteş 20-J-II pafta, 8571 ada, 1 nolu 3291 m2'lik parsel üzerinde bulunan Alzheimer Rehabilitasyon Bakım Merkezinin tahsis süresinin 25 yıl olarak düzeltilmesi teklifi ile ilgili Emlak ve İstimlak Müdürlüğünün 05.02.2024 tarih ve  E-82494908-756.01-111902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574ECF" w:rsidRDefault="00574ECF" w:rsidP="00574ECF">
            <w:pPr>
              <w:ind w:firstLine="743"/>
              <w:jc w:val="both"/>
              <w:rPr>
                <w:rFonts w:ascii="Times New Roman TUR" w:hAnsi="Times New Roman TUR" w:cs="Times New Roman TUR"/>
                <w:color w:val="333333"/>
                <w:sz w:val="30"/>
                <w:szCs w:val="30"/>
                <w:shd w:val="clear" w:color="auto" w:fill="FFFFFF"/>
              </w:rPr>
            </w:pPr>
          </w:p>
          <w:p w:rsidR="00574ECF" w:rsidRPr="00574ECF" w:rsidRDefault="00574ECF" w:rsidP="00EA4B83">
            <w:pPr>
              <w:ind w:left="-108" w:firstLine="743"/>
              <w:jc w:val="both"/>
              <w:rPr>
                <w:rFonts w:ascii="Arial" w:hAnsi="Arial" w:cs="Arial"/>
                <w:color w:val="333333"/>
                <w:sz w:val="24"/>
                <w:szCs w:val="24"/>
                <w:shd w:val="clear" w:color="auto" w:fill="FFFFFF"/>
              </w:rPr>
            </w:pPr>
            <w:r w:rsidRPr="00574ECF">
              <w:rPr>
                <w:rFonts w:ascii="Arial" w:hAnsi="Arial" w:cs="Arial"/>
                <w:color w:val="333333"/>
                <w:sz w:val="24"/>
                <w:szCs w:val="24"/>
                <w:shd w:val="clear" w:color="auto" w:fill="FFFFFF"/>
              </w:rPr>
              <w:t xml:space="preserve">Mülkiyeti </w:t>
            </w:r>
            <w:r w:rsidR="00FE3332">
              <w:rPr>
                <w:rFonts w:ascii="Arial" w:hAnsi="Arial" w:cs="Arial"/>
                <w:color w:val="333333"/>
                <w:sz w:val="24"/>
                <w:szCs w:val="24"/>
                <w:shd w:val="clear" w:color="auto" w:fill="FFFFFF"/>
              </w:rPr>
              <w:t>B</w:t>
            </w:r>
            <w:r w:rsidRPr="00574ECF">
              <w:rPr>
                <w:rFonts w:ascii="Arial" w:hAnsi="Arial" w:cs="Arial"/>
                <w:color w:val="333333"/>
                <w:sz w:val="24"/>
                <w:szCs w:val="24"/>
                <w:shd w:val="clear" w:color="auto" w:fill="FFFFFF"/>
              </w:rPr>
              <w:t>elediyemize ait olan  Menteş 20-J-II pafta, 8571 ada, 1 nolu 3291m2’ lik parsel 1/1000 ölçekli imar planında belediye hizmet alanına isabet etmekte olup, Alzheimer Derneği Mersin Şubesine Alzheimer Rehabilitasyon Bakım Merkezi yapılmak üzere 05/06/2009 tarih ve 56 sayılı meclis kararı ve 07/11/2016 tarih ve 151 sayılı meclis kararları ile 30 yıl süre ile bedelsiz olarak tahsis edilmiştir.</w:t>
            </w:r>
          </w:p>
          <w:p w:rsidR="00574ECF" w:rsidRPr="00574ECF" w:rsidRDefault="00574ECF" w:rsidP="00EA4B83">
            <w:pPr>
              <w:ind w:left="-108" w:firstLine="743"/>
              <w:jc w:val="both"/>
              <w:rPr>
                <w:rFonts w:ascii="Arial" w:hAnsi="Arial" w:cs="Arial"/>
                <w:color w:val="333333"/>
                <w:sz w:val="24"/>
                <w:szCs w:val="24"/>
                <w:shd w:val="clear" w:color="auto" w:fill="FFFFFF"/>
              </w:rPr>
            </w:pPr>
          </w:p>
          <w:p w:rsidR="00574ECF" w:rsidRPr="00574ECF" w:rsidRDefault="00574ECF" w:rsidP="00EA4B83">
            <w:pPr>
              <w:ind w:left="-108" w:firstLine="743"/>
              <w:jc w:val="both"/>
              <w:rPr>
                <w:rFonts w:ascii="Arial" w:hAnsi="Arial" w:cs="Arial"/>
                <w:color w:val="333333"/>
                <w:sz w:val="24"/>
                <w:szCs w:val="24"/>
                <w:shd w:val="clear" w:color="auto" w:fill="FFFFFF"/>
              </w:rPr>
            </w:pPr>
            <w:r w:rsidRPr="00574ECF">
              <w:rPr>
                <w:rFonts w:ascii="Arial" w:hAnsi="Arial" w:cs="Arial"/>
                <w:color w:val="333333"/>
                <w:sz w:val="24"/>
                <w:szCs w:val="24"/>
                <w:shd w:val="clear" w:color="auto" w:fill="FFFFFF"/>
              </w:rPr>
              <w:t>Ancak 5393 Sayılı Belediye Kanununun Diğer Kuruluşlarla İlişkiler başlıklı 75. maddesinin (d) bendinde "Kendilerine ait taşınmazları, aslî görev ve hizmetlerinde kullanılmak üzere bedelli veya bedelsiz olarak mahallî idareler ile diğer kamu kurum ve kuruluşlarına devredebilir veya süresi yirmi beş yılı geçmemek üzere tahsis edebilir. Bu taşınmazlar aynı kuruluşlara kiraya da verilebilir. Bu taşınmazların, tahsis amacı dışında kullanılması hâlinde, tahsis işlemi iptal edilir. Tahsis süresi sonunda, aynı esaslara göre yeniden tahsis mümkündür." denmektedir.</w:t>
            </w:r>
          </w:p>
          <w:p w:rsidR="008254E6" w:rsidRDefault="00574ECF" w:rsidP="00EA4B83">
            <w:pPr>
              <w:ind w:left="-108" w:firstLine="743"/>
              <w:jc w:val="both"/>
              <w:rPr>
                <w:rFonts w:ascii="Arial" w:hAnsi="Arial" w:cs="Arial"/>
                <w:color w:val="333333"/>
                <w:sz w:val="24"/>
                <w:szCs w:val="24"/>
                <w:shd w:val="clear" w:color="auto" w:fill="FFFFFF"/>
              </w:rPr>
            </w:pPr>
            <w:r w:rsidRPr="00574ECF">
              <w:rPr>
                <w:rFonts w:ascii="Arial" w:hAnsi="Arial" w:cs="Arial"/>
                <w:color w:val="333333"/>
                <w:sz w:val="24"/>
                <w:szCs w:val="24"/>
              </w:rPr>
              <w:br/>
            </w:r>
            <w:r w:rsidRPr="00574ECF">
              <w:rPr>
                <w:rFonts w:ascii="Arial" w:hAnsi="Arial" w:cs="Arial"/>
                <w:color w:val="333333"/>
                <w:sz w:val="24"/>
                <w:szCs w:val="24"/>
                <w:shd w:val="clear" w:color="auto" w:fill="FFFFFF"/>
              </w:rPr>
              <w:t xml:space="preserve">        Bu nedenle; Mülkiyeti belediyemize ait olan Menteş 20-J-II pafta, 8571 ada, 1 nolu 3291m2’ lik parsel 1/1000 ölçekli imar planında belediye hizmet alanına isabet etmekte olup, Alzheimer Derneği Mersin Şubesine Alzheimer Rehabilitasyon Bakım Merkezi yapılmak üzere 05/06/2009 tarih ve 56 sayılı meclis kararı ve 07/11/2016 tarih ve 151 sayılı meclis kararları ile 30 yıl süre ile tahsis edilen yerin tahsis süresinin 5393 Sayılı Kanunun 75. maddesinin (d) bendine göre yirmi beş (25) yıl olarak düzeltilmesi </w:t>
            </w:r>
            <w:r>
              <w:rPr>
                <w:rFonts w:ascii="Arial" w:hAnsi="Arial" w:cs="Arial"/>
                <w:color w:val="333333"/>
                <w:sz w:val="24"/>
                <w:szCs w:val="24"/>
                <w:shd w:val="clear" w:color="auto" w:fill="FFFFFF"/>
              </w:rPr>
              <w:t xml:space="preserve">ile ilgili teklifin İmar Komisyonu ile </w:t>
            </w:r>
            <w:r w:rsidR="007C6F01">
              <w:rPr>
                <w:rFonts w:ascii="Arial" w:hAnsi="Arial" w:cs="Arial"/>
                <w:color w:val="333333"/>
                <w:sz w:val="24"/>
                <w:szCs w:val="24"/>
                <w:shd w:val="clear" w:color="auto" w:fill="FFFFFF"/>
              </w:rPr>
              <w:t>Ekoloji</w:t>
            </w:r>
            <w:r>
              <w:rPr>
                <w:rFonts w:ascii="Arial" w:hAnsi="Arial" w:cs="Arial"/>
                <w:color w:val="333333"/>
                <w:sz w:val="24"/>
                <w:szCs w:val="24"/>
                <w:shd w:val="clear" w:color="auto" w:fill="FFFFFF"/>
              </w:rPr>
              <w:t xml:space="preserve"> </w:t>
            </w:r>
            <w:r w:rsidR="00C926D3">
              <w:rPr>
                <w:rFonts w:ascii="Arial" w:hAnsi="Arial" w:cs="Arial"/>
                <w:color w:val="333333"/>
                <w:sz w:val="24"/>
                <w:szCs w:val="24"/>
                <w:shd w:val="clear" w:color="auto" w:fill="FFFFFF"/>
              </w:rPr>
              <w:t>K</w:t>
            </w:r>
            <w:r>
              <w:rPr>
                <w:rFonts w:ascii="Arial" w:hAnsi="Arial" w:cs="Arial"/>
                <w:color w:val="333333"/>
                <w:sz w:val="24"/>
                <w:szCs w:val="24"/>
                <w:shd w:val="clear" w:color="auto" w:fill="FFFFFF"/>
              </w:rPr>
              <w:t>omisyonuna ortak havale edilmesinin kabulüne oy birliği ile karar verildi.</w:t>
            </w:r>
          </w:p>
          <w:p w:rsidR="00C926D3" w:rsidRDefault="00C926D3" w:rsidP="00574ECF">
            <w:pPr>
              <w:ind w:firstLine="743"/>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C926D3">
        <w:tblPrEx>
          <w:tblCellMar>
            <w:top w:w="0" w:type="dxa"/>
            <w:bottom w:w="0" w:type="dxa"/>
          </w:tblCellMar>
        </w:tblPrEx>
        <w:trPr>
          <w:cantSplit/>
          <w:trHeight w:hRule="exact" w:val="1200"/>
        </w:trPr>
        <w:tc>
          <w:tcPr>
            <w:tcW w:w="3402" w:type="dxa"/>
            <w:tcBorders>
              <w:top w:val="nil"/>
              <w:left w:val="nil"/>
              <w:bottom w:val="nil"/>
              <w:right w:val="nil"/>
            </w:tcBorders>
          </w:tcPr>
          <w:p w:rsidR="00C926D3" w:rsidRDefault="00C926D3" w:rsidP="00EA4B83">
            <w:pPr>
              <w:pStyle w:val="Balk1"/>
              <w:ind w:left="-108"/>
            </w:pPr>
            <w:r>
              <w:t>MECLİS 1. BAŞKAN V.</w:t>
            </w:r>
          </w:p>
          <w:p w:rsidR="00C926D3" w:rsidRDefault="00C926D3">
            <w:pPr>
              <w:jc w:val="center"/>
              <w:rPr>
                <w:sz w:val="24"/>
                <w:szCs w:val="24"/>
              </w:rPr>
            </w:pPr>
            <w:r>
              <w:rPr>
                <w:b/>
                <w:sz w:val="24"/>
                <w:szCs w:val="24"/>
              </w:rPr>
              <w:t>Hasan ÖZCAN</w:t>
            </w:r>
          </w:p>
        </w:tc>
        <w:tc>
          <w:tcPr>
            <w:tcW w:w="3402" w:type="dxa"/>
            <w:tcBorders>
              <w:top w:val="nil"/>
              <w:left w:val="nil"/>
              <w:bottom w:val="nil"/>
              <w:right w:val="nil"/>
            </w:tcBorders>
          </w:tcPr>
          <w:p w:rsidR="00C926D3" w:rsidRDefault="00C926D3">
            <w:pPr>
              <w:pStyle w:val="Balk1"/>
            </w:pPr>
            <w:r>
              <w:t>KATİP</w:t>
            </w:r>
          </w:p>
          <w:p w:rsidR="00C926D3" w:rsidRDefault="00C926D3">
            <w:pPr>
              <w:jc w:val="center"/>
              <w:rPr>
                <w:b/>
                <w:sz w:val="24"/>
                <w:szCs w:val="24"/>
              </w:rPr>
            </w:pPr>
            <w:r>
              <w:rPr>
                <w:b/>
                <w:sz w:val="24"/>
                <w:szCs w:val="24"/>
              </w:rPr>
              <w:t>Harun GÖKALP</w:t>
            </w:r>
          </w:p>
        </w:tc>
        <w:tc>
          <w:tcPr>
            <w:tcW w:w="3402" w:type="dxa"/>
            <w:tcBorders>
              <w:top w:val="nil"/>
              <w:left w:val="nil"/>
              <w:bottom w:val="nil"/>
              <w:right w:val="nil"/>
            </w:tcBorders>
          </w:tcPr>
          <w:p w:rsidR="00C926D3" w:rsidRDefault="00C926D3">
            <w:pPr>
              <w:pStyle w:val="Balk1"/>
            </w:pPr>
            <w:r>
              <w:t>KATİP</w:t>
            </w:r>
          </w:p>
          <w:p w:rsidR="00C926D3" w:rsidRDefault="00C926D3">
            <w:pPr>
              <w:jc w:val="center"/>
              <w:rPr>
                <w:b/>
                <w:sz w:val="24"/>
                <w:szCs w:val="24"/>
              </w:rPr>
            </w:pPr>
            <w:r>
              <w:rPr>
                <w:b/>
                <w:sz w:val="24"/>
                <w:szCs w:val="24"/>
              </w:rPr>
              <w:t>Destina ALBAYRAK</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FED" w:rsidRDefault="00170FED">
      <w:r>
        <w:separator/>
      </w:r>
    </w:p>
  </w:endnote>
  <w:endnote w:type="continuationSeparator" w:id="1">
    <w:p w:rsidR="00170FED" w:rsidRDefault="00170F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imes New Roman TUR">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FED" w:rsidRDefault="00170FED">
      <w:r>
        <w:separator/>
      </w:r>
    </w:p>
  </w:footnote>
  <w:footnote w:type="continuationSeparator" w:id="1">
    <w:p w:rsidR="00170FED" w:rsidRDefault="00170F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991AA7">
          <w:pPr>
            <w:pStyle w:val="Balk2"/>
            <w:jc w:val="left"/>
          </w:pPr>
          <w:r>
            <w:t>31</w:t>
          </w:r>
        </w:p>
      </w:tc>
      <w:tc>
        <w:tcPr>
          <w:tcW w:w="4404" w:type="dxa"/>
          <w:tcBorders>
            <w:top w:val="nil"/>
            <w:left w:val="nil"/>
            <w:bottom w:val="nil"/>
            <w:right w:val="nil"/>
          </w:tcBorders>
        </w:tcPr>
        <w:p w:rsidR="008254E6" w:rsidRDefault="008254E6">
          <w:pPr>
            <w:pStyle w:val="Balk2"/>
            <w:rPr>
              <w:b/>
            </w:rPr>
          </w:pPr>
          <w:r>
            <w:rPr>
              <w:b/>
            </w:rPr>
            <w:t>MERSİN</w:t>
          </w:r>
        </w:p>
      </w:tc>
    </w:tr>
    <w:tr w:rsidR="00574ECF">
      <w:tblPrEx>
        <w:tblCellMar>
          <w:top w:w="0" w:type="dxa"/>
          <w:bottom w:w="0" w:type="dxa"/>
        </w:tblCellMar>
      </w:tblPrEx>
      <w:trPr>
        <w:cantSplit/>
      </w:trPr>
      <w:tc>
        <w:tcPr>
          <w:tcW w:w="942" w:type="dxa"/>
          <w:tcBorders>
            <w:top w:val="nil"/>
            <w:left w:val="nil"/>
            <w:bottom w:val="nil"/>
            <w:right w:val="nil"/>
          </w:tcBorders>
        </w:tcPr>
        <w:p w:rsidR="00574ECF" w:rsidRDefault="00574ECF">
          <w:pPr>
            <w:rPr>
              <w:b/>
              <w:sz w:val="24"/>
            </w:rPr>
          </w:pPr>
        </w:p>
      </w:tc>
      <w:tc>
        <w:tcPr>
          <w:tcW w:w="4860" w:type="dxa"/>
          <w:tcBorders>
            <w:top w:val="nil"/>
            <w:left w:val="nil"/>
            <w:bottom w:val="nil"/>
            <w:right w:val="nil"/>
          </w:tcBorders>
        </w:tcPr>
        <w:p w:rsidR="00574ECF" w:rsidRDefault="00574ECF">
          <w:pPr>
            <w:pStyle w:val="Balk2"/>
            <w:jc w:val="left"/>
          </w:pPr>
        </w:p>
      </w:tc>
      <w:tc>
        <w:tcPr>
          <w:tcW w:w="4404" w:type="dxa"/>
          <w:tcBorders>
            <w:top w:val="nil"/>
            <w:left w:val="nil"/>
            <w:bottom w:val="nil"/>
            <w:right w:val="nil"/>
          </w:tcBorders>
        </w:tcPr>
        <w:p w:rsidR="00574ECF" w:rsidRDefault="00991AA7">
          <w:pPr>
            <w:pStyle w:val="Balk2"/>
            <w:rPr>
              <w:b/>
            </w:rPr>
          </w:pPr>
          <w:r>
            <w:rPr>
              <w:b/>
            </w:rPr>
            <w:t>05/02/2024</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170FED"/>
    <w:rsid w:val="00172346"/>
    <w:rsid w:val="001F3CA7"/>
    <w:rsid w:val="002416D3"/>
    <w:rsid w:val="00481B3D"/>
    <w:rsid w:val="00534478"/>
    <w:rsid w:val="00574ECF"/>
    <w:rsid w:val="00575CE8"/>
    <w:rsid w:val="005C0E73"/>
    <w:rsid w:val="00630EE3"/>
    <w:rsid w:val="006B289E"/>
    <w:rsid w:val="00713698"/>
    <w:rsid w:val="007C6F01"/>
    <w:rsid w:val="008254E6"/>
    <w:rsid w:val="008517C2"/>
    <w:rsid w:val="00991AA7"/>
    <w:rsid w:val="00C63B2B"/>
    <w:rsid w:val="00C926D3"/>
    <w:rsid w:val="00CB00FE"/>
    <w:rsid w:val="00D5633F"/>
    <w:rsid w:val="00DF16C8"/>
    <w:rsid w:val="00EA4B83"/>
    <w:rsid w:val="00F532D1"/>
    <w:rsid w:val="00F71533"/>
    <w:rsid w:val="00FB3141"/>
    <w:rsid w:val="00FE3332"/>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C926D3"/>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yazi_meclis_302_2024-02-06_12-51_406413</Template>
  <TotalTime>28</TotalTime>
  <Pages>1</Pages>
  <Words>298</Words>
  <Characters>1884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2024-02-06T12:26:00Z</cp:lastPrinted>
  <dcterms:created xsi:type="dcterms:W3CDTF">2024-02-13T06:54:00Z</dcterms:created>
  <dcterms:modified xsi:type="dcterms:W3CDTF">2024-02-13T06:54:00Z</dcterms:modified>
</cp:coreProperties>
</file>