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3E3565">
        <w:tblPrEx>
          <w:tblCellMar>
            <w:top w:w="0" w:type="dxa"/>
            <w:bottom w:w="0" w:type="dxa"/>
          </w:tblCellMar>
        </w:tblPrEx>
        <w:trPr>
          <w:trHeight w:val="677"/>
        </w:trPr>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E3565" w:rsidRDefault="001045A6" w:rsidP="00C8513D">
            <w:pPr>
              <w:ind w:firstLine="885"/>
              <w:jc w:val="both"/>
              <w:rPr>
                <w:rFonts w:ascii="Arial" w:hAnsi="Arial" w:cs="Arial"/>
                <w:sz w:val="24"/>
              </w:rPr>
            </w:pPr>
            <w:r>
              <w:rPr>
                <w:rFonts w:ascii="Arial" w:hAnsi="Arial" w:cs="Arial"/>
                <w:sz w:val="24"/>
              </w:rPr>
              <w:t>Belediye Meclisinin 05.02.2024 tarih ve 27 sayılı ara kararı ile  Plan ve Bütçe Komisyonu ile Sosyal Yardım ve Hizmetler Komisyonuna ortak havale edilen Belediyemiz ile kardeş şehir olan Adıyaman Yaylakonak Belediyesine bedelsiz tahsis edilen çöp kamyonunun tahsis süresinin uzatılması teklifi ile ilgili 08.02.2024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E3565" w:rsidRDefault="003E3565" w:rsidP="003E3565">
            <w:pPr>
              <w:ind w:firstLine="851"/>
              <w:jc w:val="both"/>
              <w:rPr>
                <w:rFonts w:ascii="Verdana" w:hAnsi="Verdana"/>
                <w:sz w:val="24"/>
                <w:szCs w:val="24"/>
              </w:rPr>
            </w:pPr>
          </w:p>
          <w:p w:rsidR="003E3565" w:rsidRDefault="003E3565" w:rsidP="003E3565">
            <w:pPr>
              <w:ind w:firstLine="851"/>
              <w:jc w:val="both"/>
              <w:rPr>
                <w:rFonts w:ascii="Verdana" w:hAnsi="Verdana"/>
                <w:sz w:val="24"/>
                <w:szCs w:val="24"/>
              </w:rPr>
            </w:pPr>
          </w:p>
          <w:p w:rsidR="003E3565" w:rsidRPr="003E3565" w:rsidRDefault="003E3565" w:rsidP="003E3565">
            <w:pPr>
              <w:ind w:firstLine="851"/>
              <w:jc w:val="both"/>
              <w:rPr>
                <w:rFonts w:ascii="Arial" w:hAnsi="Arial" w:cs="Arial"/>
                <w:sz w:val="24"/>
                <w:szCs w:val="24"/>
              </w:rPr>
            </w:pPr>
            <w:r w:rsidRPr="003E3565">
              <w:rPr>
                <w:rFonts w:ascii="Arial" w:hAnsi="Arial" w:cs="Arial"/>
                <w:sz w:val="24"/>
                <w:szCs w:val="24"/>
              </w:rPr>
              <w:t xml:space="preserve">Belediyemiz ile kardeş şehir statüsünde bulunan  Adıyaman Yaylakonak Belediyesi 23.01.2024 tarihli ve 68 sayılı yazısında belirtilen çöp kamyonu tahsis süresi talebi </w:t>
            </w:r>
            <w:r w:rsidRPr="003E3565">
              <w:rPr>
                <w:rStyle w:val="Gl"/>
                <w:rFonts w:ascii="Arial" w:hAnsi="Arial" w:cs="Arial"/>
                <w:b w:val="0"/>
                <w:sz w:val="24"/>
                <w:szCs w:val="24"/>
              </w:rPr>
              <w:t xml:space="preserve">ile ilgili teklif </w:t>
            </w:r>
            <w:r w:rsidRPr="003E3565">
              <w:rPr>
                <w:rFonts w:ascii="Arial" w:hAnsi="Arial" w:cs="Arial"/>
                <w:sz w:val="24"/>
                <w:szCs w:val="24"/>
              </w:rPr>
              <w:t xml:space="preserve">Belediye Meclisinin 05.02.2024 tarih ve 27 sayılı ara kararı ile </w:t>
            </w:r>
            <w:r w:rsidRPr="003E3565">
              <w:rPr>
                <w:rFonts w:ascii="Arial" w:hAnsi="Arial" w:cs="Arial"/>
                <w:sz w:val="24"/>
              </w:rPr>
              <w:t xml:space="preserve">Plan ve Bütçe Komisyonu ile Sosyal Yardım ve Hizmetler Komisyonuna ortak </w:t>
            </w:r>
            <w:r w:rsidRPr="003E3565">
              <w:rPr>
                <w:rFonts w:ascii="Arial" w:hAnsi="Arial" w:cs="Arial"/>
                <w:sz w:val="24"/>
                <w:szCs w:val="24"/>
              </w:rPr>
              <w:t>havale edilmiştir.</w:t>
            </w:r>
          </w:p>
          <w:p w:rsidR="003E3565" w:rsidRPr="003E3565" w:rsidRDefault="003E3565" w:rsidP="003E3565">
            <w:pPr>
              <w:ind w:firstLine="851"/>
              <w:jc w:val="both"/>
              <w:rPr>
                <w:rFonts w:ascii="Arial" w:hAnsi="Arial" w:cs="Arial"/>
                <w:sz w:val="24"/>
                <w:szCs w:val="24"/>
              </w:rPr>
            </w:pPr>
          </w:p>
          <w:p w:rsidR="003E3565" w:rsidRPr="003E3565" w:rsidRDefault="003E3565" w:rsidP="003E3565">
            <w:pPr>
              <w:ind w:firstLine="851"/>
              <w:jc w:val="both"/>
              <w:rPr>
                <w:rFonts w:ascii="Arial" w:hAnsi="Arial" w:cs="Arial"/>
                <w:sz w:val="24"/>
                <w:szCs w:val="24"/>
              </w:rPr>
            </w:pPr>
            <w:r w:rsidRPr="003E3565">
              <w:rPr>
                <w:rFonts w:ascii="Arial" w:hAnsi="Arial" w:cs="Arial"/>
                <w:sz w:val="24"/>
                <w:szCs w:val="24"/>
              </w:rPr>
              <w:t>Söz konusu Adıyaman Yaylakonak Belediyesine tahsis edilen ve 01.02.2024 tarihinde tahsis süresi dolacak olan 33 BTP 69 plakalı çöp kamyonunu hizmetlerinin aksamaması için 2 ay (31.03.2024) süre ile uzatılmasını talep etmektedir.</w:t>
            </w:r>
          </w:p>
          <w:p w:rsidR="003E3565" w:rsidRPr="003E3565" w:rsidRDefault="003E3565" w:rsidP="003E3565">
            <w:pPr>
              <w:ind w:firstLine="851"/>
              <w:jc w:val="both"/>
              <w:rPr>
                <w:rFonts w:ascii="Arial" w:hAnsi="Arial" w:cs="Arial"/>
                <w:sz w:val="24"/>
                <w:szCs w:val="24"/>
              </w:rPr>
            </w:pPr>
          </w:p>
          <w:p w:rsidR="008254E6" w:rsidRDefault="003E3565" w:rsidP="003E3565">
            <w:pPr>
              <w:ind w:firstLine="851"/>
              <w:jc w:val="both"/>
              <w:rPr>
                <w:rFonts w:ascii="Arial" w:hAnsi="Arial" w:cs="Arial"/>
                <w:sz w:val="24"/>
                <w:szCs w:val="24"/>
              </w:rPr>
            </w:pPr>
            <w:r w:rsidRPr="003E3565">
              <w:rPr>
                <w:rFonts w:ascii="Arial" w:hAnsi="Arial" w:cs="Arial"/>
                <w:sz w:val="24"/>
                <w:szCs w:val="24"/>
              </w:rPr>
              <w:t>Ortak komisyon raporu doğrultusunda; Belediyemiz ile kardeş şehir statüsünde bulunan Adıyaman Yaylakonak Belediyesine tahsis edilen ve 01.02.2024 tarihinde tahsis süresi dolan 33 BTP 69 plakalı çöp kamyonunun Adıyaman Yaylakonak Belediyesi</w:t>
            </w:r>
            <w:r w:rsidR="0016664A">
              <w:rPr>
                <w:rFonts w:ascii="Arial" w:hAnsi="Arial" w:cs="Arial"/>
                <w:sz w:val="24"/>
                <w:szCs w:val="24"/>
              </w:rPr>
              <w:t>’ne</w:t>
            </w:r>
            <w:r w:rsidRPr="003E3565">
              <w:rPr>
                <w:rFonts w:ascii="Arial" w:hAnsi="Arial" w:cs="Arial"/>
                <w:sz w:val="24"/>
                <w:szCs w:val="24"/>
              </w:rPr>
              <w:t xml:space="preserve"> 31.03.2024 tarihinde yapılacak olan Mahalli İdareler Seçim sonuçlarına kadar tahsis süresinin uzatılmasının kabulüne oy birliği karar verildi. </w:t>
            </w:r>
          </w:p>
          <w:p w:rsidR="005706D8" w:rsidRDefault="005706D8" w:rsidP="003E3565">
            <w:pPr>
              <w:ind w:firstLine="851"/>
              <w:jc w:val="both"/>
              <w:rPr>
                <w:rFonts w:ascii="Arial" w:hAnsi="Arial" w:cs="Arial"/>
                <w:sz w:val="24"/>
                <w:szCs w:val="24"/>
              </w:rPr>
            </w:pPr>
          </w:p>
          <w:p w:rsidR="003E3565" w:rsidRDefault="003E3565" w:rsidP="005706D8">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D37A3">
        <w:tblPrEx>
          <w:tblCellMar>
            <w:top w:w="0" w:type="dxa"/>
            <w:bottom w:w="0" w:type="dxa"/>
          </w:tblCellMar>
        </w:tblPrEx>
        <w:trPr>
          <w:cantSplit/>
          <w:trHeight w:hRule="exact" w:val="1200"/>
        </w:trPr>
        <w:tc>
          <w:tcPr>
            <w:tcW w:w="3402" w:type="dxa"/>
            <w:tcBorders>
              <w:top w:val="nil"/>
              <w:left w:val="nil"/>
              <w:bottom w:val="nil"/>
              <w:right w:val="nil"/>
            </w:tcBorders>
          </w:tcPr>
          <w:p w:rsidR="003D37A3" w:rsidRDefault="003D37A3">
            <w:pPr>
              <w:pStyle w:val="Balk1"/>
            </w:pPr>
            <w:r>
              <w:t>MECLİS BAŞKANI</w:t>
            </w:r>
          </w:p>
          <w:p w:rsidR="003D37A3" w:rsidRDefault="003D37A3">
            <w:pPr>
              <w:jc w:val="center"/>
              <w:rPr>
                <w:b/>
                <w:sz w:val="24"/>
                <w:szCs w:val="24"/>
              </w:rPr>
            </w:pPr>
            <w:r>
              <w:rPr>
                <w:b/>
                <w:sz w:val="24"/>
                <w:szCs w:val="24"/>
              </w:rPr>
              <w:t>Abdullah ÖZYİĞİT</w:t>
            </w:r>
          </w:p>
        </w:tc>
        <w:tc>
          <w:tcPr>
            <w:tcW w:w="3402" w:type="dxa"/>
            <w:tcBorders>
              <w:top w:val="nil"/>
              <w:left w:val="nil"/>
              <w:bottom w:val="nil"/>
              <w:right w:val="nil"/>
            </w:tcBorders>
          </w:tcPr>
          <w:p w:rsidR="003D37A3" w:rsidRDefault="003D37A3">
            <w:pPr>
              <w:pStyle w:val="Balk1"/>
            </w:pPr>
            <w:r>
              <w:t>KATİP</w:t>
            </w:r>
          </w:p>
          <w:p w:rsidR="003D37A3" w:rsidRDefault="003D37A3">
            <w:pPr>
              <w:jc w:val="center"/>
              <w:rPr>
                <w:b/>
                <w:sz w:val="24"/>
                <w:szCs w:val="24"/>
              </w:rPr>
            </w:pPr>
            <w:r>
              <w:rPr>
                <w:b/>
                <w:sz w:val="24"/>
                <w:szCs w:val="24"/>
              </w:rPr>
              <w:t>Harun GÖKALP</w:t>
            </w:r>
          </w:p>
        </w:tc>
        <w:tc>
          <w:tcPr>
            <w:tcW w:w="3402" w:type="dxa"/>
            <w:tcBorders>
              <w:top w:val="nil"/>
              <w:left w:val="nil"/>
              <w:bottom w:val="nil"/>
              <w:right w:val="nil"/>
            </w:tcBorders>
          </w:tcPr>
          <w:p w:rsidR="003D37A3" w:rsidRDefault="003D37A3">
            <w:pPr>
              <w:pStyle w:val="Balk1"/>
            </w:pPr>
            <w:r>
              <w:t>KATİP</w:t>
            </w:r>
          </w:p>
          <w:p w:rsidR="003D37A3" w:rsidRDefault="003D37A3">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E3565">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3E3565">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E356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522" w:rsidRDefault="00566522">
      <w:r>
        <w:separator/>
      </w:r>
    </w:p>
  </w:endnote>
  <w:endnote w:type="continuationSeparator" w:id="1">
    <w:p w:rsidR="00566522" w:rsidRDefault="00566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522" w:rsidRDefault="00566522">
      <w:r>
        <w:separator/>
      </w:r>
    </w:p>
  </w:footnote>
  <w:footnote w:type="continuationSeparator" w:id="1">
    <w:p w:rsidR="00566522" w:rsidRDefault="00566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045A6">
          <w:pPr>
            <w:pStyle w:val="Balk2"/>
            <w:jc w:val="left"/>
          </w:pPr>
          <w:r>
            <w:t>35</w:t>
          </w:r>
        </w:p>
      </w:tc>
      <w:tc>
        <w:tcPr>
          <w:tcW w:w="4404" w:type="dxa"/>
          <w:tcBorders>
            <w:top w:val="nil"/>
            <w:left w:val="nil"/>
            <w:bottom w:val="nil"/>
            <w:right w:val="nil"/>
          </w:tcBorders>
        </w:tcPr>
        <w:p w:rsidR="008254E6" w:rsidRDefault="008254E6">
          <w:pPr>
            <w:pStyle w:val="Balk2"/>
            <w:rPr>
              <w:b/>
            </w:rPr>
          </w:pPr>
          <w:r>
            <w:rPr>
              <w:b/>
            </w:rPr>
            <w:t>MERSİN</w:t>
          </w:r>
        </w:p>
      </w:tc>
    </w:tr>
    <w:tr w:rsidR="003E3565">
      <w:tblPrEx>
        <w:tblCellMar>
          <w:top w:w="0" w:type="dxa"/>
          <w:bottom w:w="0" w:type="dxa"/>
        </w:tblCellMar>
      </w:tblPrEx>
      <w:trPr>
        <w:cantSplit/>
      </w:trPr>
      <w:tc>
        <w:tcPr>
          <w:tcW w:w="942" w:type="dxa"/>
          <w:tcBorders>
            <w:top w:val="nil"/>
            <w:left w:val="nil"/>
            <w:bottom w:val="nil"/>
            <w:right w:val="nil"/>
          </w:tcBorders>
        </w:tcPr>
        <w:p w:rsidR="003E3565" w:rsidRDefault="003E3565">
          <w:pPr>
            <w:rPr>
              <w:b/>
              <w:sz w:val="24"/>
            </w:rPr>
          </w:pPr>
        </w:p>
      </w:tc>
      <w:tc>
        <w:tcPr>
          <w:tcW w:w="4860" w:type="dxa"/>
          <w:tcBorders>
            <w:top w:val="nil"/>
            <w:left w:val="nil"/>
            <w:bottom w:val="nil"/>
            <w:right w:val="nil"/>
          </w:tcBorders>
        </w:tcPr>
        <w:p w:rsidR="003E3565" w:rsidRDefault="003E3565">
          <w:pPr>
            <w:pStyle w:val="Balk2"/>
            <w:jc w:val="left"/>
          </w:pPr>
        </w:p>
      </w:tc>
      <w:tc>
        <w:tcPr>
          <w:tcW w:w="4404" w:type="dxa"/>
          <w:tcBorders>
            <w:top w:val="nil"/>
            <w:left w:val="nil"/>
            <w:bottom w:val="nil"/>
            <w:right w:val="nil"/>
          </w:tcBorders>
        </w:tcPr>
        <w:p w:rsidR="003E3565" w:rsidRDefault="001045A6">
          <w:pPr>
            <w:pStyle w:val="Balk2"/>
            <w:rPr>
              <w:b/>
            </w:rPr>
          </w:pPr>
          <w:r>
            <w:rPr>
              <w:b/>
            </w:rPr>
            <w:t>09/02/2024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045A6"/>
    <w:rsid w:val="001467F9"/>
    <w:rsid w:val="0016664A"/>
    <w:rsid w:val="002179F1"/>
    <w:rsid w:val="002416D3"/>
    <w:rsid w:val="0029516D"/>
    <w:rsid w:val="00314CD4"/>
    <w:rsid w:val="003D37A3"/>
    <w:rsid w:val="003E3565"/>
    <w:rsid w:val="003F7AD4"/>
    <w:rsid w:val="00481B3D"/>
    <w:rsid w:val="00534478"/>
    <w:rsid w:val="00566522"/>
    <w:rsid w:val="005706D8"/>
    <w:rsid w:val="00575CE8"/>
    <w:rsid w:val="006332A6"/>
    <w:rsid w:val="008254E6"/>
    <w:rsid w:val="008322DC"/>
    <w:rsid w:val="008517C2"/>
    <w:rsid w:val="008B75F6"/>
    <w:rsid w:val="00C63B2B"/>
    <w:rsid w:val="00C8513D"/>
    <w:rsid w:val="00D91875"/>
    <w:rsid w:val="00DF16C8"/>
    <w:rsid w:val="00F421C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3E3565"/>
    <w:rPr>
      <w:b/>
      <w:bCs/>
    </w:rPr>
  </w:style>
  <w:style w:type="character" w:customStyle="1" w:styleId="Balk1Char">
    <w:name w:val="Başlık 1 Char"/>
    <w:basedOn w:val="VarsaylanParagrafYazTipi"/>
    <w:link w:val="Balk1"/>
    <w:rsid w:val="003D37A3"/>
    <w:rPr>
      <w:b/>
      <w:sz w:val="24"/>
    </w:rPr>
  </w:style>
</w:styles>
</file>

<file path=word/webSettings.xml><?xml version="1.0" encoding="utf-8"?>
<w:webSettings xmlns:r="http://schemas.openxmlformats.org/officeDocument/2006/relationships" xmlns:w="http://schemas.openxmlformats.org/wordprocessingml/2006/main">
  <w:divs>
    <w:div w:id="14503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yazi_meclis_303_2024-02-12_9-08_406449</Template>
  <TotalTime>0</TotalTime>
  <Pages>1</Pages>
  <Words>206</Words>
  <Characters>1787</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2024-02-13T12:49:00Z</cp:lastPrinted>
  <dcterms:created xsi:type="dcterms:W3CDTF">2024-02-16T12:39:00Z</dcterms:created>
  <dcterms:modified xsi:type="dcterms:W3CDTF">2024-02-16T12:39:00Z</dcterms:modified>
</cp:coreProperties>
</file>