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FA6" w14:textId="77777777" w:rsidR="00175BA6" w:rsidRDefault="00175BA6" w:rsidP="00175BA6">
      <w:pPr>
        <w:pStyle w:val="msobodytextindent"/>
        <w:ind w:left="0"/>
        <w:jc w:val="center"/>
        <w:rPr>
          <w:b/>
          <w:sz w:val="28"/>
          <w:szCs w:val="28"/>
        </w:rPr>
      </w:pPr>
    </w:p>
    <w:p w14:paraId="46C266A9" w14:textId="77777777" w:rsidR="00175BA6" w:rsidRDefault="00175BA6" w:rsidP="00175BA6">
      <w:pPr>
        <w:pStyle w:val="msobodytextindent"/>
        <w:ind w:left="0"/>
        <w:jc w:val="center"/>
        <w:rPr>
          <w:b/>
          <w:sz w:val="28"/>
          <w:szCs w:val="28"/>
        </w:rPr>
      </w:pPr>
    </w:p>
    <w:p w14:paraId="2AE935B1" w14:textId="77777777" w:rsidR="00175BA6" w:rsidRDefault="00175BA6" w:rsidP="00175BA6">
      <w:pPr>
        <w:pStyle w:val="msobodytextindent"/>
        <w:ind w:left="0"/>
        <w:jc w:val="center"/>
        <w:rPr>
          <w:b/>
          <w:sz w:val="28"/>
          <w:szCs w:val="28"/>
        </w:rPr>
      </w:pPr>
    </w:p>
    <w:p w14:paraId="4FBD880A" w14:textId="77777777" w:rsidR="00175BA6" w:rsidRDefault="00175BA6" w:rsidP="00175BA6">
      <w:pPr>
        <w:pStyle w:val="msobodytextindent"/>
        <w:ind w:left="0"/>
        <w:jc w:val="center"/>
        <w:rPr>
          <w:b/>
          <w:sz w:val="28"/>
          <w:szCs w:val="28"/>
        </w:rPr>
      </w:pPr>
    </w:p>
    <w:p w14:paraId="3518BF13" w14:textId="77777777" w:rsidR="00175BA6" w:rsidRDefault="00175BA6" w:rsidP="00175BA6">
      <w:pPr>
        <w:pStyle w:val="msobodytextindent"/>
        <w:ind w:left="0"/>
        <w:jc w:val="center"/>
        <w:rPr>
          <w:b/>
          <w:sz w:val="28"/>
          <w:szCs w:val="28"/>
        </w:rPr>
      </w:pPr>
    </w:p>
    <w:p w14:paraId="116714C5" w14:textId="77777777" w:rsidR="00175BA6" w:rsidRDefault="00175BA6" w:rsidP="00175BA6">
      <w:pPr>
        <w:pStyle w:val="msobodytextindent"/>
        <w:ind w:left="0"/>
        <w:jc w:val="center"/>
        <w:rPr>
          <w:b/>
          <w:sz w:val="28"/>
          <w:szCs w:val="28"/>
        </w:rPr>
      </w:pPr>
      <w:r>
        <w:rPr>
          <w:b/>
          <w:sz w:val="28"/>
          <w:szCs w:val="28"/>
        </w:rPr>
        <w:t>İLAN</w:t>
      </w:r>
    </w:p>
    <w:p w14:paraId="3A948D61" w14:textId="77777777" w:rsidR="00175BA6" w:rsidRDefault="00175BA6" w:rsidP="00175BA6">
      <w:pPr>
        <w:pStyle w:val="msobodytextindent"/>
        <w:ind w:left="0"/>
        <w:jc w:val="center"/>
        <w:rPr>
          <w:b/>
          <w:sz w:val="28"/>
          <w:szCs w:val="28"/>
        </w:rPr>
      </w:pPr>
    </w:p>
    <w:p w14:paraId="70008479" w14:textId="77777777" w:rsidR="00175BA6" w:rsidRPr="00175BA6" w:rsidRDefault="00175BA6" w:rsidP="00175BA6">
      <w:pPr>
        <w:pStyle w:val="msobodytextindent"/>
        <w:ind w:left="0" w:firstLine="708"/>
        <w:jc w:val="both"/>
        <w:rPr>
          <w:sz w:val="24"/>
          <w:szCs w:val="24"/>
        </w:rPr>
      </w:pPr>
      <w:proofErr w:type="spellStart"/>
      <w:r w:rsidRPr="00175BA6">
        <w:rPr>
          <w:sz w:val="24"/>
          <w:szCs w:val="24"/>
          <w:shd w:val="clear" w:color="auto" w:fill="FFFFFF"/>
        </w:rPr>
        <w:t>Kocavilayet</w:t>
      </w:r>
      <w:proofErr w:type="spellEnd"/>
      <w:r w:rsidRPr="00175BA6">
        <w:rPr>
          <w:sz w:val="24"/>
          <w:szCs w:val="24"/>
          <w:shd w:val="clear" w:color="auto" w:fill="FFFFFF"/>
        </w:rPr>
        <w:t xml:space="preserve"> 4543 ada 2-4 ve 5 </w:t>
      </w:r>
      <w:proofErr w:type="spellStart"/>
      <w:r w:rsidRPr="00175BA6">
        <w:rPr>
          <w:sz w:val="24"/>
          <w:szCs w:val="24"/>
          <w:shd w:val="clear" w:color="auto" w:fill="FFFFFF"/>
        </w:rPr>
        <w:t>nolu</w:t>
      </w:r>
      <w:proofErr w:type="spellEnd"/>
      <w:r w:rsidRPr="00175BA6">
        <w:rPr>
          <w:sz w:val="24"/>
          <w:szCs w:val="24"/>
          <w:shd w:val="clear" w:color="auto" w:fill="FFFFFF"/>
        </w:rPr>
        <w:t xml:space="preserve"> parsel üzerinde yapılan 3194 Sayılı Yasanın 18.Madde Uygulaması Yenişehir Belediye En</w:t>
      </w:r>
      <w:r>
        <w:rPr>
          <w:sz w:val="24"/>
          <w:szCs w:val="24"/>
          <w:shd w:val="clear" w:color="auto" w:fill="FFFFFF"/>
        </w:rPr>
        <w:t>cümeninin 07/02/2024 tarih ve 99</w:t>
      </w:r>
      <w:r w:rsidRPr="00175BA6">
        <w:rPr>
          <w:sz w:val="24"/>
          <w:szCs w:val="24"/>
          <w:shd w:val="clear" w:color="auto" w:fill="FFFFFF"/>
        </w:rPr>
        <w:t xml:space="preserve"> sayılı kararı ile kabul edilmiş </w:t>
      </w:r>
      <w:r w:rsidRPr="00175BA6">
        <w:rPr>
          <w:sz w:val="24"/>
          <w:szCs w:val="24"/>
        </w:rPr>
        <w:t>ve Mersin Büyükşehir Belediyesinin 30/04/2024 tarih ve 39</w:t>
      </w:r>
      <w:r>
        <w:rPr>
          <w:sz w:val="24"/>
          <w:szCs w:val="24"/>
        </w:rPr>
        <w:t>7</w:t>
      </w:r>
      <w:r w:rsidRPr="00175BA6">
        <w:rPr>
          <w:sz w:val="24"/>
          <w:szCs w:val="24"/>
        </w:rPr>
        <w:t xml:space="preserve"> sayılı kararı ile de onaylanmıştır.</w:t>
      </w:r>
    </w:p>
    <w:p w14:paraId="5EE705AC" w14:textId="77777777" w:rsidR="00175BA6" w:rsidRDefault="00175BA6" w:rsidP="00175BA6">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14:paraId="5FD19117" w14:textId="77777777" w:rsidR="00175BA6" w:rsidRDefault="00175BA6" w:rsidP="00175BA6">
      <w:pPr>
        <w:pStyle w:val="msobodytextindent"/>
        <w:ind w:left="0" w:firstLine="283"/>
        <w:jc w:val="both"/>
        <w:rPr>
          <w:sz w:val="24"/>
          <w:szCs w:val="24"/>
        </w:rPr>
      </w:pPr>
    </w:p>
    <w:p w14:paraId="05B817FE" w14:textId="77777777" w:rsidR="00175BA6" w:rsidRDefault="00175BA6" w:rsidP="00175BA6">
      <w:pPr>
        <w:pStyle w:val="msobodytextindent"/>
        <w:ind w:left="0" w:firstLine="283"/>
        <w:jc w:val="both"/>
        <w:rPr>
          <w:sz w:val="24"/>
          <w:szCs w:val="24"/>
        </w:rPr>
      </w:pPr>
    </w:p>
    <w:p w14:paraId="027D2FB0" w14:textId="77777777" w:rsidR="00175BA6" w:rsidRDefault="00175BA6" w:rsidP="00175BA6">
      <w:pPr>
        <w:pStyle w:val="msobodytextindent"/>
        <w:ind w:left="0" w:firstLine="283"/>
        <w:jc w:val="both"/>
        <w:rPr>
          <w:sz w:val="24"/>
          <w:szCs w:val="24"/>
        </w:rPr>
      </w:pPr>
    </w:p>
    <w:p w14:paraId="179B2032" w14:textId="77777777" w:rsidR="00175BA6" w:rsidRDefault="00175BA6" w:rsidP="00175BA6">
      <w:pPr>
        <w:jc w:val="both"/>
        <w:rPr>
          <w:sz w:val="24"/>
          <w:szCs w:val="24"/>
        </w:rPr>
      </w:pPr>
      <w:r>
        <w:rPr>
          <w:sz w:val="24"/>
          <w:szCs w:val="24"/>
        </w:rPr>
        <w:t xml:space="preserve">  BAŞLAMA TARİHİ</w:t>
      </w:r>
      <w:r>
        <w:rPr>
          <w:sz w:val="24"/>
          <w:szCs w:val="24"/>
        </w:rPr>
        <w:tab/>
        <w:t>: 27/05/2024</w:t>
      </w:r>
    </w:p>
    <w:p w14:paraId="352EECEB" w14:textId="77777777" w:rsidR="00175BA6" w:rsidRDefault="00175BA6" w:rsidP="00175BA6">
      <w:pPr>
        <w:jc w:val="both"/>
        <w:rPr>
          <w:sz w:val="24"/>
          <w:szCs w:val="24"/>
        </w:rPr>
      </w:pPr>
      <w:r>
        <w:rPr>
          <w:sz w:val="24"/>
          <w:szCs w:val="24"/>
        </w:rPr>
        <w:t xml:space="preserve">  BİTİM TARİHİ</w:t>
      </w:r>
      <w:r>
        <w:rPr>
          <w:sz w:val="24"/>
          <w:szCs w:val="24"/>
        </w:rPr>
        <w:tab/>
      </w:r>
      <w:r>
        <w:rPr>
          <w:sz w:val="24"/>
          <w:szCs w:val="24"/>
        </w:rPr>
        <w:tab/>
        <w:t>: 25/06/2024</w:t>
      </w:r>
    </w:p>
    <w:p w14:paraId="6443BA2D" w14:textId="77777777" w:rsidR="00175BA6" w:rsidRDefault="00175BA6" w:rsidP="00175BA6">
      <w:pPr>
        <w:jc w:val="both"/>
        <w:rPr>
          <w:sz w:val="24"/>
          <w:szCs w:val="24"/>
        </w:rPr>
      </w:pPr>
    </w:p>
    <w:p w14:paraId="154A4324" w14:textId="77777777" w:rsidR="00175BA6" w:rsidRDefault="00175BA6" w:rsidP="00175BA6">
      <w:pPr>
        <w:jc w:val="both"/>
        <w:rPr>
          <w:sz w:val="24"/>
          <w:szCs w:val="24"/>
        </w:rPr>
      </w:pPr>
    </w:p>
    <w:p w14:paraId="5CFE7A0B" w14:textId="77777777" w:rsidR="00175BA6" w:rsidRDefault="00175BA6" w:rsidP="00175BA6">
      <w:pPr>
        <w:jc w:val="both"/>
        <w:rPr>
          <w:sz w:val="24"/>
          <w:szCs w:val="24"/>
        </w:rPr>
      </w:pPr>
    </w:p>
    <w:p w14:paraId="299CDA27" w14:textId="77777777" w:rsidR="00175BA6" w:rsidRDefault="00175BA6" w:rsidP="00175BA6">
      <w:pPr>
        <w:jc w:val="both"/>
        <w:rPr>
          <w:sz w:val="24"/>
          <w:szCs w:val="24"/>
        </w:rPr>
      </w:pPr>
    </w:p>
    <w:p w14:paraId="0169E210" w14:textId="77777777" w:rsidR="00175BA6" w:rsidRDefault="00175BA6" w:rsidP="00175BA6">
      <w:pPr>
        <w:ind w:left="5664" w:firstLine="708"/>
        <w:jc w:val="both"/>
        <w:rPr>
          <w:sz w:val="24"/>
          <w:szCs w:val="24"/>
        </w:rPr>
      </w:pPr>
      <w:r>
        <w:rPr>
          <w:sz w:val="24"/>
          <w:szCs w:val="24"/>
        </w:rPr>
        <w:t xml:space="preserve">     </w:t>
      </w:r>
      <w:proofErr w:type="spellStart"/>
      <w:r>
        <w:rPr>
          <w:sz w:val="24"/>
          <w:szCs w:val="24"/>
        </w:rPr>
        <w:t>A.Berna</w:t>
      </w:r>
      <w:proofErr w:type="spellEnd"/>
      <w:r>
        <w:rPr>
          <w:sz w:val="24"/>
          <w:szCs w:val="24"/>
        </w:rPr>
        <w:t xml:space="preserve"> DİNÇ</w:t>
      </w:r>
    </w:p>
    <w:p w14:paraId="561235C3" w14:textId="77777777" w:rsidR="00175BA6" w:rsidRDefault="00175BA6" w:rsidP="00175BA6">
      <w:pPr>
        <w:jc w:val="both"/>
        <w:rPr>
          <w:sz w:val="24"/>
          <w:szCs w:val="24"/>
        </w:rPr>
      </w:pPr>
      <w:r>
        <w:rPr>
          <w:sz w:val="24"/>
          <w:szCs w:val="24"/>
        </w:rPr>
        <w:t xml:space="preserve">                                                                                                     Belediye Başkan Yardımcısı</w:t>
      </w:r>
    </w:p>
    <w:p w14:paraId="13A54B4B" w14:textId="77777777" w:rsidR="00175BA6" w:rsidRDefault="00175BA6" w:rsidP="00175BA6">
      <w:pPr>
        <w:jc w:val="both"/>
        <w:rPr>
          <w:sz w:val="24"/>
          <w:szCs w:val="24"/>
        </w:rPr>
      </w:pPr>
    </w:p>
    <w:p w14:paraId="474625D5" w14:textId="77777777" w:rsidR="00175BA6" w:rsidRDefault="00175BA6" w:rsidP="00175BA6">
      <w:pPr>
        <w:jc w:val="both"/>
        <w:rPr>
          <w:sz w:val="24"/>
          <w:szCs w:val="24"/>
        </w:rPr>
      </w:pPr>
    </w:p>
    <w:p w14:paraId="69262EF3" w14:textId="77777777" w:rsidR="00175BA6" w:rsidRDefault="00175BA6" w:rsidP="00175BA6">
      <w:pPr>
        <w:jc w:val="both"/>
        <w:rPr>
          <w:sz w:val="24"/>
          <w:szCs w:val="24"/>
        </w:rPr>
      </w:pPr>
    </w:p>
    <w:p w14:paraId="78E4008F" w14:textId="77777777" w:rsidR="00175BA6" w:rsidRDefault="00175BA6" w:rsidP="00175BA6">
      <w:pPr>
        <w:jc w:val="both"/>
        <w:rPr>
          <w:sz w:val="24"/>
          <w:szCs w:val="24"/>
        </w:rPr>
      </w:pPr>
    </w:p>
    <w:p w14:paraId="5DF65772" w14:textId="77777777" w:rsidR="00175BA6" w:rsidRDefault="00175BA6" w:rsidP="00175BA6">
      <w:pPr>
        <w:jc w:val="both"/>
        <w:rPr>
          <w:sz w:val="24"/>
          <w:szCs w:val="24"/>
        </w:rPr>
      </w:pPr>
      <w:r>
        <w:rPr>
          <w:sz w:val="24"/>
          <w:szCs w:val="24"/>
        </w:rPr>
        <w:t>Harita Mühendisi</w:t>
      </w:r>
      <w:r>
        <w:rPr>
          <w:sz w:val="24"/>
          <w:szCs w:val="24"/>
        </w:rPr>
        <w:tab/>
      </w:r>
      <w:r>
        <w:rPr>
          <w:sz w:val="24"/>
          <w:szCs w:val="24"/>
        </w:rPr>
        <w:tab/>
        <w:t>: Seçil BAŞTÜRK</w:t>
      </w:r>
    </w:p>
    <w:p w14:paraId="4E85A706" w14:textId="77777777" w:rsidR="00175BA6" w:rsidRDefault="00175BA6" w:rsidP="00175BA6">
      <w:pPr>
        <w:jc w:val="both"/>
        <w:rPr>
          <w:sz w:val="24"/>
          <w:szCs w:val="24"/>
        </w:rPr>
      </w:pPr>
      <w:r>
        <w:rPr>
          <w:sz w:val="24"/>
          <w:szCs w:val="24"/>
        </w:rPr>
        <w:t xml:space="preserve">Emlak ve İst. </w:t>
      </w:r>
      <w:proofErr w:type="spellStart"/>
      <w:r>
        <w:rPr>
          <w:sz w:val="24"/>
          <w:szCs w:val="24"/>
        </w:rPr>
        <w:t>Müd</w:t>
      </w:r>
      <w:proofErr w:type="spellEnd"/>
      <w:r>
        <w:rPr>
          <w:sz w:val="24"/>
          <w:szCs w:val="24"/>
        </w:rPr>
        <w:t>.</w:t>
      </w:r>
      <w:r>
        <w:rPr>
          <w:sz w:val="24"/>
          <w:szCs w:val="24"/>
        </w:rPr>
        <w:tab/>
      </w:r>
      <w:r>
        <w:rPr>
          <w:sz w:val="24"/>
          <w:szCs w:val="24"/>
        </w:rPr>
        <w:tab/>
        <w:t>: Safa YURTSEVEN</w:t>
      </w:r>
    </w:p>
    <w:p w14:paraId="78657F9F" w14:textId="77777777" w:rsidR="00175BA6" w:rsidRDefault="00175BA6" w:rsidP="00175BA6"/>
    <w:p w14:paraId="68DDECEC" w14:textId="77777777"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64"/>
    <w:rsid w:val="000C2964"/>
    <w:rsid w:val="00175BA6"/>
    <w:rsid w:val="00176055"/>
    <w:rsid w:val="001C1473"/>
    <w:rsid w:val="00267A3E"/>
    <w:rsid w:val="00891232"/>
    <w:rsid w:val="00B467BD"/>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D7526"/>
  <w15:chartTrackingRefBased/>
  <w15:docId w15:val="{67AF7F56-4504-4B07-9D51-A5B8AF9A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semiHidden/>
    <w:rsid w:val="00175BA6"/>
    <w:pPr>
      <w:spacing w:after="120"/>
      <w:ind w:left="283"/>
    </w:pPr>
  </w:style>
  <w:style w:type="paragraph" w:styleId="BalonMetni">
    <w:name w:val="Balloon Text"/>
    <w:basedOn w:val="Normal"/>
    <w:link w:val="BalonMetniChar"/>
    <w:uiPriority w:val="99"/>
    <w:semiHidden/>
    <w:unhideWhenUsed/>
    <w:rsid w:val="001C1473"/>
    <w:rPr>
      <w:rFonts w:ascii="Segoe UI" w:hAnsi="Segoe UI" w:cs="Segoe UI"/>
      <w:sz w:val="18"/>
      <w:szCs w:val="18"/>
    </w:rPr>
  </w:style>
  <w:style w:type="character" w:customStyle="1" w:styleId="BalonMetniChar">
    <w:name w:val="Balon Metni Char"/>
    <w:link w:val="BalonMetni"/>
    <w:uiPriority w:val="99"/>
    <w:semiHidden/>
    <w:rsid w:val="001C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121204">
      <w:bodyDiv w:val="1"/>
      <w:marLeft w:val="0"/>
      <w:marRight w:val="0"/>
      <w:marTop w:val="0"/>
      <w:marBottom w:val="0"/>
      <w:divBdr>
        <w:top w:val="none" w:sz="0" w:space="0" w:color="auto"/>
        <w:left w:val="none" w:sz="0" w:space="0" w:color="auto"/>
        <w:bottom w:val="none" w:sz="0" w:space="0" w:color="auto"/>
        <w:right w:val="none" w:sz="0" w:space="0" w:color="auto"/>
      </w:divBdr>
    </w:div>
    <w:div w:id="20117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secil.basturk@yenisehir.bel.tr_2024-05-27_10-49-30\200%20NOLU%205.ETAP%20&#304;MAR%20UYGULAMASI-&#304;LAN.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200 NOLU 5.ETAP İMAR UYGULAMASI-İLAN.dot</Template>
  <TotalTime>0</TotalTime>
  <Pages>1</Pages>
  <Words>123</Words>
  <Characters>705</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MUhAmmEt ERtUğRuL BaLıKçI</cp:lastModifiedBy>
  <cp:revision>1</cp:revision>
  <cp:lastPrinted>2024-05-27T07:42:00Z</cp:lastPrinted>
  <dcterms:created xsi:type="dcterms:W3CDTF">2024-05-27T15:57:00Z</dcterms:created>
  <dcterms:modified xsi:type="dcterms:W3CDTF">2024-05-27T15:57:00Z</dcterms:modified>
</cp:coreProperties>
</file>