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CAA" w:rsidRDefault="007D0CAA"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4666F5">
        <w:rPr>
          <w:rFonts w:ascii="Arial" w:hAnsi="Arial" w:cs="Arial"/>
          <w:sz w:val="24"/>
          <w:szCs w:val="24"/>
        </w:rPr>
        <w:t>07</w:t>
      </w:r>
      <w:r w:rsidR="00AD25EB">
        <w:rPr>
          <w:rFonts w:ascii="Arial" w:hAnsi="Arial" w:cs="Arial"/>
          <w:sz w:val="24"/>
          <w:szCs w:val="24"/>
        </w:rPr>
        <w:t>.0</w:t>
      </w:r>
      <w:r w:rsidR="004666F5">
        <w:rPr>
          <w:rFonts w:ascii="Arial" w:hAnsi="Arial" w:cs="Arial"/>
          <w:sz w:val="24"/>
          <w:szCs w:val="24"/>
        </w:rPr>
        <w:t>6</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0148B2"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0F53A6">
        <w:rPr>
          <w:rFonts w:ascii="Arial" w:hAnsi="Arial" w:cs="Arial"/>
          <w:sz w:val="24"/>
          <w:szCs w:val="24"/>
        </w:rPr>
        <w:t>3</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0</w:t>
      </w:r>
      <w:r w:rsidR="0034690D">
        <w:rPr>
          <w:rFonts w:ascii="Arial" w:hAnsi="Arial" w:cs="Arial"/>
          <w:sz w:val="24"/>
          <w:szCs w:val="24"/>
        </w:rPr>
        <w:t>3</w:t>
      </w:r>
      <w:r w:rsidR="0004653B">
        <w:rPr>
          <w:rFonts w:ascii="Arial" w:hAnsi="Arial" w:cs="Arial"/>
          <w:sz w:val="24"/>
          <w:szCs w:val="24"/>
        </w:rPr>
        <w:t>.0</w:t>
      </w:r>
      <w:r w:rsidR="0034690D">
        <w:rPr>
          <w:rFonts w:ascii="Arial" w:hAnsi="Arial" w:cs="Arial"/>
          <w:sz w:val="24"/>
          <w:szCs w:val="24"/>
        </w:rPr>
        <w:t>6</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692CB8"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34690D">
        <w:rPr>
          <w:rFonts w:ascii="Arial" w:hAnsi="Arial" w:cs="Arial"/>
          <w:sz w:val="24"/>
          <w:szCs w:val="24"/>
        </w:rPr>
        <w:t>92</w:t>
      </w:r>
    </w:p>
    <w:p w:rsidR="00B842A6" w:rsidRDefault="00CE500D" w:rsidP="00B842A6">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sidR="002E2776">
        <w:rPr>
          <w:rFonts w:ascii="Arial" w:hAnsi="Arial" w:cs="Arial"/>
        </w:rPr>
        <w:t>Plan ve Bütçe Komisyonu</w:t>
      </w:r>
      <w:r w:rsidRPr="00DB74B8">
        <w:rPr>
          <w:sz w:val="24"/>
          <w:szCs w:val="24"/>
        </w:rPr>
        <w:t>,</w:t>
      </w:r>
      <w:r w:rsidR="002E2776">
        <w:rPr>
          <w:sz w:val="24"/>
          <w:szCs w:val="24"/>
        </w:rPr>
        <w:t xml:space="preserve"> </w:t>
      </w:r>
      <w:r w:rsidR="0034690D">
        <w:rPr>
          <w:sz w:val="24"/>
          <w:szCs w:val="24"/>
        </w:rPr>
        <w:t xml:space="preserve">Eğitim Bilişim Gençlik ve Spor </w:t>
      </w:r>
      <w:r w:rsidR="00E27F11">
        <w:rPr>
          <w:sz w:val="24"/>
          <w:szCs w:val="24"/>
        </w:rPr>
        <w:tab/>
      </w:r>
      <w:r w:rsidR="00E27F11">
        <w:rPr>
          <w:sz w:val="24"/>
          <w:szCs w:val="24"/>
        </w:rPr>
        <w:tab/>
      </w:r>
      <w:r w:rsidR="00B842A6">
        <w:rPr>
          <w:sz w:val="24"/>
          <w:szCs w:val="24"/>
        </w:rPr>
        <w:t>Komisyonu</w:t>
      </w:r>
      <w:r>
        <w:rPr>
          <w:rFonts w:ascii="Arial" w:hAnsi="Arial" w:cs="Arial"/>
        </w:rPr>
        <w:tab/>
      </w:r>
    </w:p>
    <w:p w:rsidR="00B842A6" w:rsidRDefault="00B842A6" w:rsidP="00B842A6">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sidR="000148B2">
        <w:rPr>
          <w:rFonts w:ascii="Arial" w:hAnsi="Arial" w:cs="Arial"/>
        </w:rPr>
        <w:t xml:space="preserve">Doğan DÖLDÖŞ (Kom. Başk), </w:t>
      </w:r>
      <w:r w:rsidR="000148B2">
        <w:rPr>
          <w:rFonts w:ascii="Arial" w:hAnsi="Arial" w:cs="Arial"/>
        </w:rPr>
        <w:tab/>
      </w:r>
      <w:r w:rsidR="000148B2">
        <w:rPr>
          <w:rFonts w:ascii="Arial" w:hAnsi="Arial" w:cs="Arial"/>
        </w:rPr>
        <w:tab/>
        <w:t xml:space="preserve">Cevdet YILMAZ (Kom.Başk. V.), Abuzer DÖNDAŞ, Zerife </w:t>
      </w:r>
      <w:r w:rsidR="000148B2">
        <w:rPr>
          <w:rFonts w:ascii="Arial" w:hAnsi="Arial" w:cs="Arial"/>
        </w:rPr>
        <w:tab/>
      </w:r>
      <w:r w:rsidR="000148B2">
        <w:rPr>
          <w:rFonts w:ascii="Arial" w:hAnsi="Arial" w:cs="Arial"/>
        </w:rPr>
        <w:tab/>
        <w:t>GENÇ, Abbas ÖZDİKER</w:t>
      </w:r>
    </w:p>
    <w:p w:rsidR="007426D3" w:rsidRPr="000148B2" w:rsidRDefault="00B842A6" w:rsidP="00B842A6">
      <w:pPr>
        <w:tabs>
          <w:tab w:val="left" w:pos="3402"/>
          <w:tab w:val="left" w:pos="3686"/>
        </w:tabs>
        <w:spacing w:after="120" w:line="240" w:lineRule="auto"/>
        <w:jc w:val="both"/>
        <w:rPr>
          <w:rFonts w:ascii="Arial" w:hAnsi="Arial" w:cs="Arial"/>
        </w:rPr>
      </w:pPr>
      <w:r>
        <w:rPr>
          <w:b/>
          <w:sz w:val="24"/>
          <w:szCs w:val="24"/>
        </w:rPr>
        <w:tab/>
        <w:t xml:space="preserve">     </w:t>
      </w:r>
      <w:r w:rsidR="0034690D">
        <w:rPr>
          <w:rFonts w:ascii="Arial" w:hAnsi="Arial" w:cs="Arial"/>
          <w:b/>
        </w:rPr>
        <w:t xml:space="preserve">Eğitim Bilişim Gençlik ve Spor </w:t>
      </w:r>
      <w:r>
        <w:rPr>
          <w:rFonts w:ascii="Arial" w:hAnsi="Arial" w:cs="Arial"/>
          <w:b/>
        </w:rPr>
        <w:t>Komisyonu:</w:t>
      </w:r>
      <w:r w:rsidR="0034690D">
        <w:rPr>
          <w:rFonts w:ascii="Arial" w:hAnsi="Arial" w:cs="Arial"/>
        </w:rPr>
        <w:t xml:space="preserve">Nazlı Hilbin </w:t>
      </w:r>
      <w:r w:rsidR="0034690D">
        <w:rPr>
          <w:rFonts w:ascii="Arial" w:hAnsi="Arial" w:cs="Arial"/>
        </w:rPr>
        <w:tab/>
      </w:r>
      <w:r w:rsidR="0034690D">
        <w:rPr>
          <w:rFonts w:ascii="Arial" w:hAnsi="Arial" w:cs="Arial"/>
        </w:rPr>
        <w:tab/>
        <w:t>DOĞAN (</w:t>
      </w:r>
      <w:r w:rsidR="000148B2">
        <w:rPr>
          <w:rFonts w:ascii="Arial" w:hAnsi="Arial" w:cs="Arial"/>
        </w:rPr>
        <w:t>Kom.</w:t>
      </w:r>
      <w:r w:rsidR="0064224D">
        <w:rPr>
          <w:rFonts w:ascii="Arial" w:hAnsi="Arial" w:cs="Arial"/>
        </w:rPr>
        <w:t xml:space="preserve"> </w:t>
      </w:r>
      <w:r w:rsidR="000148B2">
        <w:rPr>
          <w:rFonts w:ascii="Arial" w:hAnsi="Arial" w:cs="Arial"/>
        </w:rPr>
        <w:t xml:space="preserve">Başk.), </w:t>
      </w:r>
      <w:r w:rsidR="0034690D">
        <w:rPr>
          <w:rFonts w:ascii="Arial" w:hAnsi="Arial" w:cs="Arial"/>
        </w:rPr>
        <w:t>Ayten ASLANKAN</w:t>
      </w:r>
      <w:r w:rsidR="000148B2">
        <w:rPr>
          <w:rFonts w:ascii="Arial" w:hAnsi="Arial" w:cs="Arial"/>
        </w:rPr>
        <w:t xml:space="preserve">(Kom. Başk. V.), </w:t>
      </w:r>
      <w:r w:rsidR="0034690D">
        <w:rPr>
          <w:rFonts w:ascii="Arial" w:hAnsi="Arial" w:cs="Arial"/>
        </w:rPr>
        <w:tab/>
      </w:r>
      <w:r w:rsidR="0034690D">
        <w:rPr>
          <w:rFonts w:ascii="Arial" w:hAnsi="Arial" w:cs="Arial"/>
        </w:rPr>
        <w:tab/>
        <w:t>Çağdaş DUTLU, Necmettin CABADAK, Abbas ÖZDİKER</w:t>
      </w:r>
    </w:p>
    <w:p w:rsidR="00A76C3B" w:rsidRDefault="00100236" w:rsidP="00A76C3B">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A76C3B">
        <w:rPr>
          <w:sz w:val="24"/>
          <w:szCs w:val="24"/>
        </w:rPr>
        <w:t>0</w:t>
      </w:r>
      <w:r w:rsidR="0034690D">
        <w:rPr>
          <w:sz w:val="24"/>
          <w:szCs w:val="24"/>
        </w:rPr>
        <w:t>6</w:t>
      </w:r>
      <w:r w:rsidR="0004653B">
        <w:rPr>
          <w:sz w:val="24"/>
          <w:szCs w:val="24"/>
        </w:rPr>
        <w:t>.0</w:t>
      </w:r>
      <w:r w:rsidR="00535CFE">
        <w:rPr>
          <w:sz w:val="24"/>
          <w:szCs w:val="24"/>
        </w:rPr>
        <w:t>6</w:t>
      </w:r>
      <w:r>
        <w:rPr>
          <w:sz w:val="24"/>
          <w:szCs w:val="24"/>
        </w:rPr>
        <w:t>.</w:t>
      </w:r>
      <w:r w:rsidRPr="00B0181B">
        <w:rPr>
          <w:sz w:val="24"/>
          <w:szCs w:val="24"/>
        </w:rPr>
        <w:t>202</w:t>
      </w:r>
      <w:r w:rsidR="0004653B">
        <w:rPr>
          <w:sz w:val="24"/>
          <w:szCs w:val="24"/>
        </w:rPr>
        <w:t>4</w:t>
      </w:r>
    </w:p>
    <w:p w:rsidR="0034690D" w:rsidRPr="0034690D" w:rsidRDefault="00100236" w:rsidP="0034690D">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34690D" w:rsidRPr="0034690D">
        <w:rPr>
          <w:rFonts w:ascii="Arial" w:hAnsi="Arial" w:cs="Arial"/>
        </w:rPr>
        <w:t>Belediyemiz bünyesinde bulunan Yenişehir Belediyesi Kemal KILIÇDAROĞLU Misafirhanenin 2024-2025 yılı Eğitim-Öğretim döneminde öğrencilere tahsisi durumunda yeniden değerleme oranı doğrultusunda yıllık kullanım ücretlerinin belirlenmesi ile ilgili teklif 03.06.2024 tarih ve 92 sayılı ara kararı ile Plan ve Bütçe Komisyonu ile Eğitim Bilişim Gençlik ve Spor Komisyonuna ortak havale edilmiştir.</w:t>
      </w:r>
    </w:p>
    <w:p w:rsidR="0034690D" w:rsidRPr="0034690D" w:rsidRDefault="0034690D" w:rsidP="0034690D">
      <w:pPr>
        <w:tabs>
          <w:tab w:val="left" w:pos="3402"/>
          <w:tab w:val="left" w:pos="3686"/>
        </w:tabs>
        <w:spacing w:after="120" w:line="240" w:lineRule="auto"/>
        <w:jc w:val="both"/>
        <w:rPr>
          <w:rFonts w:ascii="Arial" w:hAnsi="Arial" w:cs="Arial"/>
        </w:rPr>
      </w:pPr>
      <w:r w:rsidRPr="0034690D">
        <w:rPr>
          <w:rFonts w:ascii="Arial" w:hAnsi="Arial" w:cs="Arial"/>
        </w:rPr>
        <w:t xml:space="preserve">Komisyonlarımızca yapılan inceleme sonucunda; Yenişehir Belediyesi Kemal KILIÇDAROĞLU Misafirhanesinin 2024-2025 yılı ücretlerinin aşağıdaki şekliyle kabulüne Komisyonlarımız tarafından oy birliği ile karar verildi.  </w:t>
      </w:r>
    </w:p>
    <w:p w:rsidR="0034690D" w:rsidRPr="0034690D" w:rsidRDefault="0034690D" w:rsidP="0034690D">
      <w:pPr>
        <w:tabs>
          <w:tab w:val="left" w:pos="3402"/>
          <w:tab w:val="left" w:pos="3686"/>
        </w:tabs>
        <w:spacing w:after="120" w:line="240" w:lineRule="auto"/>
        <w:jc w:val="both"/>
        <w:rPr>
          <w:rFonts w:ascii="Arial" w:hAnsi="Arial" w:cs="Arial"/>
        </w:rPr>
      </w:pPr>
      <w:r w:rsidRPr="0034690D">
        <w:rPr>
          <w:rFonts w:ascii="Arial" w:hAnsi="Arial" w:cs="Arial"/>
        </w:rPr>
        <w:t>YENİŞEHİR BELEDİYESİ KEMAL KILIÇDAROĞLU MİSAFİRHANESİ ÜCRET TARİFESİ</w:t>
      </w:r>
    </w:p>
    <w:p w:rsidR="0034690D" w:rsidRPr="0034690D" w:rsidRDefault="0034690D" w:rsidP="0034690D">
      <w:pPr>
        <w:tabs>
          <w:tab w:val="left" w:pos="3402"/>
          <w:tab w:val="left" w:pos="3686"/>
        </w:tabs>
        <w:spacing w:after="120" w:line="240" w:lineRule="auto"/>
        <w:jc w:val="both"/>
        <w:rPr>
          <w:rFonts w:ascii="Arial" w:hAnsi="Arial" w:cs="Arial"/>
        </w:rPr>
      </w:pPr>
      <w:r w:rsidRPr="0034690D">
        <w:rPr>
          <w:rFonts w:ascii="Arial" w:hAnsi="Arial" w:cs="Arial"/>
        </w:rPr>
        <w:t>YILLIK KULLANIMLAR İÇİN</w:t>
      </w:r>
    </w:p>
    <w:p w:rsidR="0034690D" w:rsidRPr="0034690D" w:rsidRDefault="0034690D" w:rsidP="0034690D">
      <w:pPr>
        <w:tabs>
          <w:tab w:val="left" w:pos="3402"/>
          <w:tab w:val="left" w:pos="3686"/>
        </w:tabs>
        <w:spacing w:after="120" w:line="240" w:lineRule="auto"/>
        <w:jc w:val="both"/>
        <w:rPr>
          <w:rFonts w:ascii="Arial" w:hAnsi="Arial" w:cs="Arial"/>
        </w:rPr>
      </w:pPr>
      <w:r w:rsidRPr="0034690D">
        <w:rPr>
          <w:rFonts w:ascii="Arial" w:hAnsi="Arial" w:cs="Arial"/>
        </w:rPr>
        <w:t>Ücreti</w:t>
      </w:r>
      <w:r w:rsidRPr="0034690D">
        <w:rPr>
          <w:rFonts w:ascii="Arial" w:hAnsi="Arial" w:cs="Arial"/>
        </w:rPr>
        <w:tab/>
        <w:t>:</w:t>
      </w:r>
      <w:r w:rsidRPr="0034690D">
        <w:rPr>
          <w:rFonts w:ascii="Arial" w:hAnsi="Arial" w:cs="Arial"/>
        </w:rPr>
        <w:tab/>
      </w:r>
      <w:r w:rsidR="00535CFE">
        <w:rPr>
          <w:rFonts w:ascii="Arial" w:hAnsi="Arial" w:cs="Arial"/>
        </w:rPr>
        <w:tab/>
      </w:r>
      <w:r w:rsidRPr="0034690D">
        <w:rPr>
          <w:rFonts w:ascii="Arial" w:hAnsi="Arial" w:cs="Arial"/>
        </w:rPr>
        <w:t>30.000,00 TL Yıllık / Kişi (Kahvaltı dahil)</w:t>
      </w:r>
    </w:p>
    <w:p w:rsidR="0034690D" w:rsidRPr="0034690D" w:rsidRDefault="0034690D" w:rsidP="0034690D">
      <w:pPr>
        <w:tabs>
          <w:tab w:val="left" w:pos="3402"/>
          <w:tab w:val="left" w:pos="3686"/>
        </w:tabs>
        <w:spacing w:after="120" w:line="240" w:lineRule="auto"/>
        <w:jc w:val="both"/>
        <w:rPr>
          <w:rFonts w:ascii="Arial" w:hAnsi="Arial" w:cs="Arial"/>
        </w:rPr>
      </w:pPr>
      <w:r w:rsidRPr="0034690D">
        <w:rPr>
          <w:rFonts w:ascii="Arial" w:hAnsi="Arial" w:cs="Arial"/>
        </w:rPr>
        <w:t>Ödeme</w:t>
      </w:r>
      <w:r w:rsidRPr="0034690D">
        <w:rPr>
          <w:rFonts w:ascii="Arial" w:hAnsi="Arial" w:cs="Arial"/>
        </w:rPr>
        <w:tab/>
        <w:t>:</w:t>
      </w:r>
      <w:r w:rsidRPr="0034690D">
        <w:rPr>
          <w:rFonts w:ascii="Arial" w:hAnsi="Arial" w:cs="Arial"/>
        </w:rPr>
        <w:tab/>
      </w:r>
      <w:r w:rsidR="00535CFE">
        <w:rPr>
          <w:rFonts w:ascii="Arial" w:hAnsi="Arial" w:cs="Arial"/>
        </w:rPr>
        <w:tab/>
      </w:r>
      <w:r w:rsidRPr="0034690D">
        <w:rPr>
          <w:rFonts w:ascii="Arial" w:hAnsi="Arial" w:cs="Arial"/>
        </w:rPr>
        <w:t>Peşin</w:t>
      </w:r>
    </w:p>
    <w:p w:rsidR="0034690D" w:rsidRPr="0034690D" w:rsidRDefault="0034690D" w:rsidP="0034690D">
      <w:pPr>
        <w:tabs>
          <w:tab w:val="left" w:pos="3402"/>
          <w:tab w:val="left" w:pos="3686"/>
        </w:tabs>
        <w:spacing w:after="120" w:line="240" w:lineRule="auto"/>
        <w:jc w:val="both"/>
        <w:rPr>
          <w:rFonts w:ascii="Arial" w:hAnsi="Arial" w:cs="Arial"/>
        </w:rPr>
      </w:pPr>
      <w:r w:rsidRPr="0034690D">
        <w:rPr>
          <w:rFonts w:ascii="Arial" w:hAnsi="Arial" w:cs="Arial"/>
        </w:rPr>
        <w:t>Depozito</w:t>
      </w:r>
      <w:r w:rsidRPr="0034690D">
        <w:rPr>
          <w:rFonts w:ascii="Arial" w:hAnsi="Arial" w:cs="Arial"/>
        </w:rPr>
        <w:tab/>
        <w:t>:</w:t>
      </w:r>
      <w:r w:rsidRPr="0034690D">
        <w:rPr>
          <w:rFonts w:ascii="Arial" w:hAnsi="Arial" w:cs="Arial"/>
        </w:rPr>
        <w:tab/>
      </w:r>
      <w:r w:rsidR="00535CFE">
        <w:rPr>
          <w:rFonts w:ascii="Arial" w:hAnsi="Arial" w:cs="Arial"/>
        </w:rPr>
        <w:tab/>
      </w:r>
      <w:r w:rsidRPr="0034690D">
        <w:rPr>
          <w:rFonts w:ascii="Arial" w:hAnsi="Arial" w:cs="Arial"/>
        </w:rPr>
        <w:t>1.900,00 TL (Peşin)</w:t>
      </w:r>
    </w:p>
    <w:p w:rsidR="0034690D" w:rsidRPr="0034690D" w:rsidRDefault="0034690D" w:rsidP="0034690D">
      <w:pPr>
        <w:tabs>
          <w:tab w:val="left" w:pos="3402"/>
          <w:tab w:val="left" w:pos="3686"/>
        </w:tabs>
        <w:spacing w:after="120" w:line="240" w:lineRule="auto"/>
        <w:jc w:val="both"/>
        <w:rPr>
          <w:rFonts w:ascii="Arial" w:hAnsi="Arial" w:cs="Arial"/>
        </w:rPr>
      </w:pPr>
    </w:p>
    <w:p w:rsidR="0034690D" w:rsidRPr="0034690D" w:rsidRDefault="0034690D" w:rsidP="0034690D">
      <w:pPr>
        <w:tabs>
          <w:tab w:val="left" w:pos="3402"/>
          <w:tab w:val="left" w:pos="3686"/>
        </w:tabs>
        <w:spacing w:after="120" w:line="240" w:lineRule="auto"/>
        <w:jc w:val="both"/>
        <w:rPr>
          <w:rFonts w:ascii="Arial" w:hAnsi="Arial" w:cs="Arial"/>
        </w:rPr>
      </w:pPr>
      <w:r w:rsidRPr="0034690D">
        <w:rPr>
          <w:rFonts w:ascii="Arial" w:hAnsi="Arial" w:cs="Arial"/>
        </w:rPr>
        <w:t>GÜNLÜK KULLANIMLAR İÇİN</w:t>
      </w:r>
    </w:p>
    <w:p w:rsidR="0034690D" w:rsidRPr="0034690D" w:rsidRDefault="0034690D" w:rsidP="0034690D">
      <w:pPr>
        <w:tabs>
          <w:tab w:val="left" w:pos="3402"/>
          <w:tab w:val="left" w:pos="3686"/>
        </w:tabs>
        <w:spacing w:after="120" w:line="240" w:lineRule="auto"/>
        <w:jc w:val="both"/>
        <w:rPr>
          <w:rFonts w:ascii="Arial" w:hAnsi="Arial" w:cs="Arial"/>
        </w:rPr>
      </w:pPr>
      <w:r w:rsidRPr="0034690D">
        <w:rPr>
          <w:rFonts w:ascii="Arial" w:hAnsi="Arial" w:cs="Arial"/>
        </w:rPr>
        <w:t>Öğrenci : 500,00- TL   günlük / Kişi (Kahvaltı Dahil)</w:t>
      </w:r>
    </w:p>
    <w:p w:rsidR="002E2776" w:rsidRDefault="0034690D" w:rsidP="0034690D">
      <w:pPr>
        <w:tabs>
          <w:tab w:val="left" w:pos="3402"/>
          <w:tab w:val="left" w:pos="3686"/>
        </w:tabs>
        <w:spacing w:after="120" w:line="240" w:lineRule="auto"/>
        <w:jc w:val="both"/>
        <w:rPr>
          <w:rFonts w:ascii="Arial" w:hAnsi="Arial" w:cs="Arial"/>
          <w:b/>
          <w:sz w:val="24"/>
          <w:szCs w:val="24"/>
        </w:rPr>
      </w:pPr>
      <w:r w:rsidRPr="0034690D">
        <w:rPr>
          <w:rFonts w:ascii="Arial" w:hAnsi="Arial" w:cs="Arial"/>
        </w:rPr>
        <w:t>Sivil       : 1.000,00-TL günlük / Kişi (Kahvaltı Dahil)</w:t>
      </w:r>
    </w:p>
    <w:p w:rsidR="00080797" w:rsidRDefault="00080797"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080797" w:rsidRDefault="00080797" w:rsidP="00A76C3B">
      <w:pPr>
        <w:tabs>
          <w:tab w:val="left" w:pos="3402"/>
          <w:tab w:val="left" w:pos="3686"/>
        </w:tabs>
        <w:spacing w:after="120" w:line="240" w:lineRule="auto"/>
        <w:jc w:val="both"/>
        <w:rPr>
          <w:rFonts w:ascii="Arial" w:hAnsi="Arial" w:cs="Arial"/>
          <w:b/>
          <w:sz w:val="24"/>
          <w:szCs w:val="24"/>
        </w:rPr>
      </w:pPr>
    </w:p>
    <w:p w:rsidR="00535CFE" w:rsidRPr="00535CFE" w:rsidRDefault="00535CFE" w:rsidP="00535CF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535CFE">
        <w:rPr>
          <w:rFonts w:ascii="Arial" w:hAnsi="Arial" w:cs="Arial"/>
          <w:sz w:val="24"/>
          <w:szCs w:val="24"/>
        </w:rPr>
        <w:t>2</w:t>
      </w:r>
    </w:p>
    <w:p w:rsidR="00535CFE" w:rsidRPr="00A346A6" w:rsidRDefault="00535CFE" w:rsidP="00535CF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07.06.</w:t>
      </w:r>
      <w:r w:rsidRPr="00A346A6">
        <w:rPr>
          <w:rFonts w:ascii="Arial" w:hAnsi="Arial" w:cs="Arial"/>
          <w:sz w:val="24"/>
          <w:szCs w:val="24"/>
        </w:rPr>
        <w:t>202</w:t>
      </w:r>
      <w:r>
        <w:rPr>
          <w:rFonts w:ascii="Arial" w:hAnsi="Arial" w:cs="Arial"/>
          <w:sz w:val="24"/>
          <w:szCs w:val="24"/>
        </w:rPr>
        <w:t>4</w:t>
      </w:r>
    </w:p>
    <w:p w:rsidR="00535CFE" w:rsidRPr="000148B2" w:rsidRDefault="00535CFE" w:rsidP="00535CF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535CFE">
        <w:rPr>
          <w:rFonts w:ascii="Arial" w:hAnsi="Arial" w:cs="Arial"/>
          <w:sz w:val="24"/>
          <w:szCs w:val="24"/>
        </w:rPr>
        <w:t>4</w:t>
      </w:r>
    </w:p>
    <w:p w:rsidR="00535CFE" w:rsidRPr="00A346A6" w:rsidRDefault="00535CFE" w:rsidP="00535CF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03.06.</w:t>
      </w:r>
      <w:r w:rsidRPr="00A346A6">
        <w:rPr>
          <w:rFonts w:ascii="Arial" w:hAnsi="Arial" w:cs="Arial"/>
          <w:sz w:val="24"/>
          <w:szCs w:val="24"/>
        </w:rPr>
        <w:t>202</w:t>
      </w:r>
      <w:r>
        <w:rPr>
          <w:rFonts w:ascii="Arial" w:hAnsi="Arial" w:cs="Arial"/>
          <w:sz w:val="24"/>
          <w:szCs w:val="24"/>
        </w:rPr>
        <w:t>4</w:t>
      </w:r>
    </w:p>
    <w:p w:rsidR="00535CFE" w:rsidRPr="00692CB8" w:rsidRDefault="00535CFE" w:rsidP="00535CF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93</w:t>
      </w:r>
    </w:p>
    <w:p w:rsidR="00535CFE" w:rsidRDefault="00535CFE" w:rsidP="00535CFE">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r w:rsidRPr="00DB74B8">
        <w:rPr>
          <w:sz w:val="24"/>
          <w:szCs w:val="24"/>
        </w:rPr>
        <w:t>,</w:t>
      </w:r>
      <w:r>
        <w:rPr>
          <w:sz w:val="24"/>
          <w:szCs w:val="24"/>
        </w:rPr>
        <w:t xml:space="preserve"> Eğitim Bilişim Gençlik ve Spor </w:t>
      </w:r>
      <w:r>
        <w:rPr>
          <w:sz w:val="24"/>
          <w:szCs w:val="24"/>
        </w:rPr>
        <w:tab/>
      </w:r>
      <w:r>
        <w:rPr>
          <w:sz w:val="24"/>
          <w:szCs w:val="24"/>
        </w:rPr>
        <w:tab/>
        <w:t>Komisyonu</w:t>
      </w:r>
      <w:r>
        <w:rPr>
          <w:rFonts w:ascii="Arial" w:hAnsi="Arial" w:cs="Arial"/>
        </w:rPr>
        <w:tab/>
      </w:r>
    </w:p>
    <w:p w:rsidR="00535CFE" w:rsidRDefault="00535CFE" w:rsidP="00535CFE">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(Kom. Başk), </w:t>
      </w:r>
      <w:r>
        <w:rPr>
          <w:rFonts w:ascii="Arial" w:hAnsi="Arial" w:cs="Arial"/>
        </w:rPr>
        <w:tab/>
      </w:r>
      <w:r>
        <w:rPr>
          <w:rFonts w:ascii="Arial" w:hAnsi="Arial" w:cs="Arial"/>
        </w:rPr>
        <w:tab/>
        <w:t xml:space="preserve">Cevdet YILMAZ (Kom.Başk. V.), Abuzer DÖNDAŞ, Zerife </w:t>
      </w:r>
      <w:r>
        <w:rPr>
          <w:rFonts w:ascii="Arial" w:hAnsi="Arial" w:cs="Arial"/>
        </w:rPr>
        <w:tab/>
      </w:r>
      <w:r>
        <w:rPr>
          <w:rFonts w:ascii="Arial" w:hAnsi="Arial" w:cs="Arial"/>
        </w:rPr>
        <w:tab/>
        <w:t>GENÇ, Abbas ÖZDİKER</w:t>
      </w:r>
    </w:p>
    <w:p w:rsidR="00535CFE" w:rsidRPr="000148B2" w:rsidRDefault="00535CFE" w:rsidP="00535CFE">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Eğitim Bilişim Gençlik ve Spor Komisyonu:</w:t>
      </w:r>
      <w:r>
        <w:rPr>
          <w:rFonts w:ascii="Arial" w:hAnsi="Arial" w:cs="Arial"/>
        </w:rPr>
        <w:t xml:space="preserve">Nazlı Hilbin </w:t>
      </w:r>
      <w:r>
        <w:rPr>
          <w:rFonts w:ascii="Arial" w:hAnsi="Arial" w:cs="Arial"/>
        </w:rPr>
        <w:tab/>
      </w:r>
      <w:r>
        <w:rPr>
          <w:rFonts w:ascii="Arial" w:hAnsi="Arial" w:cs="Arial"/>
        </w:rPr>
        <w:tab/>
        <w:t xml:space="preserve">DOĞAN (Kom. Başk.), Ayten ASLANKAN(Kom. Başk. V.), </w:t>
      </w:r>
      <w:r>
        <w:rPr>
          <w:rFonts w:ascii="Arial" w:hAnsi="Arial" w:cs="Arial"/>
        </w:rPr>
        <w:tab/>
      </w:r>
      <w:r>
        <w:rPr>
          <w:rFonts w:ascii="Arial" w:hAnsi="Arial" w:cs="Arial"/>
        </w:rPr>
        <w:tab/>
        <w:t>Çağdaş DUTLU, Necmettin CABADAK, Abbas ÖZDİKER</w:t>
      </w:r>
    </w:p>
    <w:p w:rsidR="00535CFE" w:rsidRDefault="00535CFE" w:rsidP="00535CFE">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06.06.</w:t>
      </w:r>
      <w:r w:rsidRPr="00B0181B">
        <w:rPr>
          <w:sz w:val="24"/>
          <w:szCs w:val="24"/>
        </w:rPr>
        <w:t>202</w:t>
      </w:r>
      <w:r>
        <w:rPr>
          <w:sz w:val="24"/>
          <w:szCs w:val="24"/>
        </w:rPr>
        <w:t>4</w:t>
      </w:r>
    </w:p>
    <w:p w:rsidR="00535CFE" w:rsidRPr="00535CFE" w:rsidRDefault="00535CFE" w:rsidP="00535CFE">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Pr="00535CFE">
        <w:rPr>
          <w:rFonts w:ascii="Arial" w:hAnsi="Arial" w:cs="Arial"/>
        </w:rPr>
        <w:t>Belediyemiz bünyesinde bulunan Özel Yenişehir Belediyesi Mustafa Baysan Yüksek Öğrenim Erkek Öğrenci Yurdu 2024-2025 öğretim yılında yurt ücretlerinin belirlenmesi ile ilgili teklif Yenişehir Belediye Meclisinin 03.06.2024 tarih ve 93 sayılı ara kararı ile Plan ve Bütçe Komisyonu ile Eğitim Bilişim Gençlik ve Spor Komisyonuna ortak havale edilmiştir.</w:t>
      </w:r>
    </w:p>
    <w:p w:rsidR="00535CFE" w:rsidRPr="00535CFE" w:rsidRDefault="00535CFE" w:rsidP="00535CFE">
      <w:pPr>
        <w:tabs>
          <w:tab w:val="left" w:pos="3402"/>
          <w:tab w:val="left" w:pos="3686"/>
        </w:tabs>
        <w:spacing w:after="120" w:line="240" w:lineRule="auto"/>
        <w:jc w:val="both"/>
        <w:rPr>
          <w:rFonts w:ascii="Arial" w:hAnsi="Arial" w:cs="Arial"/>
        </w:rPr>
      </w:pPr>
      <w:r w:rsidRPr="00535CFE">
        <w:rPr>
          <w:rFonts w:ascii="Arial" w:hAnsi="Arial" w:cs="Arial"/>
        </w:rPr>
        <w:t>Belediyemiz bünyesinde bulunan iş ve işlemler hususunda İl Gençlik ve Spor Müdürlüğüne bağlı Özel Yenişehir Belediyesi Mustafa Baysan Yüksek Öğrenim Erkek Öğrenci yurdu için 09.09.2022 tarih ve 31948 sayılı Resmi Gazetede yayımlanan Yükseköğrenim Özel Barınma Hizmetleri Yönetmeliğinin 37. Maddesinin 3. fıkrasında belirtilen "Kurumlar, bir sonraki öğretim yılında uygulayacakları aylık barınma hizmeti ücretini, her yıl temmuz ayı sonuna kadar belirleyerek İl Müdürlüğüne bildirir. Barınma hizmeti ücretine yapılacak en yüksek zam oranı, bir önceki öğretim yılında il müdürlüğüne bildirilen ücrete temmuz ayında açıklanmış olan on iki aylık ortalama “(Yurt İçi Üretici Fiyat Endeksi + Tüketici Fiyat Endeksi)/2” oranına beş puan daha eklendiğinde bulunan orandan daha fazla olamaz." İbaresinden hareketle her yıl Temmuz ayında yeni yılın ücretlerinin Bakanlığa bildirilmesi gerekmektedir.</w:t>
      </w:r>
    </w:p>
    <w:p w:rsidR="00535CFE" w:rsidRPr="00535CFE" w:rsidRDefault="00535CFE" w:rsidP="00535CFE">
      <w:pPr>
        <w:tabs>
          <w:tab w:val="left" w:pos="3402"/>
          <w:tab w:val="left" w:pos="3686"/>
        </w:tabs>
        <w:spacing w:after="120" w:line="240" w:lineRule="auto"/>
        <w:jc w:val="both"/>
        <w:rPr>
          <w:rFonts w:ascii="Arial" w:hAnsi="Arial" w:cs="Arial"/>
        </w:rPr>
      </w:pPr>
      <w:r w:rsidRPr="00535CFE">
        <w:rPr>
          <w:rFonts w:ascii="Arial" w:hAnsi="Arial" w:cs="Arial"/>
        </w:rPr>
        <w:t>Komisyonlarımızca yapılan inceleme sonucunda; Özel Yenişehir Belediyesi Mustafa Baysan Yüksek Öğrenim Erkek Öğrenci Yurdu 2024-2025 yılı ücretlerinin aşağıdaki şekliyle kabulüne Komisyonlarımız tarafından oy birliği ile karar verildi.  06.06.2024</w:t>
      </w:r>
    </w:p>
    <w:p w:rsidR="00535CFE" w:rsidRPr="00535CFE" w:rsidRDefault="00535CFE" w:rsidP="00535CFE">
      <w:pPr>
        <w:tabs>
          <w:tab w:val="left" w:pos="3402"/>
          <w:tab w:val="left" w:pos="3686"/>
        </w:tabs>
        <w:spacing w:after="120" w:line="240" w:lineRule="auto"/>
        <w:jc w:val="both"/>
        <w:rPr>
          <w:rFonts w:ascii="Arial" w:hAnsi="Arial" w:cs="Arial"/>
        </w:rPr>
      </w:pPr>
      <w:r w:rsidRPr="00535CFE">
        <w:rPr>
          <w:rFonts w:ascii="Arial" w:hAnsi="Arial" w:cs="Arial"/>
        </w:rPr>
        <w:t>ÖZEL YENİŞEHİR BELEDİYESİ MUSTAFA BAYSAN YÜKSEK ÖĞRENİM ERKEK ÖĞRENCİ YURDU ÜCRET TARİFESİ</w:t>
      </w:r>
    </w:p>
    <w:p w:rsidR="00535CFE" w:rsidRPr="00535CFE" w:rsidRDefault="00535CFE" w:rsidP="00535CFE">
      <w:pPr>
        <w:tabs>
          <w:tab w:val="left" w:pos="3402"/>
          <w:tab w:val="left" w:pos="3686"/>
        </w:tabs>
        <w:spacing w:after="120" w:line="240" w:lineRule="auto"/>
        <w:jc w:val="both"/>
        <w:rPr>
          <w:rFonts w:ascii="Arial" w:hAnsi="Arial" w:cs="Arial"/>
        </w:rPr>
      </w:pPr>
      <w:r w:rsidRPr="00535CFE">
        <w:rPr>
          <w:rFonts w:ascii="Arial" w:hAnsi="Arial" w:cs="Arial"/>
        </w:rPr>
        <w:t>YILLIK KULLANIMLAR İÇİN</w:t>
      </w:r>
    </w:p>
    <w:p w:rsidR="00535CFE" w:rsidRPr="00535CFE" w:rsidRDefault="00535CFE" w:rsidP="00535CFE">
      <w:pPr>
        <w:tabs>
          <w:tab w:val="left" w:pos="3402"/>
          <w:tab w:val="left" w:pos="3686"/>
        </w:tabs>
        <w:spacing w:after="120" w:line="240" w:lineRule="auto"/>
        <w:jc w:val="both"/>
        <w:rPr>
          <w:rFonts w:ascii="Arial" w:hAnsi="Arial" w:cs="Arial"/>
        </w:rPr>
      </w:pPr>
      <w:r w:rsidRPr="00535CFE">
        <w:rPr>
          <w:rFonts w:ascii="Arial" w:hAnsi="Arial" w:cs="Arial"/>
        </w:rPr>
        <w:t>TEK KİŞİLİK ODA (KİŞİ BAŞI) ÜCRETİ</w:t>
      </w:r>
      <w:r w:rsidRPr="00535CFE">
        <w:rPr>
          <w:rFonts w:ascii="Arial" w:hAnsi="Arial" w:cs="Arial"/>
        </w:rPr>
        <w:tab/>
        <w:t xml:space="preserve">:   </w:t>
      </w:r>
      <w:r w:rsidRPr="00535CFE">
        <w:rPr>
          <w:rFonts w:ascii="Arial" w:hAnsi="Arial" w:cs="Arial"/>
        </w:rPr>
        <w:tab/>
        <w:t>70.000,00-TL</w:t>
      </w:r>
    </w:p>
    <w:p w:rsidR="00535CFE" w:rsidRPr="00535CFE" w:rsidRDefault="00535CFE" w:rsidP="00535CFE">
      <w:pPr>
        <w:tabs>
          <w:tab w:val="left" w:pos="3402"/>
          <w:tab w:val="left" w:pos="3686"/>
        </w:tabs>
        <w:spacing w:after="120" w:line="240" w:lineRule="auto"/>
        <w:jc w:val="both"/>
        <w:rPr>
          <w:rFonts w:ascii="Arial" w:hAnsi="Arial" w:cs="Arial"/>
        </w:rPr>
      </w:pPr>
      <w:r w:rsidRPr="00535CFE">
        <w:rPr>
          <w:rFonts w:ascii="Arial" w:hAnsi="Arial" w:cs="Arial"/>
        </w:rPr>
        <w:t xml:space="preserve">4 KİŞİLİK ODA (KİŞİ BAŞI) ÜCRETİ      </w:t>
      </w:r>
      <w:r w:rsidRPr="00535CFE">
        <w:rPr>
          <w:rFonts w:ascii="Arial" w:hAnsi="Arial" w:cs="Arial"/>
        </w:rPr>
        <w:tab/>
        <w:t xml:space="preserve">:   </w:t>
      </w:r>
      <w:r w:rsidRPr="00535CFE">
        <w:rPr>
          <w:rFonts w:ascii="Arial" w:hAnsi="Arial" w:cs="Arial"/>
        </w:rPr>
        <w:tab/>
        <w:t xml:space="preserve">30.000,00- TL </w:t>
      </w:r>
    </w:p>
    <w:p w:rsidR="00535CFE" w:rsidRPr="00535CFE" w:rsidRDefault="00535CFE" w:rsidP="00535CFE">
      <w:pPr>
        <w:tabs>
          <w:tab w:val="left" w:pos="3402"/>
          <w:tab w:val="left" w:pos="3686"/>
        </w:tabs>
        <w:spacing w:after="120" w:line="240" w:lineRule="auto"/>
        <w:jc w:val="both"/>
        <w:rPr>
          <w:rFonts w:ascii="Arial" w:hAnsi="Arial" w:cs="Arial"/>
        </w:rPr>
      </w:pPr>
      <w:r w:rsidRPr="00535CFE">
        <w:rPr>
          <w:rFonts w:ascii="Arial" w:hAnsi="Arial" w:cs="Arial"/>
        </w:rPr>
        <w:t xml:space="preserve">ÖDEME                                        </w:t>
      </w:r>
      <w:r w:rsidRPr="00535CFE">
        <w:rPr>
          <w:rFonts w:ascii="Arial" w:hAnsi="Arial" w:cs="Arial"/>
        </w:rPr>
        <w:tab/>
        <w:t xml:space="preserve">  </w:t>
      </w:r>
      <w:r>
        <w:rPr>
          <w:rFonts w:ascii="Arial" w:hAnsi="Arial" w:cs="Arial"/>
        </w:rPr>
        <w:tab/>
      </w:r>
      <w:r>
        <w:rPr>
          <w:rFonts w:ascii="Arial" w:hAnsi="Arial" w:cs="Arial"/>
        </w:rPr>
        <w:tab/>
      </w:r>
      <w:r w:rsidRPr="00535CFE">
        <w:rPr>
          <w:rFonts w:ascii="Arial" w:hAnsi="Arial" w:cs="Arial"/>
        </w:rPr>
        <w:t xml:space="preserve">:    </w:t>
      </w:r>
      <w:r>
        <w:rPr>
          <w:rFonts w:ascii="Arial" w:hAnsi="Arial" w:cs="Arial"/>
        </w:rPr>
        <w:tab/>
      </w:r>
      <w:r w:rsidRPr="00535CFE">
        <w:rPr>
          <w:rFonts w:ascii="Arial" w:hAnsi="Arial" w:cs="Arial"/>
        </w:rPr>
        <w:t>Peşin</w:t>
      </w:r>
      <w:r w:rsidRPr="00535CFE">
        <w:rPr>
          <w:rFonts w:ascii="Arial" w:hAnsi="Arial" w:cs="Arial"/>
        </w:rPr>
        <w:tab/>
      </w:r>
    </w:p>
    <w:p w:rsidR="000148B2" w:rsidRDefault="00535CFE" w:rsidP="00535CFE">
      <w:pPr>
        <w:tabs>
          <w:tab w:val="left" w:pos="3402"/>
          <w:tab w:val="left" w:pos="3686"/>
        </w:tabs>
        <w:spacing w:after="120" w:line="240" w:lineRule="auto"/>
        <w:jc w:val="both"/>
        <w:rPr>
          <w:rFonts w:ascii="Arial" w:hAnsi="Arial" w:cs="Arial"/>
          <w:b/>
          <w:sz w:val="24"/>
          <w:szCs w:val="24"/>
        </w:rPr>
      </w:pPr>
      <w:r w:rsidRPr="00535CFE">
        <w:rPr>
          <w:rFonts w:ascii="Arial" w:hAnsi="Arial" w:cs="Arial"/>
        </w:rPr>
        <w:t xml:space="preserve">DEPOZİTO                     </w:t>
      </w:r>
      <w:r w:rsidRPr="00535CFE">
        <w:rPr>
          <w:rFonts w:ascii="Arial" w:hAnsi="Arial" w:cs="Arial"/>
        </w:rPr>
        <w:tab/>
        <w:t xml:space="preserve">              :  </w:t>
      </w:r>
      <w:r>
        <w:rPr>
          <w:rFonts w:ascii="Arial" w:hAnsi="Arial" w:cs="Arial"/>
        </w:rPr>
        <w:tab/>
      </w:r>
      <w:r w:rsidRPr="00535CFE">
        <w:rPr>
          <w:rFonts w:ascii="Arial" w:hAnsi="Arial" w:cs="Arial"/>
        </w:rPr>
        <w:t xml:space="preserve"> 1.900,00 TL  (Peşin)</w:t>
      </w:r>
    </w:p>
    <w:p w:rsidR="00C50BC9" w:rsidRDefault="00C50BC9" w:rsidP="002E2776">
      <w:pPr>
        <w:tabs>
          <w:tab w:val="left" w:pos="3402"/>
          <w:tab w:val="left" w:pos="3686"/>
        </w:tabs>
        <w:spacing w:after="120" w:line="240" w:lineRule="auto"/>
        <w:jc w:val="both"/>
        <w:rPr>
          <w:rFonts w:ascii="Arial" w:hAnsi="Arial" w:cs="Arial"/>
          <w:b/>
          <w:sz w:val="24"/>
          <w:szCs w:val="24"/>
        </w:rPr>
      </w:pPr>
    </w:p>
    <w:p w:rsidR="00C50BC9" w:rsidRDefault="00C50BC9" w:rsidP="002E2776">
      <w:pPr>
        <w:tabs>
          <w:tab w:val="left" w:pos="3402"/>
          <w:tab w:val="left" w:pos="3686"/>
        </w:tabs>
        <w:spacing w:after="120" w:line="240" w:lineRule="auto"/>
        <w:jc w:val="both"/>
        <w:rPr>
          <w:rFonts w:ascii="Arial" w:hAnsi="Arial" w:cs="Arial"/>
          <w:b/>
          <w:sz w:val="24"/>
          <w:szCs w:val="24"/>
        </w:rPr>
      </w:pPr>
    </w:p>
    <w:p w:rsidR="00C06F6C" w:rsidRPr="001D6F64" w:rsidRDefault="00C06F6C" w:rsidP="00C06F6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1D6F64">
        <w:rPr>
          <w:rFonts w:ascii="Arial" w:hAnsi="Arial" w:cs="Arial"/>
          <w:sz w:val="24"/>
          <w:szCs w:val="24"/>
        </w:rPr>
        <w:t>3</w:t>
      </w:r>
    </w:p>
    <w:p w:rsidR="00C06F6C" w:rsidRPr="00A346A6" w:rsidRDefault="00C06F6C" w:rsidP="00C06F6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07.06.</w:t>
      </w:r>
      <w:r w:rsidRPr="00A346A6">
        <w:rPr>
          <w:rFonts w:ascii="Arial" w:hAnsi="Arial" w:cs="Arial"/>
          <w:sz w:val="24"/>
          <w:szCs w:val="24"/>
        </w:rPr>
        <w:t>202</w:t>
      </w:r>
      <w:r>
        <w:rPr>
          <w:rFonts w:ascii="Arial" w:hAnsi="Arial" w:cs="Arial"/>
          <w:sz w:val="24"/>
          <w:szCs w:val="24"/>
        </w:rPr>
        <w:t>4</w:t>
      </w:r>
    </w:p>
    <w:p w:rsidR="00C06F6C" w:rsidRPr="000148B2" w:rsidRDefault="00C06F6C" w:rsidP="00C06F6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5</w:t>
      </w:r>
    </w:p>
    <w:p w:rsidR="00C06F6C" w:rsidRPr="00A346A6" w:rsidRDefault="00C06F6C" w:rsidP="00C06F6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03.06.</w:t>
      </w:r>
      <w:r w:rsidRPr="00A346A6">
        <w:rPr>
          <w:rFonts w:ascii="Arial" w:hAnsi="Arial" w:cs="Arial"/>
          <w:sz w:val="24"/>
          <w:szCs w:val="24"/>
        </w:rPr>
        <w:t>202</w:t>
      </w:r>
      <w:r>
        <w:rPr>
          <w:rFonts w:ascii="Arial" w:hAnsi="Arial" w:cs="Arial"/>
          <w:sz w:val="24"/>
          <w:szCs w:val="24"/>
        </w:rPr>
        <w:t>4</w:t>
      </w:r>
    </w:p>
    <w:p w:rsidR="00C06F6C" w:rsidRPr="00692CB8" w:rsidRDefault="00C06F6C" w:rsidP="00C06F6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94</w:t>
      </w:r>
    </w:p>
    <w:p w:rsidR="00C06F6C" w:rsidRDefault="00C06F6C" w:rsidP="00C06F6C">
      <w:pPr>
        <w:tabs>
          <w:tab w:val="left" w:pos="3402"/>
          <w:tab w:val="left" w:pos="3686"/>
        </w:tabs>
        <w:spacing w:after="120" w:line="240" w:lineRule="auto"/>
        <w:jc w:val="both"/>
        <w:rPr>
          <w:b/>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Plan ve Bütçe Komisyonu</w:t>
      </w:r>
      <w:r w:rsidRPr="00DB74B8">
        <w:rPr>
          <w:sz w:val="24"/>
          <w:szCs w:val="24"/>
        </w:rPr>
        <w:t>,</w:t>
      </w:r>
      <w:r>
        <w:rPr>
          <w:sz w:val="24"/>
          <w:szCs w:val="24"/>
        </w:rPr>
        <w:t xml:space="preserve"> </w:t>
      </w:r>
      <w:r w:rsidR="001D6F64">
        <w:rPr>
          <w:sz w:val="24"/>
          <w:szCs w:val="24"/>
        </w:rPr>
        <w:t xml:space="preserve">Esnaf ve Ekonomik Hayatın </w:t>
      </w:r>
      <w:r w:rsidR="001D6F64">
        <w:rPr>
          <w:sz w:val="24"/>
          <w:szCs w:val="24"/>
        </w:rPr>
        <w:tab/>
      </w:r>
      <w:r w:rsidR="001D6F64">
        <w:rPr>
          <w:sz w:val="24"/>
          <w:szCs w:val="24"/>
        </w:rPr>
        <w:tab/>
      </w:r>
      <w:r w:rsidR="001D6F64">
        <w:rPr>
          <w:sz w:val="24"/>
          <w:szCs w:val="24"/>
        </w:rPr>
        <w:tab/>
        <w:t xml:space="preserve">Geliştirilmesi </w:t>
      </w:r>
      <w:r>
        <w:rPr>
          <w:sz w:val="24"/>
          <w:szCs w:val="24"/>
        </w:rPr>
        <w:t>Komisyonu</w:t>
      </w:r>
      <w:r>
        <w:rPr>
          <w:rFonts w:ascii="Arial" w:hAnsi="Arial" w:cs="Arial"/>
        </w:rPr>
        <w:tab/>
      </w:r>
    </w:p>
    <w:p w:rsidR="00C06F6C" w:rsidRDefault="00C06F6C" w:rsidP="00C06F6C">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Doğan DÖLDÖŞ (Kom. Başk), </w:t>
      </w:r>
      <w:r>
        <w:rPr>
          <w:rFonts w:ascii="Arial" w:hAnsi="Arial" w:cs="Arial"/>
        </w:rPr>
        <w:tab/>
      </w:r>
      <w:r>
        <w:rPr>
          <w:rFonts w:ascii="Arial" w:hAnsi="Arial" w:cs="Arial"/>
        </w:rPr>
        <w:tab/>
        <w:t xml:space="preserve">Cevdet YILMAZ (Kom.Başk. V.), Abuzer DÖNDAŞ, Zerife </w:t>
      </w:r>
      <w:r>
        <w:rPr>
          <w:rFonts w:ascii="Arial" w:hAnsi="Arial" w:cs="Arial"/>
        </w:rPr>
        <w:tab/>
      </w:r>
      <w:r>
        <w:rPr>
          <w:rFonts w:ascii="Arial" w:hAnsi="Arial" w:cs="Arial"/>
        </w:rPr>
        <w:tab/>
        <w:t>GENÇ, Abbas ÖZDİKER</w:t>
      </w:r>
    </w:p>
    <w:p w:rsidR="00C06F6C" w:rsidRDefault="00C06F6C" w:rsidP="00C06F6C">
      <w:pPr>
        <w:tabs>
          <w:tab w:val="left" w:pos="3402"/>
          <w:tab w:val="left" w:pos="3686"/>
        </w:tabs>
        <w:spacing w:after="120" w:line="240" w:lineRule="auto"/>
        <w:jc w:val="both"/>
        <w:rPr>
          <w:rFonts w:ascii="Arial" w:hAnsi="Arial" w:cs="Arial"/>
          <w:color w:val="000000" w:themeColor="text1"/>
        </w:rPr>
      </w:pPr>
      <w:r>
        <w:rPr>
          <w:b/>
          <w:sz w:val="24"/>
          <w:szCs w:val="24"/>
        </w:rPr>
        <w:tab/>
        <w:t xml:space="preserve">     </w:t>
      </w:r>
      <w:r w:rsidR="001D6F64" w:rsidRPr="00867193">
        <w:rPr>
          <w:b/>
          <w:color w:val="000000" w:themeColor="text1"/>
          <w:sz w:val="24"/>
          <w:szCs w:val="24"/>
        </w:rPr>
        <w:t>Esnaf ve Ekonomik Hayatın</w:t>
      </w:r>
      <w:r w:rsidR="001D6F64">
        <w:rPr>
          <w:b/>
          <w:color w:val="000000" w:themeColor="text1"/>
          <w:sz w:val="24"/>
          <w:szCs w:val="24"/>
        </w:rPr>
        <w:t xml:space="preserve"> </w:t>
      </w:r>
      <w:r w:rsidR="001D6F64" w:rsidRPr="00867193">
        <w:rPr>
          <w:b/>
          <w:color w:val="000000" w:themeColor="text1"/>
          <w:sz w:val="24"/>
          <w:szCs w:val="24"/>
        </w:rPr>
        <w:t>Geliştirilmesi Komisyonu:</w:t>
      </w:r>
      <w:r w:rsidR="001D6F64">
        <w:rPr>
          <w:b/>
          <w:color w:val="000000" w:themeColor="text1"/>
          <w:sz w:val="24"/>
          <w:szCs w:val="24"/>
        </w:rPr>
        <w:t xml:space="preserve"> </w:t>
      </w:r>
      <w:r w:rsidR="001D6F64" w:rsidRPr="004773B7">
        <w:rPr>
          <w:color w:val="000000" w:themeColor="text1"/>
          <w:sz w:val="24"/>
          <w:szCs w:val="24"/>
        </w:rPr>
        <w:t xml:space="preserve">İsmail </w:t>
      </w:r>
      <w:r w:rsidR="001D6F64" w:rsidRPr="004773B7">
        <w:rPr>
          <w:color w:val="000000" w:themeColor="text1"/>
          <w:sz w:val="24"/>
          <w:szCs w:val="24"/>
        </w:rPr>
        <w:tab/>
      </w:r>
      <w:r w:rsidR="001D6F64" w:rsidRPr="004773B7">
        <w:rPr>
          <w:color w:val="000000" w:themeColor="text1"/>
          <w:sz w:val="24"/>
          <w:szCs w:val="24"/>
        </w:rPr>
        <w:tab/>
        <w:t xml:space="preserve">ÖZDEMİR (Kom. Başk.), Sevgi UĞURLU (Kom. Başk. V.), </w:t>
      </w:r>
      <w:r w:rsidR="001D6F64" w:rsidRPr="004773B7">
        <w:rPr>
          <w:color w:val="000000" w:themeColor="text1"/>
          <w:sz w:val="24"/>
          <w:szCs w:val="24"/>
        </w:rPr>
        <w:tab/>
      </w:r>
      <w:r w:rsidR="001D6F64" w:rsidRPr="004773B7">
        <w:rPr>
          <w:color w:val="000000" w:themeColor="text1"/>
          <w:sz w:val="24"/>
          <w:szCs w:val="24"/>
        </w:rPr>
        <w:tab/>
      </w:r>
      <w:r w:rsidR="001D6F64" w:rsidRPr="004773B7">
        <w:rPr>
          <w:color w:val="000000" w:themeColor="text1"/>
          <w:sz w:val="24"/>
          <w:szCs w:val="24"/>
        </w:rPr>
        <w:tab/>
        <w:t>Doğan DÖLDÖŞ, Necmettin CABADAK, Mehmet YAHLİZADE</w:t>
      </w:r>
      <w:r w:rsidR="001D6F64" w:rsidRPr="00B0181B">
        <w:rPr>
          <w:b/>
          <w:sz w:val="24"/>
          <w:szCs w:val="24"/>
        </w:rPr>
        <w:t xml:space="preserve"> </w:t>
      </w:r>
      <w:r w:rsidRPr="00B0181B">
        <w:rPr>
          <w:b/>
          <w:sz w:val="24"/>
          <w:szCs w:val="24"/>
        </w:rPr>
        <w:t>KOMİSYON RAPORU TARİHİ</w:t>
      </w:r>
      <w:r w:rsidRPr="00B0181B">
        <w:rPr>
          <w:b/>
          <w:sz w:val="24"/>
          <w:szCs w:val="24"/>
        </w:rPr>
        <w:tab/>
        <w:t xml:space="preserve">:    </w:t>
      </w:r>
      <w:r>
        <w:rPr>
          <w:sz w:val="24"/>
          <w:szCs w:val="24"/>
        </w:rPr>
        <w:t>06.06.</w:t>
      </w:r>
      <w:r w:rsidRPr="00B0181B">
        <w:rPr>
          <w:sz w:val="24"/>
          <w:szCs w:val="24"/>
        </w:rPr>
        <w:t>202</w:t>
      </w:r>
      <w:r>
        <w:rPr>
          <w:sz w:val="24"/>
          <w:szCs w:val="24"/>
        </w:rPr>
        <w:t>4</w:t>
      </w:r>
    </w:p>
    <w:p w:rsidR="001D6F64" w:rsidRPr="001D6F64" w:rsidRDefault="00C06F6C" w:rsidP="001D6F64">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1D6F64" w:rsidRPr="001D6F64">
        <w:rPr>
          <w:rFonts w:ascii="Arial" w:hAnsi="Arial" w:cs="Arial"/>
        </w:rPr>
        <w:t>Belediye Meclisinin 06.04.2024 tarih ve 66 sayılı kararı ile Yenişehir Belediyesi İşletme ve İştirakler Müdürlüğü bünyesinde “Yeni Yenişehir İşletmecilik” adı altında kurulan, 07.05.2024 tarih ve 9395947 sayılı yazıları ile Çevre, Şehircilik ve İklim Değişikliği Bakanlığı Yerel Yönetimler Genel Müdürlüğü tarafından onaylanan Yeni Yenişehir İşletmeciliğin sermayesinin belirlenmesi ile ilgili teklif Belediye Meclisinin 03.06.2024 tarih ve 94 sayılı ara kararıyla Plan ve Bütçe Komisyonu ile Esnaf ve Ekonomik Hayatın Geliştirilmesi Komisyonuna ortak  havale edilmiştir.</w:t>
      </w:r>
    </w:p>
    <w:p w:rsidR="001D6F64" w:rsidRPr="001D6F64" w:rsidRDefault="001D6F64" w:rsidP="001D6F64">
      <w:pPr>
        <w:tabs>
          <w:tab w:val="left" w:pos="3402"/>
          <w:tab w:val="left" w:pos="3686"/>
        </w:tabs>
        <w:spacing w:after="120" w:line="240" w:lineRule="auto"/>
        <w:jc w:val="both"/>
        <w:rPr>
          <w:rFonts w:ascii="Arial" w:hAnsi="Arial" w:cs="Arial"/>
        </w:rPr>
      </w:pPr>
      <w:r w:rsidRPr="001D6F64">
        <w:rPr>
          <w:rFonts w:ascii="Arial" w:hAnsi="Arial" w:cs="Arial"/>
        </w:rPr>
        <w:t xml:space="preserve">Komisyonlarımızca teklifin incelenmesi ve değerlendirilmesi sonucunda; Söz konusu şirketin tamamı Belediyemize ait olduğundan 5393 Sayılı Belediye Kanununun 18/i maddesine göre işletmenin sermayesinin 50.000,00-TL(Ellibintürklirası) olarak belirlenmesine ve tamamının Belediyemizce karşılanmasının kabulüne Komisyonlarımızca oy birliği ile karar verildi.   </w:t>
      </w:r>
    </w:p>
    <w:p w:rsidR="000148B2" w:rsidRDefault="000148B2" w:rsidP="002E2776">
      <w:pPr>
        <w:tabs>
          <w:tab w:val="left" w:pos="3402"/>
          <w:tab w:val="left" w:pos="3686"/>
        </w:tabs>
        <w:spacing w:after="120" w:line="240" w:lineRule="auto"/>
        <w:jc w:val="both"/>
        <w:rPr>
          <w:rFonts w:ascii="Arial" w:hAnsi="Arial" w:cs="Arial"/>
          <w:b/>
          <w:sz w:val="24"/>
          <w:szCs w:val="24"/>
        </w:rPr>
      </w:pPr>
    </w:p>
    <w:p w:rsidR="00A76C3B" w:rsidRDefault="00A76C3B" w:rsidP="002E2776">
      <w:pPr>
        <w:tabs>
          <w:tab w:val="left" w:pos="3402"/>
          <w:tab w:val="left" w:pos="3686"/>
        </w:tabs>
        <w:spacing w:after="120" w:line="240" w:lineRule="auto"/>
        <w:jc w:val="both"/>
        <w:rPr>
          <w:rFonts w:ascii="Arial" w:hAnsi="Arial" w:cs="Arial"/>
          <w:b/>
          <w:sz w:val="24"/>
          <w:szCs w:val="24"/>
        </w:rPr>
      </w:pPr>
    </w:p>
    <w:p w:rsidR="00A76C3B" w:rsidRDefault="00A76C3B" w:rsidP="002E2776">
      <w:pPr>
        <w:tabs>
          <w:tab w:val="left" w:pos="3402"/>
          <w:tab w:val="left" w:pos="3686"/>
        </w:tabs>
        <w:spacing w:after="120" w:line="240" w:lineRule="auto"/>
        <w:jc w:val="both"/>
        <w:rPr>
          <w:rFonts w:ascii="Arial" w:hAnsi="Arial" w:cs="Arial"/>
          <w:b/>
          <w:sz w:val="24"/>
          <w:szCs w:val="24"/>
        </w:rPr>
      </w:pPr>
    </w:p>
    <w:p w:rsidR="00A76C3B" w:rsidRDefault="00A76C3B" w:rsidP="002E2776">
      <w:pPr>
        <w:tabs>
          <w:tab w:val="left" w:pos="3402"/>
          <w:tab w:val="left" w:pos="3686"/>
        </w:tabs>
        <w:spacing w:after="120" w:line="240" w:lineRule="auto"/>
        <w:jc w:val="both"/>
        <w:rPr>
          <w:rFonts w:ascii="Arial" w:hAnsi="Arial" w:cs="Arial"/>
          <w:b/>
          <w:sz w:val="24"/>
          <w:szCs w:val="24"/>
        </w:rPr>
      </w:pPr>
    </w:p>
    <w:p w:rsidR="00A76C3B" w:rsidRDefault="00A76C3B" w:rsidP="002E2776">
      <w:pPr>
        <w:tabs>
          <w:tab w:val="left" w:pos="3402"/>
          <w:tab w:val="left" w:pos="3686"/>
        </w:tabs>
        <w:spacing w:after="120" w:line="240" w:lineRule="auto"/>
        <w:jc w:val="both"/>
        <w:rPr>
          <w:rFonts w:ascii="Arial" w:hAnsi="Arial" w:cs="Arial"/>
          <w:b/>
          <w:sz w:val="24"/>
          <w:szCs w:val="24"/>
        </w:rPr>
      </w:pPr>
    </w:p>
    <w:p w:rsidR="00804200" w:rsidRDefault="00804200" w:rsidP="00804200">
      <w:pPr>
        <w:tabs>
          <w:tab w:val="left" w:pos="3402"/>
          <w:tab w:val="left" w:pos="3686"/>
        </w:tabs>
        <w:spacing w:after="120" w:line="240" w:lineRule="auto"/>
        <w:jc w:val="both"/>
        <w:rPr>
          <w:rFonts w:ascii="Arial" w:hAnsi="Arial" w:cs="Arial"/>
          <w:b/>
          <w:color w:val="FF0000"/>
          <w:sz w:val="24"/>
          <w:szCs w:val="24"/>
        </w:rPr>
      </w:pPr>
    </w:p>
    <w:p w:rsidR="00C06F6C" w:rsidRDefault="00C06F6C" w:rsidP="00804200">
      <w:pPr>
        <w:tabs>
          <w:tab w:val="left" w:pos="3402"/>
          <w:tab w:val="left" w:pos="3686"/>
        </w:tabs>
        <w:spacing w:after="120" w:line="240" w:lineRule="auto"/>
        <w:jc w:val="both"/>
        <w:rPr>
          <w:rFonts w:ascii="Arial" w:hAnsi="Arial" w:cs="Arial"/>
          <w:b/>
          <w:color w:val="FF0000"/>
          <w:sz w:val="24"/>
          <w:szCs w:val="24"/>
        </w:rPr>
      </w:pPr>
    </w:p>
    <w:p w:rsidR="00C06F6C" w:rsidRDefault="00C06F6C" w:rsidP="00804200">
      <w:pPr>
        <w:tabs>
          <w:tab w:val="left" w:pos="3402"/>
          <w:tab w:val="left" w:pos="3686"/>
        </w:tabs>
        <w:spacing w:after="120" w:line="240" w:lineRule="auto"/>
        <w:jc w:val="both"/>
        <w:rPr>
          <w:rFonts w:ascii="Arial" w:hAnsi="Arial" w:cs="Arial"/>
          <w:b/>
          <w:color w:val="FF0000"/>
          <w:sz w:val="24"/>
          <w:szCs w:val="24"/>
        </w:rPr>
      </w:pPr>
    </w:p>
    <w:p w:rsidR="00C06F6C" w:rsidRDefault="00C06F6C" w:rsidP="00804200">
      <w:pPr>
        <w:tabs>
          <w:tab w:val="left" w:pos="3402"/>
          <w:tab w:val="left" w:pos="3686"/>
        </w:tabs>
        <w:spacing w:after="120" w:line="240" w:lineRule="auto"/>
        <w:jc w:val="both"/>
        <w:rPr>
          <w:rFonts w:ascii="Arial" w:hAnsi="Arial" w:cs="Arial"/>
          <w:b/>
          <w:color w:val="FF0000"/>
          <w:sz w:val="24"/>
          <w:szCs w:val="24"/>
        </w:rPr>
      </w:pPr>
    </w:p>
    <w:p w:rsidR="00C06F6C" w:rsidRDefault="00C06F6C" w:rsidP="00804200">
      <w:pPr>
        <w:tabs>
          <w:tab w:val="left" w:pos="3402"/>
          <w:tab w:val="left" w:pos="3686"/>
        </w:tabs>
        <w:spacing w:after="120" w:line="240" w:lineRule="auto"/>
        <w:jc w:val="both"/>
        <w:rPr>
          <w:rFonts w:ascii="Arial" w:hAnsi="Arial" w:cs="Arial"/>
          <w:b/>
          <w:color w:val="FF0000"/>
          <w:sz w:val="24"/>
          <w:szCs w:val="24"/>
        </w:rPr>
      </w:pPr>
    </w:p>
    <w:p w:rsidR="00C06F6C" w:rsidRDefault="00C06F6C" w:rsidP="00804200">
      <w:pPr>
        <w:tabs>
          <w:tab w:val="left" w:pos="3402"/>
          <w:tab w:val="left" w:pos="3686"/>
        </w:tabs>
        <w:spacing w:after="120" w:line="240" w:lineRule="auto"/>
        <w:jc w:val="both"/>
        <w:rPr>
          <w:rFonts w:ascii="Arial" w:hAnsi="Arial" w:cs="Arial"/>
          <w:b/>
          <w:color w:val="FF0000"/>
          <w:sz w:val="24"/>
          <w:szCs w:val="24"/>
        </w:rPr>
      </w:pPr>
    </w:p>
    <w:p w:rsidR="001D6F64" w:rsidRDefault="001D6F64" w:rsidP="00804200">
      <w:pPr>
        <w:tabs>
          <w:tab w:val="left" w:pos="3402"/>
          <w:tab w:val="left" w:pos="3686"/>
        </w:tabs>
        <w:spacing w:after="120" w:line="240" w:lineRule="auto"/>
        <w:jc w:val="both"/>
        <w:rPr>
          <w:rFonts w:ascii="Arial" w:hAnsi="Arial" w:cs="Arial"/>
          <w:b/>
          <w:color w:val="FF0000"/>
          <w:sz w:val="24"/>
          <w:szCs w:val="24"/>
        </w:rPr>
      </w:pPr>
    </w:p>
    <w:p w:rsidR="001D6F64" w:rsidRDefault="001D6F64" w:rsidP="00804200">
      <w:pPr>
        <w:tabs>
          <w:tab w:val="left" w:pos="3402"/>
          <w:tab w:val="left" w:pos="3686"/>
        </w:tabs>
        <w:spacing w:after="120" w:line="240" w:lineRule="auto"/>
        <w:jc w:val="both"/>
        <w:rPr>
          <w:rFonts w:ascii="Arial" w:hAnsi="Arial" w:cs="Arial"/>
          <w:b/>
          <w:color w:val="FF0000"/>
          <w:sz w:val="24"/>
          <w:szCs w:val="24"/>
        </w:rPr>
      </w:pPr>
    </w:p>
    <w:p w:rsidR="00FA416B" w:rsidRPr="00FA416B" w:rsidRDefault="00FA416B" w:rsidP="00FA416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FA416B">
        <w:rPr>
          <w:rFonts w:ascii="Arial" w:hAnsi="Arial" w:cs="Arial"/>
          <w:sz w:val="24"/>
          <w:szCs w:val="24"/>
        </w:rPr>
        <w:t>4</w:t>
      </w:r>
    </w:p>
    <w:p w:rsidR="00FA416B" w:rsidRPr="00A346A6" w:rsidRDefault="00FA416B" w:rsidP="00FA416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07.06.</w:t>
      </w:r>
      <w:r w:rsidRPr="00A346A6">
        <w:rPr>
          <w:rFonts w:ascii="Arial" w:hAnsi="Arial" w:cs="Arial"/>
          <w:sz w:val="24"/>
          <w:szCs w:val="24"/>
        </w:rPr>
        <w:t>202</w:t>
      </w:r>
      <w:r>
        <w:rPr>
          <w:rFonts w:ascii="Arial" w:hAnsi="Arial" w:cs="Arial"/>
          <w:sz w:val="24"/>
          <w:szCs w:val="24"/>
        </w:rPr>
        <w:t>4</w:t>
      </w:r>
    </w:p>
    <w:p w:rsidR="00FA416B" w:rsidRPr="000148B2" w:rsidRDefault="00FA416B" w:rsidP="00FA416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FA416B">
        <w:rPr>
          <w:rFonts w:ascii="Arial" w:hAnsi="Arial" w:cs="Arial"/>
          <w:sz w:val="24"/>
          <w:szCs w:val="24"/>
        </w:rPr>
        <w:t>6</w:t>
      </w:r>
    </w:p>
    <w:p w:rsidR="00FA416B" w:rsidRPr="00A346A6" w:rsidRDefault="00FA416B" w:rsidP="00FA416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03.06.</w:t>
      </w:r>
      <w:r w:rsidRPr="00A346A6">
        <w:rPr>
          <w:rFonts w:ascii="Arial" w:hAnsi="Arial" w:cs="Arial"/>
          <w:sz w:val="24"/>
          <w:szCs w:val="24"/>
        </w:rPr>
        <w:t>202</w:t>
      </w:r>
      <w:r>
        <w:rPr>
          <w:rFonts w:ascii="Arial" w:hAnsi="Arial" w:cs="Arial"/>
          <w:sz w:val="24"/>
          <w:szCs w:val="24"/>
        </w:rPr>
        <w:t>4</w:t>
      </w:r>
    </w:p>
    <w:p w:rsidR="00FA416B" w:rsidRPr="00692CB8" w:rsidRDefault="00FA416B" w:rsidP="00FA416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w:t>
      </w:r>
      <w:r w:rsidR="0042119B">
        <w:rPr>
          <w:rFonts w:ascii="Arial" w:hAnsi="Arial" w:cs="Arial"/>
          <w:sz w:val="24"/>
          <w:szCs w:val="24"/>
        </w:rPr>
        <w:t>1</w:t>
      </w:r>
    </w:p>
    <w:p w:rsidR="0042119B" w:rsidRDefault="0042119B" w:rsidP="0042119B">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Enerji ve Ekoloji Komisyonu</w:t>
      </w:r>
    </w:p>
    <w:p w:rsidR="0042119B" w:rsidRDefault="0042119B" w:rsidP="0042119B">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42119B" w:rsidRDefault="0042119B" w:rsidP="0042119B">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Enerji ve Ekoloji Komisyonu:</w:t>
      </w:r>
      <w:r>
        <w:rPr>
          <w:rFonts w:ascii="Arial" w:hAnsi="Arial" w:cs="Arial"/>
        </w:rPr>
        <w:t xml:space="preserve">Kamer GÜLBEYAZ (Kom. </w:t>
      </w:r>
      <w:r>
        <w:rPr>
          <w:rFonts w:ascii="Arial" w:hAnsi="Arial" w:cs="Arial"/>
        </w:rPr>
        <w:tab/>
      </w:r>
      <w:r>
        <w:rPr>
          <w:rFonts w:ascii="Arial" w:hAnsi="Arial" w:cs="Arial"/>
        </w:rPr>
        <w:tab/>
        <w:t xml:space="preserve">Başk.), Sevil YEŞİL (Kom. Başk. V.), Şener AKDENİZ, </w:t>
      </w:r>
      <w:r>
        <w:rPr>
          <w:rFonts w:ascii="Arial" w:hAnsi="Arial" w:cs="Arial"/>
        </w:rPr>
        <w:tab/>
      </w:r>
      <w:r>
        <w:rPr>
          <w:rFonts w:ascii="Arial" w:hAnsi="Arial" w:cs="Arial"/>
        </w:rPr>
        <w:tab/>
      </w:r>
      <w:r>
        <w:rPr>
          <w:rFonts w:ascii="Arial" w:hAnsi="Arial" w:cs="Arial"/>
        </w:rPr>
        <w:tab/>
        <w:t>Fatmagül DEMİRTAĞ, Selim Raci DİBO</w:t>
      </w:r>
    </w:p>
    <w:p w:rsidR="00FA416B" w:rsidRDefault="00FA416B" w:rsidP="00FA416B">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06.06.</w:t>
      </w:r>
      <w:r w:rsidRPr="00B0181B">
        <w:rPr>
          <w:sz w:val="24"/>
          <w:szCs w:val="24"/>
        </w:rPr>
        <w:t>202</w:t>
      </w:r>
      <w:r>
        <w:rPr>
          <w:sz w:val="24"/>
          <w:szCs w:val="24"/>
        </w:rPr>
        <w:t>4</w:t>
      </w:r>
    </w:p>
    <w:p w:rsidR="0042119B" w:rsidRPr="0042119B" w:rsidRDefault="00FA416B" w:rsidP="0042119B">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42119B" w:rsidRPr="0042119B">
        <w:rPr>
          <w:rFonts w:ascii="Arial" w:hAnsi="Arial" w:cs="Arial"/>
        </w:rPr>
        <w:t>Mersin Valiliği Kadastro Müdürlüğü'nün 27.05.2024 tarih ve 12769925 sayılı yazısı gereği Çiftlikköy Mahallesinde yapılacak olan 3402 Sayılı Kanunun Ek-4. Maddesi gereğince 2/B kullanım kadastrosu çalışmalarında, Kadastro güncelleme ekipleri ile birlikte görev yapmak üzere belirtilen şartları taşıyan Mustafa UÇAR, Murat TOPPAŞ, Mustafa KURT, Ali KAMIŞ,  Ahmet KURT ve Mehmet SAVAŞ’ın bilirkişi olarak Belediye meclisince seçilmeleri ile ilgili teklif Belediye Meclisinin 03.06.2024 tarih ve 101 sayılı ara kararıyla İmar Komisyonu ile Enerji ve Ekoloji Komisyonuna ortak havale edilmiştir.</w:t>
      </w:r>
    </w:p>
    <w:p w:rsidR="0042119B" w:rsidRPr="0042119B" w:rsidRDefault="0042119B" w:rsidP="0042119B">
      <w:pPr>
        <w:tabs>
          <w:tab w:val="left" w:pos="3402"/>
          <w:tab w:val="left" w:pos="3686"/>
        </w:tabs>
        <w:spacing w:after="120" w:line="240" w:lineRule="auto"/>
        <w:jc w:val="both"/>
        <w:rPr>
          <w:rFonts w:ascii="Arial" w:hAnsi="Arial" w:cs="Arial"/>
        </w:rPr>
      </w:pPr>
    </w:p>
    <w:p w:rsidR="0042119B" w:rsidRPr="0042119B" w:rsidRDefault="0042119B" w:rsidP="0042119B">
      <w:pPr>
        <w:tabs>
          <w:tab w:val="left" w:pos="3402"/>
          <w:tab w:val="left" w:pos="3686"/>
        </w:tabs>
        <w:spacing w:after="120" w:line="240" w:lineRule="auto"/>
        <w:jc w:val="both"/>
        <w:rPr>
          <w:rFonts w:ascii="Arial" w:hAnsi="Arial" w:cs="Arial"/>
        </w:rPr>
      </w:pPr>
      <w:r w:rsidRPr="0042119B">
        <w:rPr>
          <w:rFonts w:ascii="Arial" w:hAnsi="Arial" w:cs="Arial"/>
        </w:rPr>
        <w:t xml:space="preserve">Teklifin incelenmesi neticesinde; Söz konusu kişilere ait kimlik bilgilerinin ve adli sicil kayıtlarının incelenmesi sonucunda Kadastro Müdürlüğünün seçilme şartlarını taşıdıkları görüldüğünden aşağıda adı soyadı ve T.C. kimlik numarası yazılı 6 (altı) kişinin bilirkişi olarak seçilmelerinin kabulüne komisyonlarımızca oy birliği ile karar verildi. </w:t>
      </w:r>
    </w:p>
    <w:p w:rsidR="0042119B" w:rsidRDefault="0042119B" w:rsidP="00804200">
      <w:pPr>
        <w:tabs>
          <w:tab w:val="left" w:pos="3402"/>
          <w:tab w:val="left" w:pos="3686"/>
        </w:tabs>
        <w:spacing w:after="120" w:line="240" w:lineRule="auto"/>
        <w:jc w:val="both"/>
        <w:rPr>
          <w:rFonts w:ascii="Arial" w:hAnsi="Arial" w:cs="Arial"/>
        </w:rPr>
      </w:pPr>
    </w:p>
    <w:p w:rsidR="0042119B" w:rsidRPr="0042119B" w:rsidRDefault="0042119B" w:rsidP="00804200">
      <w:pPr>
        <w:tabs>
          <w:tab w:val="left" w:pos="3402"/>
          <w:tab w:val="left" w:pos="3686"/>
        </w:tabs>
        <w:spacing w:after="120" w:line="240" w:lineRule="auto"/>
        <w:jc w:val="both"/>
        <w:rPr>
          <w:rFonts w:ascii="Arial" w:hAnsi="Arial" w:cs="Arial"/>
          <w:b/>
          <w:u w:val="single"/>
        </w:rPr>
      </w:pPr>
      <w:r w:rsidRPr="0042119B">
        <w:rPr>
          <w:rFonts w:ascii="Arial" w:hAnsi="Arial" w:cs="Arial"/>
          <w:b/>
          <w:u w:val="single"/>
        </w:rPr>
        <w:t>Sıra No:</w:t>
      </w:r>
      <w:r>
        <w:rPr>
          <w:rFonts w:ascii="Arial" w:hAnsi="Arial" w:cs="Arial"/>
        </w:rPr>
        <w:tab/>
      </w:r>
      <w:r w:rsidRPr="0042119B">
        <w:rPr>
          <w:rFonts w:ascii="Arial" w:hAnsi="Arial" w:cs="Arial"/>
          <w:b/>
          <w:u w:val="single"/>
        </w:rPr>
        <w:t>Mahalle:</w:t>
      </w:r>
      <w:r w:rsidRPr="0042119B">
        <w:rPr>
          <w:rFonts w:ascii="Arial" w:hAnsi="Arial" w:cs="Arial"/>
          <w:b/>
          <w:u w:val="single"/>
        </w:rPr>
        <w:tab/>
      </w:r>
      <w:r>
        <w:rPr>
          <w:rFonts w:ascii="Arial" w:hAnsi="Arial" w:cs="Arial"/>
        </w:rPr>
        <w:tab/>
      </w:r>
      <w:r w:rsidRPr="0042119B">
        <w:rPr>
          <w:rFonts w:ascii="Arial" w:hAnsi="Arial" w:cs="Arial"/>
          <w:b/>
          <w:u w:val="single"/>
        </w:rPr>
        <w:t>Adı Soyadı:</w:t>
      </w:r>
    </w:p>
    <w:p w:rsidR="0042119B" w:rsidRDefault="0042119B" w:rsidP="00804200">
      <w:pPr>
        <w:tabs>
          <w:tab w:val="left" w:pos="3402"/>
          <w:tab w:val="left" w:pos="3686"/>
        </w:tabs>
        <w:spacing w:after="120" w:line="240" w:lineRule="auto"/>
        <w:jc w:val="both"/>
        <w:rPr>
          <w:rFonts w:ascii="Arial" w:hAnsi="Arial" w:cs="Arial"/>
        </w:rPr>
      </w:pPr>
      <w:r>
        <w:rPr>
          <w:rFonts w:ascii="Arial" w:hAnsi="Arial" w:cs="Arial"/>
        </w:rPr>
        <w:t>1-</w:t>
      </w:r>
      <w:r>
        <w:rPr>
          <w:rFonts w:ascii="Arial" w:hAnsi="Arial" w:cs="Arial"/>
        </w:rPr>
        <w:tab/>
        <w:t>Çiftlikköy</w:t>
      </w:r>
      <w:r>
        <w:rPr>
          <w:rFonts w:ascii="Arial" w:hAnsi="Arial" w:cs="Arial"/>
        </w:rPr>
        <w:tab/>
      </w:r>
      <w:r>
        <w:rPr>
          <w:rFonts w:ascii="Arial" w:hAnsi="Arial" w:cs="Arial"/>
        </w:rPr>
        <w:tab/>
        <w:t>Mustafa UÇAR</w:t>
      </w:r>
    </w:p>
    <w:p w:rsidR="0042119B" w:rsidRDefault="0042119B" w:rsidP="00804200">
      <w:pPr>
        <w:tabs>
          <w:tab w:val="left" w:pos="3402"/>
          <w:tab w:val="left" w:pos="3686"/>
        </w:tabs>
        <w:spacing w:after="120" w:line="240" w:lineRule="auto"/>
        <w:jc w:val="both"/>
        <w:rPr>
          <w:rFonts w:ascii="Arial" w:hAnsi="Arial" w:cs="Arial"/>
        </w:rPr>
      </w:pPr>
      <w:r>
        <w:rPr>
          <w:rFonts w:ascii="Arial" w:hAnsi="Arial" w:cs="Arial"/>
        </w:rPr>
        <w:t>2-</w:t>
      </w:r>
      <w:r>
        <w:rPr>
          <w:rFonts w:ascii="Arial" w:hAnsi="Arial" w:cs="Arial"/>
        </w:rPr>
        <w:tab/>
        <w:t>Çiftlikköy</w:t>
      </w:r>
      <w:r>
        <w:rPr>
          <w:rFonts w:ascii="Arial" w:hAnsi="Arial" w:cs="Arial"/>
        </w:rPr>
        <w:tab/>
      </w:r>
      <w:r>
        <w:rPr>
          <w:rFonts w:ascii="Arial" w:hAnsi="Arial" w:cs="Arial"/>
        </w:rPr>
        <w:tab/>
        <w:t>Murat TOPTAŞ</w:t>
      </w:r>
    </w:p>
    <w:p w:rsidR="0042119B" w:rsidRDefault="0042119B" w:rsidP="00804200">
      <w:pPr>
        <w:tabs>
          <w:tab w:val="left" w:pos="3402"/>
          <w:tab w:val="left" w:pos="3686"/>
        </w:tabs>
        <w:spacing w:after="120" w:line="240" w:lineRule="auto"/>
        <w:jc w:val="both"/>
        <w:rPr>
          <w:rFonts w:ascii="Arial" w:hAnsi="Arial" w:cs="Arial"/>
        </w:rPr>
      </w:pPr>
      <w:r>
        <w:rPr>
          <w:rFonts w:ascii="Arial" w:hAnsi="Arial" w:cs="Arial"/>
        </w:rPr>
        <w:t>3-</w:t>
      </w:r>
      <w:r>
        <w:rPr>
          <w:rFonts w:ascii="Arial" w:hAnsi="Arial" w:cs="Arial"/>
        </w:rPr>
        <w:tab/>
        <w:t>Çiftlikköy</w:t>
      </w:r>
      <w:r>
        <w:rPr>
          <w:rFonts w:ascii="Arial" w:hAnsi="Arial" w:cs="Arial"/>
        </w:rPr>
        <w:tab/>
      </w:r>
      <w:r>
        <w:rPr>
          <w:rFonts w:ascii="Arial" w:hAnsi="Arial" w:cs="Arial"/>
        </w:rPr>
        <w:tab/>
        <w:t>Mustafa KURT</w:t>
      </w:r>
    </w:p>
    <w:p w:rsidR="0042119B" w:rsidRDefault="0042119B" w:rsidP="00804200">
      <w:pPr>
        <w:tabs>
          <w:tab w:val="left" w:pos="3402"/>
          <w:tab w:val="left" w:pos="3686"/>
        </w:tabs>
        <w:spacing w:after="120" w:line="240" w:lineRule="auto"/>
        <w:jc w:val="both"/>
        <w:rPr>
          <w:rFonts w:ascii="Arial" w:hAnsi="Arial" w:cs="Arial"/>
        </w:rPr>
      </w:pPr>
      <w:r>
        <w:rPr>
          <w:rFonts w:ascii="Arial" w:hAnsi="Arial" w:cs="Arial"/>
        </w:rPr>
        <w:t>4-</w:t>
      </w:r>
      <w:r>
        <w:rPr>
          <w:rFonts w:ascii="Arial" w:hAnsi="Arial" w:cs="Arial"/>
        </w:rPr>
        <w:tab/>
        <w:t>Çiftlikköy</w:t>
      </w:r>
      <w:r>
        <w:rPr>
          <w:rFonts w:ascii="Arial" w:hAnsi="Arial" w:cs="Arial"/>
        </w:rPr>
        <w:tab/>
      </w:r>
      <w:r>
        <w:rPr>
          <w:rFonts w:ascii="Arial" w:hAnsi="Arial" w:cs="Arial"/>
        </w:rPr>
        <w:tab/>
        <w:t>Ali KAMIŞ</w:t>
      </w:r>
    </w:p>
    <w:p w:rsidR="0042119B" w:rsidRDefault="0042119B" w:rsidP="00804200">
      <w:pPr>
        <w:tabs>
          <w:tab w:val="left" w:pos="3402"/>
          <w:tab w:val="left" w:pos="3686"/>
        </w:tabs>
        <w:spacing w:after="120" w:line="240" w:lineRule="auto"/>
        <w:jc w:val="both"/>
        <w:rPr>
          <w:rFonts w:ascii="Arial" w:hAnsi="Arial" w:cs="Arial"/>
        </w:rPr>
      </w:pPr>
      <w:r>
        <w:rPr>
          <w:rFonts w:ascii="Arial" w:hAnsi="Arial" w:cs="Arial"/>
        </w:rPr>
        <w:t>5-</w:t>
      </w:r>
      <w:r>
        <w:rPr>
          <w:rFonts w:ascii="Arial" w:hAnsi="Arial" w:cs="Arial"/>
        </w:rPr>
        <w:tab/>
        <w:t>Çiftlikköy</w:t>
      </w:r>
      <w:r>
        <w:rPr>
          <w:rFonts w:ascii="Arial" w:hAnsi="Arial" w:cs="Arial"/>
        </w:rPr>
        <w:tab/>
      </w:r>
      <w:r>
        <w:rPr>
          <w:rFonts w:ascii="Arial" w:hAnsi="Arial" w:cs="Arial"/>
        </w:rPr>
        <w:tab/>
        <w:t>Ahmet KURT</w:t>
      </w:r>
    </w:p>
    <w:p w:rsidR="0042119B" w:rsidRDefault="0042119B" w:rsidP="00804200">
      <w:pPr>
        <w:tabs>
          <w:tab w:val="left" w:pos="3402"/>
          <w:tab w:val="left" w:pos="3686"/>
        </w:tabs>
        <w:spacing w:after="120" w:line="240" w:lineRule="auto"/>
        <w:jc w:val="both"/>
        <w:rPr>
          <w:rFonts w:ascii="Arial" w:hAnsi="Arial" w:cs="Arial"/>
          <w:b/>
          <w:color w:val="FF0000"/>
          <w:sz w:val="24"/>
          <w:szCs w:val="24"/>
        </w:rPr>
      </w:pPr>
      <w:r>
        <w:rPr>
          <w:rFonts w:ascii="Arial" w:hAnsi="Arial" w:cs="Arial"/>
        </w:rPr>
        <w:t>6-</w:t>
      </w:r>
      <w:r>
        <w:rPr>
          <w:rFonts w:ascii="Arial" w:hAnsi="Arial" w:cs="Arial"/>
        </w:rPr>
        <w:tab/>
        <w:t>Çiftlikköy</w:t>
      </w:r>
      <w:r>
        <w:rPr>
          <w:rFonts w:ascii="Arial" w:hAnsi="Arial" w:cs="Arial"/>
        </w:rPr>
        <w:tab/>
      </w:r>
      <w:r>
        <w:rPr>
          <w:rFonts w:ascii="Arial" w:hAnsi="Arial" w:cs="Arial"/>
        </w:rPr>
        <w:tab/>
        <w:t>Mehmet SAVAŞ</w:t>
      </w:r>
    </w:p>
    <w:p w:rsidR="00FA416B" w:rsidRDefault="00FA416B" w:rsidP="00804200">
      <w:pPr>
        <w:tabs>
          <w:tab w:val="left" w:pos="3402"/>
          <w:tab w:val="left" w:pos="3686"/>
        </w:tabs>
        <w:spacing w:after="120" w:line="240" w:lineRule="auto"/>
        <w:jc w:val="both"/>
        <w:rPr>
          <w:rFonts w:ascii="Arial" w:hAnsi="Arial" w:cs="Arial"/>
          <w:b/>
          <w:color w:val="FF0000"/>
          <w:sz w:val="24"/>
          <w:szCs w:val="24"/>
        </w:rPr>
      </w:pPr>
    </w:p>
    <w:p w:rsidR="00FA416B" w:rsidRDefault="00FA416B" w:rsidP="00804200">
      <w:pPr>
        <w:tabs>
          <w:tab w:val="left" w:pos="3402"/>
          <w:tab w:val="left" w:pos="3686"/>
        </w:tabs>
        <w:spacing w:after="120" w:line="240" w:lineRule="auto"/>
        <w:jc w:val="both"/>
        <w:rPr>
          <w:rFonts w:ascii="Arial" w:hAnsi="Arial" w:cs="Arial"/>
          <w:b/>
          <w:color w:val="FF0000"/>
          <w:sz w:val="24"/>
          <w:szCs w:val="24"/>
        </w:rPr>
      </w:pPr>
    </w:p>
    <w:p w:rsidR="00FA416B" w:rsidRDefault="00FA416B" w:rsidP="00804200">
      <w:pPr>
        <w:tabs>
          <w:tab w:val="left" w:pos="3402"/>
          <w:tab w:val="left" w:pos="3686"/>
        </w:tabs>
        <w:spacing w:after="120" w:line="240" w:lineRule="auto"/>
        <w:jc w:val="both"/>
        <w:rPr>
          <w:rFonts w:ascii="Arial" w:hAnsi="Arial" w:cs="Arial"/>
          <w:b/>
          <w:color w:val="FF0000"/>
          <w:sz w:val="24"/>
          <w:szCs w:val="24"/>
        </w:rPr>
      </w:pPr>
    </w:p>
    <w:p w:rsidR="00FA416B" w:rsidRDefault="00FA416B" w:rsidP="00804200">
      <w:pPr>
        <w:tabs>
          <w:tab w:val="left" w:pos="3402"/>
          <w:tab w:val="left" w:pos="3686"/>
        </w:tabs>
        <w:spacing w:after="120" w:line="240" w:lineRule="auto"/>
        <w:jc w:val="both"/>
        <w:rPr>
          <w:rFonts w:ascii="Arial" w:hAnsi="Arial" w:cs="Arial"/>
          <w:b/>
          <w:color w:val="FF0000"/>
          <w:sz w:val="24"/>
          <w:szCs w:val="24"/>
        </w:rPr>
      </w:pPr>
    </w:p>
    <w:p w:rsidR="00FA416B" w:rsidRDefault="00FA416B" w:rsidP="00804200">
      <w:pPr>
        <w:tabs>
          <w:tab w:val="left" w:pos="3402"/>
          <w:tab w:val="left" w:pos="3686"/>
        </w:tabs>
        <w:spacing w:after="120" w:line="240" w:lineRule="auto"/>
        <w:jc w:val="both"/>
        <w:rPr>
          <w:rFonts w:ascii="Arial" w:hAnsi="Arial" w:cs="Arial"/>
          <w:b/>
          <w:color w:val="FF0000"/>
          <w:sz w:val="24"/>
          <w:szCs w:val="24"/>
        </w:rPr>
      </w:pPr>
    </w:p>
    <w:p w:rsidR="0042119B" w:rsidRPr="00192201" w:rsidRDefault="0042119B" w:rsidP="0042119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192201">
        <w:rPr>
          <w:rFonts w:ascii="Arial" w:hAnsi="Arial" w:cs="Arial"/>
          <w:sz w:val="24"/>
          <w:szCs w:val="24"/>
        </w:rPr>
        <w:t>5</w:t>
      </w:r>
    </w:p>
    <w:p w:rsidR="0042119B" w:rsidRPr="00A346A6" w:rsidRDefault="0042119B" w:rsidP="0042119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07.06.</w:t>
      </w:r>
      <w:r w:rsidRPr="00A346A6">
        <w:rPr>
          <w:rFonts w:ascii="Arial" w:hAnsi="Arial" w:cs="Arial"/>
          <w:sz w:val="24"/>
          <w:szCs w:val="24"/>
        </w:rPr>
        <w:t>202</w:t>
      </w:r>
      <w:r>
        <w:rPr>
          <w:rFonts w:ascii="Arial" w:hAnsi="Arial" w:cs="Arial"/>
          <w:sz w:val="24"/>
          <w:szCs w:val="24"/>
        </w:rPr>
        <w:t>4</w:t>
      </w:r>
    </w:p>
    <w:p w:rsidR="0042119B" w:rsidRPr="00192201" w:rsidRDefault="0042119B" w:rsidP="0042119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192201">
        <w:rPr>
          <w:rFonts w:ascii="Arial" w:hAnsi="Arial" w:cs="Arial"/>
          <w:sz w:val="24"/>
          <w:szCs w:val="24"/>
        </w:rPr>
        <w:t>7</w:t>
      </w:r>
    </w:p>
    <w:p w:rsidR="0042119B" w:rsidRPr="00A346A6" w:rsidRDefault="0042119B" w:rsidP="0042119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03.06.</w:t>
      </w:r>
      <w:r w:rsidRPr="00A346A6">
        <w:rPr>
          <w:rFonts w:ascii="Arial" w:hAnsi="Arial" w:cs="Arial"/>
          <w:sz w:val="24"/>
          <w:szCs w:val="24"/>
        </w:rPr>
        <w:t>202</w:t>
      </w:r>
      <w:r>
        <w:rPr>
          <w:rFonts w:ascii="Arial" w:hAnsi="Arial" w:cs="Arial"/>
          <w:sz w:val="24"/>
          <w:szCs w:val="24"/>
        </w:rPr>
        <w:t>4</w:t>
      </w:r>
    </w:p>
    <w:p w:rsidR="0042119B" w:rsidRPr="00692CB8" w:rsidRDefault="0042119B" w:rsidP="0042119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102</w:t>
      </w:r>
    </w:p>
    <w:p w:rsidR="0042119B" w:rsidRDefault="0042119B" w:rsidP="0042119B">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rFonts w:ascii="Arial" w:hAnsi="Arial" w:cs="Arial"/>
        </w:rPr>
        <w:t>İmar Komisyonu</w:t>
      </w:r>
      <w:r>
        <w:rPr>
          <w:sz w:val="24"/>
          <w:szCs w:val="24"/>
        </w:rPr>
        <w:t>, Enerji ve Ekoloji Komisyonu</w:t>
      </w:r>
    </w:p>
    <w:p w:rsidR="0042119B" w:rsidRDefault="0042119B" w:rsidP="0042119B">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İmar Komisyonu: </w:t>
      </w:r>
      <w:r>
        <w:rPr>
          <w:rFonts w:ascii="Arial" w:hAnsi="Arial" w:cs="Arial"/>
        </w:rPr>
        <w:t xml:space="preserve">Musa Taş (Kom. Başk), </w:t>
      </w:r>
      <w:r>
        <w:rPr>
          <w:rFonts w:ascii="Arial" w:hAnsi="Arial" w:cs="Arial"/>
        </w:rPr>
        <w:tab/>
      </w:r>
      <w:r>
        <w:rPr>
          <w:rFonts w:ascii="Arial" w:hAnsi="Arial" w:cs="Arial"/>
        </w:rPr>
        <w:tab/>
      </w:r>
      <w:r>
        <w:rPr>
          <w:rFonts w:ascii="Arial" w:hAnsi="Arial" w:cs="Arial"/>
        </w:rPr>
        <w:tab/>
      </w:r>
      <w:r>
        <w:rPr>
          <w:rFonts w:ascii="Arial" w:hAnsi="Arial" w:cs="Arial"/>
        </w:rPr>
        <w:tab/>
        <w:t xml:space="preserve">Çağdaş DUTLU (Kom.Başk. V.), Devrim ÖZDEMİR, İbrahim </w:t>
      </w:r>
      <w:r>
        <w:rPr>
          <w:rFonts w:ascii="Arial" w:hAnsi="Arial" w:cs="Arial"/>
        </w:rPr>
        <w:tab/>
      </w:r>
      <w:r>
        <w:rPr>
          <w:rFonts w:ascii="Arial" w:hAnsi="Arial" w:cs="Arial"/>
        </w:rPr>
        <w:tab/>
        <w:t>CİNBAŞ, Mehmet YAHLİZADE</w:t>
      </w:r>
    </w:p>
    <w:p w:rsidR="0042119B" w:rsidRDefault="0042119B" w:rsidP="0042119B">
      <w:pPr>
        <w:tabs>
          <w:tab w:val="left" w:pos="3402"/>
          <w:tab w:val="left" w:pos="3686"/>
        </w:tabs>
        <w:spacing w:after="120" w:line="240" w:lineRule="auto"/>
        <w:jc w:val="both"/>
        <w:rPr>
          <w:rFonts w:ascii="Arial" w:hAnsi="Arial" w:cs="Arial"/>
        </w:rPr>
      </w:pPr>
      <w:r>
        <w:rPr>
          <w:b/>
          <w:sz w:val="24"/>
          <w:szCs w:val="24"/>
        </w:rPr>
        <w:tab/>
        <w:t xml:space="preserve">     </w:t>
      </w:r>
      <w:r>
        <w:rPr>
          <w:rFonts w:ascii="Arial" w:hAnsi="Arial" w:cs="Arial"/>
          <w:b/>
        </w:rPr>
        <w:t>Enerji ve Ekoloji Komisyonu:</w:t>
      </w:r>
      <w:r>
        <w:rPr>
          <w:rFonts w:ascii="Arial" w:hAnsi="Arial" w:cs="Arial"/>
        </w:rPr>
        <w:t xml:space="preserve">Kamer GÜLBEYAZ (Kom. </w:t>
      </w:r>
      <w:r>
        <w:rPr>
          <w:rFonts w:ascii="Arial" w:hAnsi="Arial" w:cs="Arial"/>
        </w:rPr>
        <w:tab/>
      </w:r>
      <w:r>
        <w:rPr>
          <w:rFonts w:ascii="Arial" w:hAnsi="Arial" w:cs="Arial"/>
        </w:rPr>
        <w:tab/>
        <w:t xml:space="preserve">Başk.), Sevil YEŞİL (Kom. Başk. V.), Şener AKDENİZ, </w:t>
      </w:r>
      <w:r>
        <w:rPr>
          <w:rFonts w:ascii="Arial" w:hAnsi="Arial" w:cs="Arial"/>
        </w:rPr>
        <w:tab/>
      </w:r>
      <w:r>
        <w:rPr>
          <w:rFonts w:ascii="Arial" w:hAnsi="Arial" w:cs="Arial"/>
        </w:rPr>
        <w:tab/>
      </w:r>
      <w:r>
        <w:rPr>
          <w:rFonts w:ascii="Arial" w:hAnsi="Arial" w:cs="Arial"/>
        </w:rPr>
        <w:tab/>
        <w:t>Fatmagül DEMİRTAĞ, Selim Raci DİBO</w:t>
      </w:r>
    </w:p>
    <w:p w:rsidR="0042119B" w:rsidRDefault="0042119B" w:rsidP="0042119B">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06.06.</w:t>
      </w:r>
      <w:r w:rsidRPr="00B0181B">
        <w:rPr>
          <w:sz w:val="24"/>
          <w:szCs w:val="24"/>
        </w:rPr>
        <w:t>202</w:t>
      </w:r>
      <w:r>
        <w:rPr>
          <w:sz w:val="24"/>
          <w:szCs w:val="24"/>
        </w:rPr>
        <w:t>4</w:t>
      </w:r>
    </w:p>
    <w:p w:rsidR="00A258BE" w:rsidRPr="00A258BE" w:rsidRDefault="0042119B" w:rsidP="00A258BE">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A258BE" w:rsidRPr="00A258BE">
        <w:rPr>
          <w:rFonts w:ascii="Arial" w:hAnsi="Arial" w:cs="Arial"/>
        </w:rPr>
        <w:t>Mersin Valiliği Kadastro Müdürlüğü'nün 27.05.2024 tarih ve 12769925 sayılı yazısı gereği Kocavilayet Mahallesinde yapılacak olan 3402 Sayılı Kanunun Ek-4. Maddesi gereğince 2/B kullanım kadastrosu çalışmalarında, Kadastro güncelleme ekipleri ile birlikte görev yapmak üzere belirtilen şartları taşıyan İsmail Hakkı DENİZ, Şerif DAĞLI, Reşit KARABACAK, İbrahim ÇELİK,  Bülent ÇİFTÇİOĞLU ve Hasan KARA’nın bilirkişi olarak Belediye meclisince seçilmeleri ile ilgili teklif Belediye Meclisinin 03.06.2024 tarih ve 102 sayılı ara kararıyla İmar Komisyonu ile Enerji ve Ekoloji Komisyonuna ortak havale edilmiştir.</w:t>
      </w:r>
    </w:p>
    <w:p w:rsidR="00A258BE" w:rsidRPr="00A258BE" w:rsidRDefault="00A258BE" w:rsidP="00A258BE">
      <w:pPr>
        <w:tabs>
          <w:tab w:val="left" w:pos="3402"/>
          <w:tab w:val="left" w:pos="3686"/>
        </w:tabs>
        <w:spacing w:after="120" w:line="240" w:lineRule="auto"/>
        <w:jc w:val="both"/>
        <w:rPr>
          <w:rFonts w:ascii="Arial" w:hAnsi="Arial" w:cs="Arial"/>
        </w:rPr>
      </w:pPr>
    </w:p>
    <w:p w:rsidR="00A258BE" w:rsidRPr="00A258BE" w:rsidRDefault="00A258BE" w:rsidP="00A258BE">
      <w:pPr>
        <w:tabs>
          <w:tab w:val="left" w:pos="3402"/>
          <w:tab w:val="left" w:pos="3686"/>
        </w:tabs>
        <w:spacing w:after="120" w:line="240" w:lineRule="auto"/>
        <w:jc w:val="both"/>
        <w:rPr>
          <w:rFonts w:ascii="Arial" w:hAnsi="Arial" w:cs="Arial"/>
        </w:rPr>
      </w:pPr>
      <w:r w:rsidRPr="00A258BE">
        <w:rPr>
          <w:rFonts w:ascii="Arial" w:hAnsi="Arial" w:cs="Arial"/>
        </w:rPr>
        <w:t xml:space="preserve">Teklifin incelenmesi neticesinde; Söz konusu kişilere ait kimlik bilgilerinin ve adli sicil kayıtlarının incelenmesi sonucunda Kadastro Müdürlüğünün seçilme şartlarını taşıdıkları görüldüğünden aşağıda adı soyadı ve T.C. kimlik numarası yazılı 6 (altı) kişinin bilirkişi olarak seçilmelerinin kabulüne komisyonlarımızca oy birliği ile karar verildi. </w:t>
      </w:r>
    </w:p>
    <w:p w:rsidR="00A258BE" w:rsidRPr="00A258BE" w:rsidRDefault="00A258BE" w:rsidP="00A258BE">
      <w:pPr>
        <w:tabs>
          <w:tab w:val="left" w:pos="3402"/>
          <w:tab w:val="left" w:pos="3686"/>
        </w:tabs>
        <w:spacing w:after="120" w:line="240" w:lineRule="auto"/>
        <w:jc w:val="both"/>
        <w:rPr>
          <w:rFonts w:ascii="Arial" w:hAnsi="Arial" w:cs="Arial"/>
        </w:rPr>
      </w:pPr>
    </w:p>
    <w:p w:rsidR="00A258BE" w:rsidRPr="00A258BE" w:rsidRDefault="00A258BE" w:rsidP="00A258BE">
      <w:pPr>
        <w:tabs>
          <w:tab w:val="left" w:pos="3402"/>
          <w:tab w:val="left" w:pos="3686"/>
        </w:tabs>
        <w:spacing w:after="120" w:line="240" w:lineRule="auto"/>
        <w:jc w:val="both"/>
        <w:rPr>
          <w:rFonts w:ascii="Arial" w:hAnsi="Arial" w:cs="Arial"/>
          <w:b/>
        </w:rPr>
      </w:pPr>
      <w:r w:rsidRPr="00A258BE">
        <w:rPr>
          <w:rFonts w:ascii="Arial" w:hAnsi="Arial" w:cs="Arial"/>
          <w:b/>
          <w:u w:val="single"/>
        </w:rPr>
        <w:t>Sıra No:</w:t>
      </w:r>
      <w:r w:rsidRPr="00A258BE">
        <w:rPr>
          <w:rFonts w:ascii="Arial" w:hAnsi="Arial" w:cs="Arial"/>
          <w:b/>
        </w:rPr>
        <w:t xml:space="preserve">        </w:t>
      </w:r>
      <w:r w:rsidRPr="00A258BE">
        <w:rPr>
          <w:rFonts w:ascii="Arial" w:hAnsi="Arial" w:cs="Arial"/>
          <w:b/>
          <w:u w:val="single"/>
        </w:rPr>
        <w:t>Mahalle</w:t>
      </w:r>
      <w:r w:rsidRPr="00A258BE">
        <w:rPr>
          <w:rFonts w:ascii="Arial" w:hAnsi="Arial" w:cs="Arial"/>
          <w:b/>
          <w:u w:val="single"/>
        </w:rPr>
        <w:t>:</w:t>
      </w:r>
      <w:r w:rsidRPr="00A258BE">
        <w:rPr>
          <w:rFonts w:ascii="Arial" w:hAnsi="Arial" w:cs="Arial"/>
          <w:b/>
        </w:rPr>
        <w:t xml:space="preserve">                  </w:t>
      </w:r>
      <w:r w:rsidRPr="00A258BE">
        <w:rPr>
          <w:rFonts w:ascii="Arial" w:hAnsi="Arial" w:cs="Arial"/>
          <w:b/>
          <w:u w:val="single"/>
        </w:rPr>
        <w:t>Adı Soyadı :</w:t>
      </w:r>
      <w:r w:rsidRPr="00A258BE">
        <w:rPr>
          <w:rFonts w:ascii="Arial" w:hAnsi="Arial" w:cs="Arial"/>
          <w:b/>
        </w:rPr>
        <w:t xml:space="preserve">                      </w:t>
      </w:r>
    </w:p>
    <w:p w:rsidR="00A258BE" w:rsidRDefault="00A258BE" w:rsidP="00A258BE">
      <w:pPr>
        <w:tabs>
          <w:tab w:val="left" w:pos="3402"/>
          <w:tab w:val="left" w:pos="3686"/>
        </w:tabs>
        <w:spacing w:after="120" w:line="240" w:lineRule="auto"/>
        <w:jc w:val="both"/>
        <w:rPr>
          <w:rFonts w:ascii="Arial" w:hAnsi="Arial" w:cs="Arial"/>
        </w:rPr>
      </w:pPr>
      <w:r w:rsidRPr="00A258BE">
        <w:rPr>
          <w:rFonts w:ascii="Arial" w:hAnsi="Arial" w:cs="Arial"/>
        </w:rPr>
        <w:t xml:space="preserve">1                    Kocavilayet             İsmail Hakkı DENİZ            </w:t>
      </w:r>
    </w:p>
    <w:p w:rsidR="00A258BE" w:rsidRPr="00A258BE" w:rsidRDefault="00A258BE" w:rsidP="00A258BE">
      <w:pPr>
        <w:tabs>
          <w:tab w:val="left" w:pos="3402"/>
          <w:tab w:val="left" w:pos="3686"/>
        </w:tabs>
        <w:spacing w:after="120" w:line="240" w:lineRule="auto"/>
        <w:jc w:val="both"/>
        <w:rPr>
          <w:rFonts w:ascii="Arial" w:hAnsi="Arial" w:cs="Arial"/>
        </w:rPr>
      </w:pPr>
      <w:r w:rsidRPr="00A258BE">
        <w:rPr>
          <w:rFonts w:ascii="Arial" w:hAnsi="Arial" w:cs="Arial"/>
        </w:rPr>
        <w:t xml:space="preserve">2                    Kocavilayet             Şerif DAĞLI                         </w:t>
      </w:r>
    </w:p>
    <w:p w:rsidR="00A258BE" w:rsidRPr="00A258BE" w:rsidRDefault="00A258BE" w:rsidP="00A258BE">
      <w:pPr>
        <w:tabs>
          <w:tab w:val="left" w:pos="3402"/>
          <w:tab w:val="left" w:pos="3686"/>
        </w:tabs>
        <w:spacing w:after="120" w:line="240" w:lineRule="auto"/>
        <w:jc w:val="both"/>
        <w:rPr>
          <w:rFonts w:ascii="Arial" w:hAnsi="Arial" w:cs="Arial"/>
        </w:rPr>
      </w:pPr>
      <w:r w:rsidRPr="00A258BE">
        <w:rPr>
          <w:rFonts w:ascii="Arial" w:hAnsi="Arial" w:cs="Arial"/>
        </w:rPr>
        <w:t xml:space="preserve">3                    Kocavilayet             Reşit KARABACAK                      </w:t>
      </w:r>
    </w:p>
    <w:p w:rsidR="00A258BE" w:rsidRDefault="00A258BE" w:rsidP="00A258BE">
      <w:pPr>
        <w:tabs>
          <w:tab w:val="left" w:pos="3402"/>
          <w:tab w:val="left" w:pos="3686"/>
        </w:tabs>
        <w:spacing w:after="120" w:line="240" w:lineRule="auto"/>
        <w:jc w:val="both"/>
        <w:rPr>
          <w:rFonts w:ascii="Arial" w:hAnsi="Arial" w:cs="Arial"/>
        </w:rPr>
      </w:pPr>
      <w:r w:rsidRPr="00A258BE">
        <w:rPr>
          <w:rFonts w:ascii="Arial" w:hAnsi="Arial" w:cs="Arial"/>
        </w:rPr>
        <w:t xml:space="preserve">4                    Kocavilayet             İbrahim ÇELİK                    </w:t>
      </w:r>
    </w:p>
    <w:p w:rsidR="00A258BE" w:rsidRDefault="00A258BE" w:rsidP="00A258BE">
      <w:pPr>
        <w:tabs>
          <w:tab w:val="left" w:pos="3402"/>
          <w:tab w:val="left" w:pos="3686"/>
        </w:tabs>
        <w:spacing w:after="120" w:line="240" w:lineRule="auto"/>
        <w:jc w:val="both"/>
        <w:rPr>
          <w:rFonts w:ascii="Arial" w:hAnsi="Arial" w:cs="Arial"/>
        </w:rPr>
      </w:pPr>
      <w:r w:rsidRPr="00A258BE">
        <w:rPr>
          <w:rFonts w:ascii="Arial" w:hAnsi="Arial" w:cs="Arial"/>
        </w:rPr>
        <w:t xml:space="preserve">5                    Kocavilayet             Bülent ÇİFTÇİOĞLU           </w:t>
      </w:r>
    </w:p>
    <w:p w:rsidR="00FA416B" w:rsidRDefault="00A258BE" w:rsidP="00A258BE">
      <w:pPr>
        <w:tabs>
          <w:tab w:val="left" w:pos="3402"/>
          <w:tab w:val="left" w:pos="3686"/>
        </w:tabs>
        <w:spacing w:after="120" w:line="240" w:lineRule="auto"/>
        <w:jc w:val="both"/>
        <w:rPr>
          <w:rFonts w:ascii="Arial" w:hAnsi="Arial" w:cs="Arial"/>
          <w:b/>
          <w:color w:val="FF0000"/>
          <w:sz w:val="24"/>
          <w:szCs w:val="24"/>
        </w:rPr>
      </w:pPr>
      <w:r w:rsidRPr="00A258BE">
        <w:rPr>
          <w:rFonts w:ascii="Arial" w:hAnsi="Arial" w:cs="Arial"/>
        </w:rPr>
        <w:t xml:space="preserve">6                    Kocavilayet             Hasan KARA                       </w:t>
      </w:r>
    </w:p>
    <w:sectPr w:rsidR="00FA416B"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7E7B" w:rsidRDefault="00F57E7B" w:rsidP="00C30551">
      <w:pPr>
        <w:spacing w:after="0" w:line="240" w:lineRule="auto"/>
      </w:pPr>
      <w:r>
        <w:separator/>
      </w:r>
    </w:p>
  </w:endnote>
  <w:endnote w:type="continuationSeparator" w:id="1">
    <w:p w:rsidR="00F57E7B" w:rsidRDefault="00F57E7B"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7E7B" w:rsidRDefault="00F57E7B" w:rsidP="00C30551">
      <w:pPr>
        <w:spacing w:after="0" w:line="240" w:lineRule="auto"/>
      </w:pPr>
      <w:r>
        <w:separator/>
      </w:r>
    </w:p>
  </w:footnote>
  <w:footnote w:type="continuationSeparator" w:id="1">
    <w:p w:rsidR="00F57E7B" w:rsidRDefault="00F57E7B"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E05" w:rsidRDefault="00186C9E">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950E05" w:rsidRDefault="00950E05" w:rsidP="00C30551">
                <w:pPr>
                  <w:spacing w:after="0" w:line="240" w:lineRule="atLeast"/>
                  <w:jc w:val="center"/>
                  <w:rPr>
                    <w:b/>
                    <w:sz w:val="26"/>
                    <w:szCs w:val="26"/>
                  </w:rPr>
                </w:pPr>
              </w:p>
              <w:p w:rsidR="00950E05" w:rsidRPr="00C30551" w:rsidRDefault="00950E05" w:rsidP="00C30551">
                <w:pPr>
                  <w:spacing w:after="0" w:line="240" w:lineRule="atLeast"/>
                  <w:jc w:val="center"/>
                  <w:rPr>
                    <w:b/>
                    <w:sz w:val="26"/>
                    <w:szCs w:val="26"/>
                  </w:rPr>
                </w:pPr>
                <w:r w:rsidRPr="00C30551">
                  <w:rPr>
                    <w:b/>
                    <w:sz w:val="26"/>
                    <w:szCs w:val="26"/>
                  </w:rPr>
                  <w:t>T.C.</w:t>
                </w:r>
              </w:p>
              <w:p w:rsidR="00950E05" w:rsidRPr="00C30551" w:rsidRDefault="00950E05" w:rsidP="00C30551">
                <w:pPr>
                  <w:spacing w:after="0" w:line="240" w:lineRule="atLeast"/>
                  <w:jc w:val="center"/>
                  <w:rPr>
                    <w:b/>
                    <w:sz w:val="26"/>
                    <w:szCs w:val="26"/>
                  </w:rPr>
                </w:pPr>
                <w:r w:rsidRPr="00C30551">
                  <w:rPr>
                    <w:b/>
                    <w:sz w:val="26"/>
                    <w:szCs w:val="26"/>
                  </w:rPr>
                  <w:t>YENİŞEHİR BELEDİYE MECLİSİ</w:t>
                </w:r>
              </w:p>
              <w:p w:rsidR="00950E05" w:rsidRPr="00C30551" w:rsidRDefault="00950E05" w:rsidP="00C30551">
                <w:pPr>
                  <w:spacing w:after="0" w:line="240" w:lineRule="atLeast"/>
                  <w:jc w:val="center"/>
                  <w:rPr>
                    <w:b/>
                    <w:sz w:val="26"/>
                    <w:szCs w:val="26"/>
                  </w:rPr>
                </w:pPr>
                <w:r w:rsidRPr="00C30551">
                  <w:rPr>
                    <w:b/>
                    <w:sz w:val="26"/>
                    <w:szCs w:val="26"/>
                  </w:rPr>
                  <w:t xml:space="preserve"> KOMİSYON RAPORLARI</w:t>
                </w:r>
              </w:p>
              <w:p w:rsidR="00950E05" w:rsidRDefault="00950E05"/>
            </w:txbxContent>
          </v:textbox>
        </v:shape>
      </w:pict>
    </w:r>
  </w:p>
  <w:p w:rsidR="00950E05" w:rsidRDefault="00950E05">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227778"/>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21A"/>
    <w:rsid w:val="000119BC"/>
    <w:rsid w:val="00012EDE"/>
    <w:rsid w:val="0001357A"/>
    <w:rsid w:val="00013A28"/>
    <w:rsid w:val="000145AA"/>
    <w:rsid w:val="00014824"/>
    <w:rsid w:val="000148B2"/>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37AE8"/>
    <w:rsid w:val="000405D9"/>
    <w:rsid w:val="00041F7A"/>
    <w:rsid w:val="000438BF"/>
    <w:rsid w:val="00044BC5"/>
    <w:rsid w:val="000450A1"/>
    <w:rsid w:val="0004653B"/>
    <w:rsid w:val="00046B63"/>
    <w:rsid w:val="0004709F"/>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727"/>
    <w:rsid w:val="00067943"/>
    <w:rsid w:val="00067C4D"/>
    <w:rsid w:val="00073350"/>
    <w:rsid w:val="000765E6"/>
    <w:rsid w:val="0007690B"/>
    <w:rsid w:val="00077994"/>
    <w:rsid w:val="00077A84"/>
    <w:rsid w:val="00077FE3"/>
    <w:rsid w:val="00080797"/>
    <w:rsid w:val="00080B79"/>
    <w:rsid w:val="000814D9"/>
    <w:rsid w:val="000827FF"/>
    <w:rsid w:val="000830C8"/>
    <w:rsid w:val="00083328"/>
    <w:rsid w:val="0008393E"/>
    <w:rsid w:val="00086706"/>
    <w:rsid w:val="000917B6"/>
    <w:rsid w:val="000923E1"/>
    <w:rsid w:val="000928DE"/>
    <w:rsid w:val="00092FA7"/>
    <w:rsid w:val="00093358"/>
    <w:rsid w:val="000964E4"/>
    <w:rsid w:val="00097FD9"/>
    <w:rsid w:val="000A037A"/>
    <w:rsid w:val="000A0440"/>
    <w:rsid w:val="000A06B4"/>
    <w:rsid w:val="000A097B"/>
    <w:rsid w:val="000A11BE"/>
    <w:rsid w:val="000A1FFA"/>
    <w:rsid w:val="000A2128"/>
    <w:rsid w:val="000A2455"/>
    <w:rsid w:val="000A356D"/>
    <w:rsid w:val="000A3F55"/>
    <w:rsid w:val="000A4139"/>
    <w:rsid w:val="000A425C"/>
    <w:rsid w:val="000A4B5C"/>
    <w:rsid w:val="000A73E3"/>
    <w:rsid w:val="000B0B99"/>
    <w:rsid w:val="000B12CB"/>
    <w:rsid w:val="000B2491"/>
    <w:rsid w:val="000B2903"/>
    <w:rsid w:val="000B4C3F"/>
    <w:rsid w:val="000C1189"/>
    <w:rsid w:val="000C2282"/>
    <w:rsid w:val="000C22D0"/>
    <w:rsid w:val="000C23AD"/>
    <w:rsid w:val="000C2A67"/>
    <w:rsid w:val="000C309F"/>
    <w:rsid w:val="000C3FBB"/>
    <w:rsid w:val="000C6EC8"/>
    <w:rsid w:val="000C7178"/>
    <w:rsid w:val="000C76CA"/>
    <w:rsid w:val="000D02AF"/>
    <w:rsid w:val="000D0927"/>
    <w:rsid w:val="000D0C63"/>
    <w:rsid w:val="000D0EB4"/>
    <w:rsid w:val="000D16FD"/>
    <w:rsid w:val="000D2271"/>
    <w:rsid w:val="000D2F4C"/>
    <w:rsid w:val="000D3329"/>
    <w:rsid w:val="000D33EC"/>
    <w:rsid w:val="000D3C23"/>
    <w:rsid w:val="000D575E"/>
    <w:rsid w:val="000D5BAE"/>
    <w:rsid w:val="000D68FD"/>
    <w:rsid w:val="000D692F"/>
    <w:rsid w:val="000D6D72"/>
    <w:rsid w:val="000D6EEE"/>
    <w:rsid w:val="000D710B"/>
    <w:rsid w:val="000E1147"/>
    <w:rsid w:val="000E20E9"/>
    <w:rsid w:val="000E27AD"/>
    <w:rsid w:val="000E2829"/>
    <w:rsid w:val="000E4987"/>
    <w:rsid w:val="000E4D5C"/>
    <w:rsid w:val="000E5ED2"/>
    <w:rsid w:val="000E5F31"/>
    <w:rsid w:val="000E66FB"/>
    <w:rsid w:val="000E6B34"/>
    <w:rsid w:val="000E7A91"/>
    <w:rsid w:val="000F0830"/>
    <w:rsid w:val="000F11EC"/>
    <w:rsid w:val="000F13D4"/>
    <w:rsid w:val="000F2657"/>
    <w:rsid w:val="000F4DD1"/>
    <w:rsid w:val="000F514D"/>
    <w:rsid w:val="000F53A6"/>
    <w:rsid w:val="000F58D0"/>
    <w:rsid w:val="00100059"/>
    <w:rsid w:val="00100230"/>
    <w:rsid w:val="00100236"/>
    <w:rsid w:val="00100979"/>
    <w:rsid w:val="0010179A"/>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77CC"/>
    <w:rsid w:val="0013125C"/>
    <w:rsid w:val="00131363"/>
    <w:rsid w:val="001319BB"/>
    <w:rsid w:val="0013314A"/>
    <w:rsid w:val="001334DA"/>
    <w:rsid w:val="00133568"/>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91"/>
    <w:rsid w:val="00154DC2"/>
    <w:rsid w:val="0015512C"/>
    <w:rsid w:val="0015529E"/>
    <w:rsid w:val="0015558A"/>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BC0"/>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6BA0"/>
    <w:rsid w:val="00177401"/>
    <w:rsid w:val="00180AA2"/>
    <w:rsid w:val="00181A5B"/>
    <w:rsid w:val="00181BDB"/>
    <w:rsid w:val="00181CA9"/>
    <w:rsid w:val="00182E88"/>
    <w:rsid w:val="00184616"/>
    <w:rsid w:val="00184BF1"/>
    <w:rsid w:val="00185075"/>
    <w:rsid w:val="001857F7"/>
    <w:rsid w:val="00185FAC"/>
    <w:rsid w:val="00186C9E"/>
    <w:rsid w:val="0018776A"/>
    <w:rsid w:val="00190265"/>
    <w:rsid w:val="00191213"/>
    <w:rsid w:val="001912DE"/>
    <w:rsid w:val="0019189E"/>
    <w:rsid w:val="00191F2B"/>
    <w:rsid w:val="00192201"/>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3040"/>
    <w:rsid w:val="001D49B9"/>
    <w:rsid w:val="001D5659"/>
    <w:rsid w:val="001D5AEF"/>
    <w:rsid w:val="001D5B31"/>
    <w:rsid w:val="001D6F64"/>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371A"/>
    <w:rsid w:val="00206AC5"/>
    <w:rsid w:val="00206FCD"/>
    <w:rsid w:val="0020793A"/>
    <w:rsid w:val="00207ACE"/>
    <w:rsid w:val="00210503"/>
    <w:rsid w:val="00210A90"/>
    <w:rsid w:val="002113B7"/>
    <w:rsid w:val="002120B5"/>
    <w:rsid w:val="002125F5"/>
    <w:rsid w:val="00213F64"/>
    <w:rsid w:val="002140D2"/>
    <w:rsid w:val="00214772"/>
    <w:rsid w:val="00214DEA"/>
    <w:rsid w:val="002151B1"/>
    <w:rsid w:val="00215AAB"/>
    <w:rsid w:val="0021675E"/>
    <w:rsid w:val="00217D1A"/>
    <w:rsid w:val="0022095B"/>
    <w:rsid w:val="00220F42"/>
    <w:rsid w:val="00221FCB"/>
    <w:rsid w:val="00223963"/>
    <w:rsid w:val="002241BB"/>
    <w:rsid w:val="00224B25"/>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5948"/>
    <w:rsid w:val="002467A1"/>
    <w:rsid w:val="002472B7"/>
    <w:rsid w:val="0025030D"/>
    <w:rsid w:val="00250C9A"/>
    <w:rsid w:val="00251EE8"/>
    <w:rsid w:val="00251EF2"/>
    <w:rsid w:val="00252E48"/>
    <w:rsid w:val="0025425D"/>
    <w:rsid w:val="002556CE"/>
    <w:rsid w:val="00255F06"/>
    <w:rsid w:val="00257836"/>
    <w:rsid w:val="0026003E"/>
    <w:rsid w:val="0026016A"/>
    <w:rsid w:val="00261177"/>
    <w:rsid w:val="0026141C"/>
    <w:rsid w:val="00261DB1"/>
    <w:rsid w:val="00262215"/>
    <w:rsid w:val="00263006"/>
    <w:rsid w:val="0026367B"/>
    <w:rsid w:val="00263AAB"/>
    <w:rsid w:val="00263EBD"/>
    <w:rsid w:val="0026430F"/>
    <w:rsid w:val="00264C6E"/>
    <w:rsid w:val="002650CD"/>
    <w:rsid w:val="002679F3"/>
    <w:rsid w:val="00267B9C"/>
    <w:rsid w:val="00267BC2"/>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9032F"/>
    <w:rsid w:val="002903B6"/>
    <w:rsid w:val="00290732"/>
    <w:rsid w:val="002913F2"/>
    <w:rsid w:val="00291BA4"/>
    <w:rsid w:val="0029227B"/>
    <w:rsid w:val="0029235C"/>
    <w:rsid w:val="00292370"/>
    <w:rsid w:val="00293E85"/>
    <w:rsid w:val="00294518"/>
    <w:rsid w:val="002957A8"/>
    <w:rsid w:val="00295807"/>
    <w:rsid w:val="00295A5F"/>
    <w:rsid w:val="00295A75"/>
    <w:rsid w:val="0029689C"/>
    <w:rsid w:val="00296AF6"/>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6BC"/>
    <w:rsid w:val="002D0D3B"/>
    <w:rsid w:val="002D107C"/>
    <w:rsid w:val="002D10EF"/>
    <w:rsid w:val="002D182F"/>
    <w:rsid w:val="002D2B54"/>
    <w:rsid w:val="002D44F1"/>
    <w:rsid w:val="002D4A5C"/>
    <w:rsid w:val="002D4EDD"/>
    <w:rsid w:val="002D4FBA"/>
    <w:rsid w:val="002D5432"/>
    <w:rsid w:val="002D71E8"/>
    <w:rsid w:val="002D7925"/>
    <w:rsid w:val="002D79A6"/>
    <w:rsid w:val="002D7EE8"/>
    <w:rsid w:val="002E1108"/>
    <w:rsid w:val="002E26BB"/>
    <w:rsid w:val="002E2776"/>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05F9"/>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906"/>
    <w:rsid w:val="00325B04"/>
    <w:rsid w:val="003263A7"/>
    <w:rsid w:val="00326434"/>
    <w:rsid w:val="00327069"/>
    <w:rsid w:val="0032741E"/>
    <w:rsid w:val="0032750D"/>
    <w:rsid w:val="00327639"/>
    <w:rsid w:val="00327BC4"/>
    <w:rsid w:val="00330C9C"/>
    <w:rsid w:val="00331609"/>
    <w:rsid w:val="00332D6D"/>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690D"/>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3511"/>
    <w:rsid w:val="003649ED"/>
    <w:rsid w:val="00364C76"/>
    <w:rsid w:val="00364D13"/>
    <w:rsid w:val="003660E6"/>
    <w:rsid w:val="00366D4B"/>
    <w:rsid w:val="00367661"/>
    <w:rsid w:val="0037075F"/>
    <w:rsid w:val="00370BD5"/>
    <w:rsid w:val="0037121E"/>
    <w:rsid w:val="003712D0"/>
    <w:rsid w:val="0037211B"/>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3CDD"/>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374"/>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5A1"/>
    <w:rsid w:val="003F285E"/>
    <w:rsid w:val="003F35C6"/>
    <w:rsid w:val="003F3A8B"/>
    <w:rsid w:val="003F3CB2"/>
    <w:rsid w:val="003F6AFB"/>
    <w:rsid w:val="003F6B0D"/>
    <w:rsid w:val="00401194"/>
    <w:rsid w:val="00401829"/>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19B"/>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37DC9"/>
    <w:rsid w:val="0044005F"/>
    <w:rsid w:val="004412A6"/>
    <w:rsid w:val="00441614"/>
    <w:rsid w:val="004419A8"/>
    <w:rsid w:val="00442F81"/>
    <w:rsid w:val="00443B18"/>
    <w:rsid w:val="00444761"/>
    <w:rsid w:val="004449BD"/>
    <w:rsid w:val="004456CA"/>
    <w:rsid w:val="00447B3A"/>
    <w:rsid w:val="0045069C"/>
    <w:rsid w:val="004523E9"/>
    <w:rsid w:val="00453712"/>
    <w:rsid w:val="004552E4"/>
    <w:rsid w:val="00456759"/>
    <w:rsid w:val="004568A0"/>
    <w:rsid w:val="00456FCB"/>
    <w:rsid w:val="00460141"/>
    <w:rsid w:val="0046046C"/>
    <w:rsid w:val="004612F9"/>
    <w:rsid w:val="004614FD"/>
    <w:rsid w:val="00463538"/>
    <w:rsid w:val="00464127"/>
    <w:rsid w:val="00465254"/>
    <w:rsid w:val="004666F5"/>
    <w:rsid w:val="00466898"/>
    <w:rsid w:val="00466A41"/>
    <w:rsid w:val="00467DD8"/>
    <w:rsid w:val="00470B3E"/>
    <w:rsid w:val="00471584"/>
    <w:rsid w:val="004755B5"/>
    <w:rsid w:val="004759D3"/>
    <w:rsid w:val="00475E0E"/>
    <w:rsid w:val="00475E6C"/>
    <w:rsid w:val="004760CA"/>
    <w:rsid w:val="00476459"/>
    <w:rsid w:val="004773B7"/>
    <w:rsid w:val="00480222"/>
    <w:rsid w:val="00480A4F"/>
    <w:rsid w:val="00481042"/>
    <w:rsid w:val="00482C85"/>
    <w:rsid w:val="00482F84"/>
    <w:rsid w:val="00483468"/>
    <w:rsid w:val="00483EB1"/>
    <w:rsid w:val="004842BC"/>
    <w:rsid w:val="0048511F"/>
    <w:rsid w:val="00485B07"/>
    <w:rsid w:val="00487195"/>
    <w:rsid w:val="004875C7"/>
    <w:rsid w:val="00487FD5"/>
    <w:rsid w:val="00490667"/>
    <w:rsid w:val="004906E9"/>
    <w:rsid w:val="00490C02"/>
    <w:rsid w:val="00491C56"/>
    <w:rsid w:val="00493E2D"/>
    <w:rsid w:val="0049426E"/>
    <w:rsid w:val="00494B48"/>
    <w:rsid w:val="00494BAA"/>
    <w:rsid w:val="00494C08"/>
    <w:rsid w:val="0049575F"/>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AC6"/>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4198"/>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2CA"/>
    <w:rsid w:val="00514666"/>
    <w:rsid w:val="00514EE1"/>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2121"/>
    <w:rsid w:val="0053381F"/>
    <w:rsid w:val="0053417A"/>
    <w:rsid w:val="00535B2B"/>
    <w:rsid w:val="00535CFE"/>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1727"/>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863DD"/>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3198"/>
    <w:rsid w:val="005A55FD"/>
    <w:rsid w:val="005A5F95"/>
    <w:rsid w:val="005A6789"/>
    <w:rsid w:val="005B0459"/>
    <w:rsid w:val="005B218E"/>
    <w:rsid w:val="005B2DB1"/>
    <w:rsid w:val="005B3888"/>
    <w:rsid w:val="005B39BE"/>
    <w:rsid w:val="005B39EE"/>
    <w:rsid w:val="005B43F5"/>
    <w:rsid w:val="005B55DB"/>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0B4"/>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535B"/>
    <w:rsid w:val="005D7202"/>
    <w:rsid w:val="005E238E"/>
    <w:rsid w:val="005E24AB"/>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70E1"/>
    <w:rsid w:val="00607680"/>
    <w:rsid w:val="00607B5B"/>
    <w:rsid w:val="006100C7"/>
    <w:rsid w:val="00610FBF"/>
    <w:rsid w:val="006120DE"/>
    <w:rsid w:val="00613B30"/>
    <w:rsid w:val="00613D57"/>
    <w:rsid w:val="00614056"/>
    <w:rsid w:val="00615401"/>
    <w:rsid w:val="00615A6E"/>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71D"/>
    <w:rsid w:val="00641D5A"/>
    <w:rsid w:val="006420EA"/>
    <w:rsid w:val="0064224D"/>
    <w:rsid w:val="00642E3A"/>
    <w:rsid w:val="00644501"/>
    <w:rsid w:val="006448F9"/>
    <w:rsid w:val="006451A6"/>
    <w:rsid w:val="006451D5"/>
    <w:rsid w:val="00646257"/>
    <w:rsid w:val="00646C54"/>
    <w:rsid w:val="00647358"/>
    <w:rsid w:val="0065005D"/>
    <w:rsid w:val="0065076E"/>
    <w:rsid w:val="00650834"/>
    <w:rsid w:val="00651176"/>
    <w:rsid w:val="006515F6"/>
    <w:rsid w:val="00651E18"/>
    <w:rsid w:val="006520D1"/>
    <w:rsid w:val="006526CE"/>
    <w:rsid w:val="006528CE"/>
    <w:rsid w:val="00652E51"/>
    <w:rsid w:val="00653550"/>
    <w:rsid w:val="00653B55"/>
    <w:rsid w:val="00653D1A"/>
    <w:rsid w:val="00654528"/>
    <w:rsid w:val="006546D5"/>
    <w:rsid w:val="00654CE5"/>
    <w:rsid w:val="00655D31"/>
    <w:rsid w:val="00656BE1"/>
    <w:rsid w:val="00657B32"/>
    <w:rsid w:val="00657DCE"/>
    <w:rsid w:val="00657EEF"/>
    <w:rsid w:val="006608E8"/>
    <w:rsid w:val="0066141A"/>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12E"/>
    <w:rsid w:val="00685277"/>
    <w:rsid w:val="00687423"/>
    <w:rsid w:val="00690D9C"/>
    <w:rsid w:val="00691328"/>
    <w:rsid w:val="006922F9"/>
    <w:rsid w:val="00692CB8"/>
    <w:rsid w:val="006933CF"/>
    <w:rsid w:val="00693F82"/>
    <w:rsid w:val="006943A7"/>
    <w:rsid w:val="00694558"/>
    <w:rsid w:val="00694D81"/>
    <w:rsid w:val="006954EF"/>
    <w:rsid w:val="00696B09"/>
    <w:rsid w:val="00696D09"/>
    <w:rsid w:val="006A1042"/>
    <w:rsid w:val="006A1276"/>
    <w:rsid w:val="006A2DBA"/>
    <w:rsid w:val="006A4775"/>
    <w:rsid w:val="006A68AD"/>
    <w:rsid w:val="006A68FC"/>
    <w:rsid w:val="006A7F78"/>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411"/>
    <w:rsid w:val="006E461C"/>
    <w:rsid w:val="006E468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41A"/>
    <w:rsid w:val="00706A0C"/>
    <w:rsid w:val="0070704B"/>
    <w:rsid w:val="0071049D"/>
    <w:rsid w:val="00711BF7"/>
    <w:rsid w:val="00711C38"/>
    <w:rsid w:val="00712506"/>
    <w:rsid w:val="00712615"/>
    <w:rsid w:val="00712A05"/>
    <w:rsid w:val="0071332E"/>
    <w:rsid w:val="007147B4"/>
    <w:rsid w:val="00714EA9"/>
    <w:rsid w:val="0071520E"/>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28"/>
    <w:rsid w:val="00734E34"/>
    <w:rsid w:val="00734F3D"/>
    <w:rsid w:val="0073509C"/>
    <w:rsid w:val="0073598B"/>
    <w:rsid w:val="00735B66"/>
    <w:rsid w:val="00735DC1"/>
    <w:rsid w:val="007361EB"/>
    <w:rsid w:val="007363C6"/>
    <w:rsid w:val="007365E3"/>
    <w:rsid w:val="00736990"/>
    <w:rsid w:val="007369E6"/>
    <w:rsid w:val="00736F3B"/>
    <w:rsid w:val="00737347"/>
    <w:rsid w:val="0073794B"/>
    <w:rsid w:val="00737B21"/>
    <w:rsid w:val="00737CEE"/>
    <w:rsid w:val="0074052E"/>
    <w:rsid w:val="00741A8C"/>
    <w:rsid w:val="00741FD4"/>
    <w:rsid w:val="007421A9"/>
    <w:rsid w:val="007426D3"/>
    <w:rsid w:val="00745D49"/>
    <w:rsid w:val="00746C47"/>
    <w:rsid w:val="00747D67"/>
    <w:rsid w:val="00747D83"/>
    <w:rsid w:val="00747E05"/>
    <w:rsid w:val="007505D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1C4"/>
    <w:rsid w:val="00761B1F"/>
    <w:rsid w:val="007636B0"/>
    <w:rsid w:val="007659C3"/>
    <w:rsid w:val="00765C75"/>
    <w:rsid w:val="0076625A"/>
    <w:rsid w:val="00766C66"/>
    <w:rsid w:val="00766E1B"/>
    <w:rsid w:val="0076731C"/>
    <w:rsid w:val="007674A8"/>
    <w:rsid w:val="007702C2"/>
    <w:rsid w:val="00770517"/>
    <w:rsid w:val="00772288"/>
    <w:rsid w:val="0077253F"/>
    <w:rsid w:val="007736F7"/>
    <w:rsid w:val="00774158"/>
    <w:rsid w:val="00774210"/>
    <w:rsid w:val="00774435"/>
    <w:rsid w:val="007747E4"/>
    <w:rsid w:val="00775BB5"/>
    <w:rsid w:val="0077624E"/>
    <w:rsid w:val="00776404"/>
    <w:rsid w:val="00776481"/>
    <w:rsid w:val="00776C71"/>
    <w:rsid w:val="007774FF"/>
    <w:rsid w:val="00780297"/>
    <w:rsid w:val="007803FD"/>
    <w:rsid w:val="00781607"/>
    <w:rsid w:val="00781C6D"/>
    <w:rsid w:val="007822F3"/>
    <w:rsid w:val="00782D28"/>
    <w:rsid w:val="00783EAD"/>
    <w:rsid w:val="00784160"/>
    <w:rsid w:val="007846AD"/>
    <w:rsid w:val="0078472E"/>
    <w:rsid w:val="00786423"/>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0AF7"/>
    <w:rsid w:val="007A10AD"/>
    <w:rsid w:val="007A15BB"/>
    <w:rsid w:val="007A2FBE"/>
    <w:rsid w:val="007A4110"/>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0CAA"/>
    <w:rsid w:val="007D2A9A"/>
    <w:rsid w:val="007D2B22"/>
    <w:rsid w:val="007D31E8"/>
    <w:rsid w:val="007D57DD"/>
    <w:rsid w:val="007D6DF8"/>
    <w:rsid w:val="007D7D87"/>
    <w:rsid w:val="007D7DFA"/>
    <w:rsid w:val="007E0307"/>
    <w:rsid w:val="007E0D6E"/>
    <w:rsid w:val="007E1595"/>
    <w:rsid w:val="007E1CAB"/>
    <w:rsid w:val="007E4B6E"/>
    <w:rsid w:val="007E4D72"/>
    <w:rsid w:val="007E668E"/>
    <w:rsid w:val="007E6D5D"/>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4200"/>
    <w:rsid w:val="0080552E"/>
    <w:rsid w:val="008057ED"/>
    <w:rsid w:val="008058B0"/>
    <w:rsid w:val="008068BE"/>
    <w:rsid w:val="008070B6"/>
    <w:rsid w:val="00807158"/>
    <w:rsid w:val="00807DAC"/>
    <w:rsid w:val="00810393"/>
    <w:rsid w:val="00811397"/>
    <w:rsid w:val="00811C2C"/>
    <w:rsid w:val="00812A17"/>
    <w:rsid w:val="00813584"/>
    <w:rsid w:val="00814F6F"/>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27014"/>
    <w:rsid w:val="0083049D"/>
    <w:rsid w:val="00830860"/>
    <w:rsid w:val="00830C4B"/>
    <w:rsid w:val="00832AD4"/>
    <w:rsid w:val="00832F48"/>
    <w:rsid w:val="008332A9"/>
    <w:rsid w:val="008337EB"/>
    <w:rsid w:val="00833D15"/>
    <w:rsid w:val="008358FA"/>
    <w:rsid w:val="00836563"/>
    <w:rsid w:val="00837BAA"/>
    <w:rsid w:val="00837FE1"/>
    <w:rsid w:val="00841A67"/>
    <w:rsid w:val="0084592D"/>
    <w:rsid w:val="00846232"/>
    <w:rsid w:val="0084723C"/>
    <w:rsid w:val="0085034C"/>
    <w:rsid w:val="008506A9"/>
    <w:rsid w:val="00851300"/>
    <w:rsid w:val="00855F08"/>
    <w:rsid w:val="00856372"/>
    <w:rsid w:val="00860C1D"/>
    <w:rsid w:val="00860C85"/>
    <w:rsid w:val="00860F05"/>
    <w:rsid w:val="0086168B"/>
    <w:rsid w:val="00861E3B"/>
    <w:rsid w:val="00861E52"/>
    <w:rsid w:val="00865416"/>
    <w:rsid w:val="008658BA"/>
    <w:rsid w:val="008662E7"/>
    <w:rsid w:val="008662F4"/>
    <w:rsid w:val="00866AF8"/>
    <w:rsid w:val="00867193"/>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3C9"/>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07C9"/>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5BE7"/>
    <w:rsid w:val="008D64DE"/>
    <w:rsid w:val="008D6A7A"/>
    <w:rsid w:val="008D73E7"/>
    <w:rsid w:val="008D7565"/>
    <w:rsid w:val="008D766C"/>
    <w:rsid w:val="008E0274"/>
    <w:rsid w:val="008E119A"/>
    <w:rsid w:val="008E11A1"/>
    <w:rsid w:val="008E199B"/>
    <w:rsid w:val="008E2384"/>
    <w:rsid w:val="008E3870"/>
    <w:rsid w:val="008E57EA"/>
    <w:rsid w:val="008E7F70"/>
    <w:rsid w:val="008F0516"/>
    <w:rsid w:val="008F0E86"/>
    <w:rsid w:val="008F1CAE"/>
    <w:rsid w:val="008F2F7C"/>
    <w:rsid w:val="008F3336"/>
    <w:rsid w:val="008F421B"/>
    <w:rsid w:val="008F4D96"/>
    <w:rsid w:val="008F57E0"/>
    <w:rsid w:val="008F6803"/>
    <w:rsid w:val="00901D49"/>
    <w:rsid w:val="009026AA"/>
    <w:rsid w:val="0090397E"/>
    <w:rsid w:val="009041B6"/>
    <w:rsid w:val="00904C10"/>
    <w:rsid w:val="00904D3F"/>
    <w:rsid w:val="00910097"/>
    <w:rsid w:val="00910CBD"/>
    <w:rsid w:val="0091257D"/>
    <w:rsid w:val="00912D5F"/>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5534"/>
    <w:rsid w:val="00935F94"/>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0E05"/>
    <w:rsid w:val="00951A63"/>
    <w:rsid w:val="00951D0C"/>
    <w:rsid w:val="00953696"/>
    <w:rsid w:val="009536A1"/>
    <w:rsid w:val="00953CF1"/>
    <w:rsid w:val="00956AFF"/>
    <w:rsid w:val="00956C01"/>
    <w:rsid w:val="00957810"/>
    <w:rsid w:val="00960722"/>
    <w:rsid w:val="0096101B"/>
    <w:rsid w:val="00961460"/>
    <w:rsid w:val="00962227"/>
    <w:rsid w:val="00962835"/>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63CB"/>
    <w:rsid w:val="00977504"/>
    <w:rsid w:val="00977F7B"/>
    <w:rsid w:val="00981B0C"/>
    <w:rsid w:val="00981E80"/>
    <w:rsid w:val="00981F8B"/>
    <w:rsid w:val="009824F3"/>
    <w:rsid w:val="00983627"/>
    <w:rsid w:val="00983D8F"/>
    <w:rsid w:val="009840D8"/>
    <w:rsid w:val="009856A1"/>
    <w:rsid w:val="0098677E"/>
    <w:rsid w:val="00986DB3"/>
    <w:rsid w:val="0098719B"/>
    <w:rsid w:val="00993D4C"/>
    <w:rsid w:val="00993D6A"/>
    <w:rsid w:val="00994B27"/>
    <w:rsid w:val="00994FBE"/>
    <w:rsid w:val="009953E4"/>
    <w:rsid w:val="00995A68"/>
    <w:rsid w:val="00995AD8"/>
    <w:rsid w:val="009960CF"/>
    <w:rsid w:val="009961AA"/>
    <w:rsid w:val="00996CCB"/>
    <w:rsid w:val="00996FD0"/>
    <w:rsid w:val="009975E7"/>
    <w:rsid w:val="00997ACF"/>
    <w:rsid w:val="009A0DFD"/>
    <w:rsid w:val="009A165C"/>
    <w:rsid w:val="009A2C4D"/>
    <w:rsid w:val="009A4CC3"/>
    <w:rsid w:val="009A5114"/>
    <w:rsid w:val="009B0F8A"/>
    <w:rsid w:val="009B11A4"/>
    <w:rsid w:val="009B1F39"/>
    <w:rsid w:val="009B3ED3"/>
    <w:rsid w:val="009B3F43"/>
    <w:rsid w:val="009B4223"/>
    <w:rsid w:val="009B4783"/>
    <w:rsid w:val="009B4A17"/>
    <w:rsid w:val="009B575D"/>
    <w:rsid w:val="009B7267"/>
    <w:rsid w:val="009B7A0E"/>
    <w:rsid w:val="009C0124"/>
    <w:rsid w:val="009C10F3"/>
    <w:rsid w:val="009C17FB"/>
    <w:rsid w:val="009C2802"/>
    <w:rsid w:val="009C3F29"/>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0FB"/>
    <w:rsid w:val="00A05B62"/>
    <w:rsid w:val="00A05EB9"/>
    <w:rsid w:val="00A06E42"/>
    <w:rsid w:val="00A07812"/>
    <w:rsid w:val="00A102F8"/>
    <w:rsid w:val="00A10616"/>
    <w:rsid w:val="00A10A79"/>
    <w:rsid w:val="00A11F2B"/>
    <w:rsid w:val="00A130F2"/>
    <w:rsid w:val="00A15073"/>
    <w:rsid w:val="00A15A90"/>
    <w:rsid w:val="00A16EF0"/>
    <w:rsid w:val="00A203B7"/>
    <w:rsid w:val="00A211B2"/>
    <w:rsid w:val="00A21323"/>
    <w:rsid w:val="00A219F8"/>
    <w:rsid w:val="00A2246A"/>
    <w:rsid w:val="00A2275C"/>
    <w:rsid w:val="00A22801"/>
    <w:rsid w:val="00A23533"/>
    <w:rsid w:val="00A23BA6"/>
    <w:rsid w:val="00A255C9"/>
    <w:rsid w:val="00A258BE"/>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69DB"/>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2C2"/>
    <w:rsid w:val="00A73A0C"/>
    <w:rsid w:val="00A73F6C"/>
    <w:rsid w:val="00A7516B"/>
    <w:rsid w:val="00A76C3B"/>
    <w:rsid w:val="00A7716F"/>
    <w:rsid w:val="00A80606"/>
    <w:rsid w:val="00A815C6"/>
    <w:rsid w:val="00A81821"/>
    <w:rsid w:val="00A822FA"/>
    <w:rsid w:val="00A8300D"/>
    <w:rsid w:val="00A83160"/>
    <w:rsid w:val="00A832EA"/>
    <w:rsid w:val="00A84C3A"/>
    <w:rsid w:val="00A85083"/>
    <w:rsid w:val="00A85D62"/>
    <w:rsid w:val="00A8602D"/>
    <w:rsid w:val="00A861EC"/>
    <w:rsid w:val="00A86AF2"/>
    <w:rsid w:val="00A86F06"/>
    <w:rsid w:val="00A86F99"/>
    <w:rsid w:val="00A8715F"/>
    <w:rsid w:val="00A87960"/>
    <w:rsid w:val="00A905C4"/>
    <w:rsid w:val="00A909C8"/>
    <w:rsid w:val="00A90D3E"/>
    <w:rsid w:val="00A93BA4"/>
    <w:rsid w:val="00A941EF"/>
    <w:rsid w:val="00A95FB0"/>
    <w:rsid w:val="00A96082"/>
    <w:rsid w:val="00AA0D0C"/>
    <w:rsid w:val="00AA12FB"/>
    <w:rsid w:val="00AA1416"/>
    <w:rsid w:val="00AA19CB"/>
    <w:rsid w:val="00AA25D2"/>
    <w:rsid w:val="00AA2C47"/>
    <w:rsid w:val="00AA39CB"/>
    <w:rsid w:val="00AA47EF"/>
    <w:rsid w:val="00AA4D19"/>
    <w:rsid w:val="00AA6267"/>
    <w:rsid w:val="00AA781A"/>
    <w:rsid w:val="00AA7C77"/>
    <w:rsid w:val="00AB016C"/>
    <w:rsid w:val="00AB0BAF"/>
    <w:rsid w:val="00AB1868"/>
    <w:rsid w:val="00AB218E"/>
    <w:rsid w:val="00AB2C0B"/>
    <w:rsid w:val="00AB2E7C"/>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748F"/>
    <w:rsid w:val="00AE0420"/>
    <w:rsid w:val="00AE09EA"/>
    <w:rsid w:val="00AE12C8"/>
    <w:rsid w:val="00AE2727"/>
    <w:rsid w:val="00AE363C"/>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436"/>
    <w:rsid w:val="00B0052B"/>
    <w:rsid w:val="00B01408"/>
    <w:rsid w:val="00B01479"/>
    <w:rsid w:val="00B0181B"/>
    <w:rsid w:val="00B022A4"/>
    <w:rsid w:val="00B02340"/>
    <w:rsid w:val="00B0288E"/>
    <w:rsid w:val="00B04D49"/>
    <w:rsid w:val="00B05142"/>
    <w:rsid w:val="00B0627A"/>
    <w:rsid w:val="00B062EE"/>
    <w:rsid w:val="00B0698D"/>
    <w:rsid w:val="00B0715C"/>
    <w:rsid w:val="00B07AB3"/>
    <w:rsid w:val="00B10829"/>
    <w:rsid w:val="00B10E68"/>
    <w:rsid w:val="00B11C44"/>
    <w:rsid w:val="00B11F53"/>
    <w:rsid w:val="00B121F3"/>
    <w:rsid w:val="00B12447"/>
    <w:rsid w:val="00B126A8"/>
    <w:rsid w:val="00B13934"/>
    <w:rsid w:val="00B13D61"/>
    <w:rsid w:val="00B14269"/>
    <w:rsid w:val="00B14EBB"/>
    <w:rsid w:val="00B15F6C"/>
    <w:rsid w:val="00B16099"/>
    <w:rsid w:val="00B16996"/>
    <w:rsid w:val="00B16E36"/>
    <w:rsid w:val="00B172E9"/>
    <w:rsid w:val="00B20E41"/>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61063"/>
    <w:rsid w:val="00B61644"/>
    <w:rsid w:val="00B62583"/>
    <w:rsid w:val="00B636C0"/>
    <w:rsid w:val="00B63A5D"/>
    <w:rsid w:val="00B63E8A"/>
    <w:rsid w:val="00B64050"/>
    <w:rsid w:val="00B649BE"/>
    <w:rsid w:val="00B65045"/>
    <w:rsid w:val="00B652DC"/>
    <w:rsid w:val="00B65681"/>
    <w:rsid w:val="00B65BBB"/>
    <w:rsid w:val="00B660DD"/>
    <w:rsid w:val="00B67512"/>
    <w:rsid w:val="00B71338"/>
    <w:rsid w:val="00B7181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2A6"/>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A7D05"/>
    <w:rsid w:val="00BB0739"/>
    <w:rsid w:val="00BB1038"/>
    <w:rsid w:val="00BB31D7"/>
    <w:rsid w:val="00BB3D38"/>
    <w:rsid w:val="00BB5929"/>
    <w:rsid w:val="00BB6FA2"/>
    <w:rsid w:val="00BC124C"/>
    <w:rsid w:val="00BC1D26"/>
    <w:rsid w:val="00BC283A"/>
    <w:rsid w:val="00BC39CD"/>
    <w:rsid w:val="00BD05DC"/>
    <w:rsid w:val="00BD09AC"/>
    <w:rsid w:val="00BD0C34"/>
    <w:rsid w:val="00BD0C8F"/>
    <w:rsid w:val="00BD228C"/>
    <w:rsid w:val="00BD3354"/>
    <w:rsid w:val="00BD368E"/>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7A4"/>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3312"/>
    <w:rsid w:val="00C04E0F"/>
    <w:rsid w:val="00C05069"/>
    <w:rsid w:val="00C06951"/>
    <w:rsid w:val="00C06F6C"/>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0FC9"/>
    <w:rsid w:val="00C323A2"/>
    <w:rsid w:val="00C344A7"/>
    <w:rsid w:val="00C34D0B"/>
    <w:rsid w:val="00C34E46"/>
    <w:rsid w:val="00C34EA6"/>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0BC9"/>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2E1F"/>
    <w:rsid w:val="00C8302A"/>
    <w:rsid w:val="00C85C66"/>
    <w:rsid w:val="00C8613F"/>
    <w:rsid w:val="00C86D25"/>
    <w:rsid w:val="00C8715A"/>
    <w:rsid w:val="00C8724E"/>
    <w:rsid w:val="00C87386"/>
    <w:rsid w:val="00C925A6"/>
    <w:rsid w:val="00C92B78"/>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C5"/>
    <w:rsid w:val="00CC0FDD"/>
    <w:rsid w:val="00CC3CFF"/>
    <w:rsid w:val="00CC4034"/>
    <w:rsid w:val="00CC42A4"/>
    <w:rsid w:val="00CC43DF"/>
    <w:rsid w:val="00CC49A3"/>
    <w:rsid w:val="00CC66FC"/>
    <w:rsid w:val="00CC6702"/>
    <w:rsid w:val="00CD02F6"/>
    <w:rsid w:val="00CD0C0C"/>
    <w:rsid w:val="00CD0D7F"/>
    <w:rsid w:val="00CD1E0B"/>
    <w:rsid w:val="00CD2DA6"/>
    <w:rsid w:val="00CD2DE5"/>
    <w:rsid w:val="00CD54FB"/>
    <w:rsid w:val="00CD62AE"/>
    <w:rsid w:val="00CD673E"/>
    <w:rsid w:val="00CD7643"/>
    <w:rsid w:val="00CE0374"/>
    <w:rsid w:val="00CE33AA"/>
    <w:rsid w:val="00CE3C4B"/>
    <w:rsid w:val="00CE3D77"/>
    <w:rsid w:val="00CE4237"/>
    <w:rsid w:val="00CE500D"/>
    <w:rsid w:val="00CE5CAE"/>
    <w:rsid w:val="00CE605C"/>
    <w:rsid w:val="00CE663A"/>
    <w:rsid w:val="00CE6F42"/>
    <w:rsid w:val="00CE7C08"/>
    <w:rsid w:val="00CE7F28"/>
    <w:rsid w:val="00CF07AD"/>
    <w:rsid w:val="00CF0E0E"/>
    <w:rsid w:val="00CF0E85"/>
    <w:rsid w:val="00CF1B23"/>
    <w:rsid w:val="00CF5B1D"/>
    <w:rsid w:val="00CF5CAE"/>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179EC"/>
    <w:rsid w:val="00D20FFD"/>
    <w:rsid w:val="00D21823"/>
    <w:rsid w:val="00D21DB8"/>
    <w:rsid w:val="00D2267E"/>
    <w:rsid w:val="00D268E3"/>
    <w:rsid w:val="00D2694A"/>
    <w:rsid w:val="00D26D7A"/>
    <w:rsid w:val="00D27472"/>
    <w:rsid w:val="00D27E9F"/>
    <w:rsid w:val="00D30896"/>
    <w:rsid w:val="00D32F71"/>
    <w:rsid w:val="00D35903"/>
    <w:rsid w:val="00D3688D"/>
    <w:rsid w:val="00D36B08"/>
    <w:rsid w:val="00D36F0B"/>
    <w:rsid w:val="00D37370"/>
    <w:rsid w:val="00D42053"/>
    <w:rsid w:val="00D425AC"/>
    <w:rsid w:val="00D43CD3"/>
    <w:rsid w:val="00D4473D"/>
    <w:rsid w:val="00D44A7C"/>
    <w:rsid w:val="00D46499"/>
    <w:rsid w:val="00D472B5"/>
    <w:rsid w:val="00D506A4"/>
    <w:rsid w:val="00D52B23"/>
    <w:rsid w:val="00D53357"/>
    <w:rsid w:val="00D53E2B"/>
    <w:rsid w:val="00D54513"/>
    <w:rsid w:val="00D55AA3"/>
    <w:rsid w:val="00D55B21"/>
    <w:rsid w:val="00D565D5"/>
    <w:rsid w:val="00D56B4C"/>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130"/>
    <w:rsid w:val="00DB0733"/>
    <w:rsid w:val="00DB25F8"/>
    <w:rsid w:val="00DB4196"/>
    <w:rsid w:val="00DB482B"/>
    <w:rsid w:val="00DB48BB"/>
    <w:rsid w:val="00DB4B4C"/>
    <w:rsid w:val="00DB4F3D"/>
    <w:rsid w:val="00DB5577"/>
    <w:rsid w:val="00DB5C00"/>
    <w:rsid w:val="00DB5C8A"/>
    <w:rsid w:val="00DB66D7"/>
    <w:rsid w:val="00DB74B8"/>
    <w:rsid w:val="00DB7C5F"/>
    <w:rsid w:val="00DC005E"/>
    <w:rsid w:val="00DC0615"/>
    <w:rsid w:val="00DC062C"/>
    <w:rsid w:val="00DC0AE4"/>
    <w:rsid w:val="00DC0D53"/>
    <w:rsid w:val="00DC10C3"/>
    <w:rsid w:val="00DC1EE8"/>
    <w:rsid w:val="00DC2F5A"/>
    <w:rsid w:val="00DC313A"/>
    <w:rsid w:val="00DC3DC0"/>
    <w:rsid w:val="00DC4A95"/>
    <w:rsid w:val="00DC4F72"/>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982"/>
    <w:rsid w:val="00DE0A19"/>
    <w:rsid w:val="00DE0D14"/>
    <w:rsid w:val="00DE114E"/>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03B"/>
    <w:rsid w:val="00E11EFD"/>
    <w:rsid w:val="00E149AE"/>
    <w:rsid w:val="00E1664A"/>
    <w:rsid w:val="00E1783B"/>
    <w:rsid w:val="00E21614"/>
    <w:rsid w:val="00E227EE"/>
    <w:rsid w:val="00E23E3C"/>
    <w:rsid w:val="00E241F9"/>
    <w:rsid w:val="00E247A5"/>
    <w:rsid w:val="00E25C8E"/>
    <w:rsid w:val="00E26959"/>
    <w:rsid w:val="00E26B7D"/>
    <w:rsid w:val="00E27961"/>
    <w:rsid w:val="00E27AA8"/>
    <w:rsid w:val="00E27F11"/>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254C"/>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5831"/>
    <w:rsid w:val="00E759E8"/>
    <w:rsid w:val="00E76286"/>
    <w:rsid w:val="00E7772F"/>
    <w:rsid w:val="00E77A21"/>
    <w:rsid w:val="00E8455F"/>
    <w:rsid w:val="00E852EE"/>
    <w:rsid w:val="00E90853"/>
    <w:rsid w:val="00E90A48"/>
    <w:rsid w:val="00E91255"/>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59D"/>
    <w:rsid w:val="00EA4731"/>
    <w:rsid w:val="00EA56A1"/>
    <w:rsid w:val="00EA75E4"/>
    <w:rsid w:val="00EA764A"/>
    <w:rsid w:val="00EA7755"/>
    <w:rsid w:val="00EA7AD8"/>
    <w:rsid w:val="00EB0005"/>
    <w:rsid w:val="00EB03DE"/>
    <w:rsid w:val="00EB1204"/>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3B6C"/>
    <w:rsid w:val="00EC5224"/>
    <w:rsid w:val="00EC5707"/>
    <w:rsid w:val="00EC6953"/>
    <w:rsid w:val="00EC73CE"/>
    <w:rsid w:val="00EC75E3"/>
    <w:rsid w:val="00EC77BF"/>
    <w:rsid w:val="00EC7A1A"/>
    <w:rsid w:val="00ED1D5D"/>
    <w:rsid w:val="00ED3947"/>
    <w:rsid w:val="00ED3F9F"/>
    <w:rsid w:val="00ED4EE5"/>
    <w:rsid w:val="00ED5B7D"/>
    <w:rsid w:val="00ED7578"/>
    <w:rsid w:val="00ED7EEA"/>
    <w:rsid w:val="00EE0971"/>
    <w:rsid w:val="00EE09C7"/>
    <w:rsid w:val="00EE1324"/>
    <w:rsid w:val="00EE1801"/>
    <w:rsid w:val="00EE2338"/>
    <w:rsid w:val="00EE27AD"/>
    <w:rsid w:val="00EE3CA8"/>
    <w:rsid w:val="00EE4069"/>
    <w:rsid w:val="00EE4222"/>
    <w:rsid w:val="00EE458B"/>
    <w:rsid w:val="00EE507F"/>
    <w:rsid w:val="00EE6A44"/>
    <w:rsid w:val="00EE76E7"/>
    <w:rsid w:val="00EF0390"/>
    <w:rsid w:val="00EF2780"/>
    <w:rsid w:val="00EF3384"/>
    <w:rsid w:val="00EF568E"/>
    <w:rsid w:val="00EF6D87"/>
    <w:rsid w:val="00EF706E"/>
    <w:rsid w:val="00F01776"/>
    <w:rsid w:val="00F01884"/>
    <w:rsid w:val="00F0189E"/>
    <w:rsid w:val="00F032B6"/>
    <w:rsid w:val="00F036E1"/>
    <w:rsid w:val="00F03965"/>
    <w:rsid w:val="00F07266"/>
    <w:rsid w:val="00F1063A"/>
    <w:rsid w:val="00F1110F"/>
    <w:rsid w:val="00F11746"/>
    <w:rsid w:val="00F117E8"/>
    <w:rsid w:val="00F12626"/>
    <w:rsid w:val="00F145BF"/>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27D4A"/>
    <w:rsid w:val="00F31DFB"/>
    <w:rsid w:val="00F321CF"/>
    <w:rsid w:val="00F32211"/>
    <w:rsid w:val="00F32759"/>
    <w:rsid w:val="00F329F7"/>
    <w:rsid w:val="00F336DC"/>
    <w:rsid w:val="00F340EE"/>
    <w:rsid w:val="00F34807"/>
    <w:rsid w:val="00F34815"/>
    <w:rsid w:val="00F35217"/>
    <w:rsid w:val="00F37496"/>
    <w:rsid w:val="00F37526"/>
    <w:rsid w:val="00F378E1"/>
    <w:rsid w:val="00F3792C"/>
    <w:rsid w:val="00F37AAA"/>
    <w:rsid w:val="00F37AAF"/>
    <w:rsid w:val="00F40C65"/>
    <w:rsid w:val="00F42967"/>
    <w:rsid w:val="00F442E6"/>
    <w:rsid w:val="00F44C27"/>
    <w:rsid w:val="00F44E52"/>
    <w:rsid w:val="00F45AEB"/>
    <w:rsid w:val="00F46A35"/>
    <w:rsid w:val="00F47782"/>
    <w:rsid w:val="00F53CFA"/>
    <w:rsid w:val="00F54E14"/>
    <w:rsid w:val="00F54F84"/>
    <w:rsid w:val="00F55813"/>
    <w:rsid w:val="00F55C28"/>
    <w:rsid w:val="00F565BE"/>
    <w:rsid w:val="00F567C0"/>
    <w:rsid w:val="00F57D62"/>
    <w:rsid w:val="00F57E7B"/>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16B"/>
    <w:rsid w:val="00FA4C79"/>
    <w:rsid w:val="00FA4E69"/>
    <w:rsid w:val="00FA5441"/>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F1E"/>
    <w:rsid w:val="00FC3375"/>
    <w:rsid w:val="00FC4311"/>
    <w:rsid w:val="00FC4C31"/>
    <w:rsid w:val="00FC4F14"/>
    <w:rsid w:val="00FC5681"/>
    <w:rsid w:val="00FC5EF0"/>
    <w:rsid w:val="00FC6F81"/>
    <w:rsid w:val="00FC737B"/>
    <w:rsid w:val="00FC7C70"/>
    <w:rsid w:val="00FD08FA"/>
    <w:rsid w:val="00FD090E"/>
    <w:rsid w:val="00FD11CA"/>
    <w:rsid w:val="00FD1C05"/>
    <w:rsid w:val="00FD22C5"/>
    <w:rsid w:val="00FD2CD2"/>
    <w:rsid w:val="00FD2E04"/>
    <w:rsid w:val="00FD3C9E"/>
    <w:rsid w:val="00FD3EEC"/>
    <w:rsid w:val="00FD670F"/>
    <w:rsid w:val="00FE0371"/>
    <w:rsid w:val="00FE0CA6"/>
    <w:rsid w:val="00FE1984"/>
    <w:rsid w:val="00FE1A6E"/>
    <w:rsid w:val="00FE1D78"/>
    <w:rsid w:val="00FE20E4"/>
    <w:rsid w:val="00FE2A58"/>
    <w:rsid w:val="00FE34F3"/>
    <w:rsid w:val="00FE363F"/>
    <w:rsid w:val="00FE5878"/>
    <w:rsid w:val="00FE6420"/>
    <w:rsid w:val="00FE6481"/>
    <w:rsid w:val="00FE6770"/>
    <w:rsid w:val="00FE6B0D"/>
    <w:rsid w:val="00FF0A20"/>
    <w:rsid w:val="00FF10CE"/>
    <w:rsid w:val="00FF18CE"/>
    <w:rsid w:val="00FF18DB"/>
    <w:rsid w:val="00FF1B82"/>
    <w:rsid w:val="00FF3B14"/>
    <w:rsid w:val="00FF3B77"/>
    <w:rsid w:val="00FF458B"/>
    <w:rsid w:val="00FF5A1E"/>
    <w:rsid w:val="00FF5CD5"/>
    <w:rsid w:val="00FF69DD"/>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77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1176180">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2261784">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2547095">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4555831">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69578621">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47319200">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5617402">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3236727">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04204342">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39422428">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2862251">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621020">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250083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66792345">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2735594">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795886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1999190707">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0984356">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5</Pages>
  <Words>1367</Words>
  <Characters>7797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264</cp:revision>
  <cp:lastPrinted>2022-12-27T08:13:00Z</cp:lastPrinted>
  <dcterms:created xsi:type="dcterms:W3CDTF">2024-03-28T06:19:00Z</dcterms:created>
  <dcterms:modified xsi:type="dcterms:W3CDTF">2024-07-02T07:04:00Z</dcterms:modified>
</cp:coreProperties>
</file>