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80" w:rsidRDefault="00A82F80" w:rsidP="00B537E3">
      <w:pPr>
        <w:autoSpaceDE w:val="0"/>
        <w:autoSpaceDN w:val="0"/>
        <w:adjustRightInd w:val="0"/>
        <w:ind w:firstLine="567"/>
        <w:jc w:val="center"/>
        <w:rP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2"/>
        <w:gridCol w:w="4860"/>
        <w:gridCol w:w="3837"/>
      </w:tblGrid>
      <w:tr w:rsidR="00A82F80" w:rsidTr="00A82F80">
        <w:tc>
          <w:tcPr>
            <w:tcW w:w="9639" w:type="dxa"/>
            <w:gridSpan w:val="3"/>
            <w:tcBorders>
              <w:top w:val="nil"/>
              <w:left w:val="nil"/>
              <w:bottom w:val="nil"/>
              <w:right w:val="nil"/>
            </w:tcBorders>
            <w:hideMark/>
          </w:tcPr>
          <w:p w:rsidR="00A82F80" w:rsidRDefault="00A82F80">
            <w:pPr>
              <w:rPr>
                <w:b/>
                <w:sz w:val="24"/>
                <w:szCs w:val="24"/>
              </w:rPr>
            </w:pPr>
            <w:r>
              <w:rPr>
                <w:b/>
                <w:sz w:val="24"/>
                <w:szCs w:val="24"/>
              </w:rPr>
              <w:t>T.C.</w:t>
            </w:r>
          </w:p>
          <w:p w:rsidR="00A82F80" w:rsidRDefault="00A82F80">
            <w:pPr>
              <w:pStyle w:val="Balk3"/>
              <w:rPr>
                <w:rFonts w:eastAsiaTheme="minorEastAsia"/>
                <w:szCs w:val="24"/>
              </w:rPr>
            </w:pPr>
            <w:r>
              <w:rPr>
                <w:rFonts w:eastAsiaTheme="minorEastAsia"/>
                <w:szCs w:val="24"/>
              </w:rPr>
              <w:t>MERSİN YENİŞEHİR</w:t>
            </w:r>
          </w:p>
          <w:p w:rsidR="00A82F80" w:rsidRDefault="00A82F80">
            <w:pPr>
              <w:rPr>
                <w:sz w:val="24"/>
                <w:szCs w:val="24"/>
              </w:rPr>
            </w:pPr>
            <w:r>
              <w:rPr>
                <w:b/>
                <w:sz w:val="24"/>
                <w:szCs w:val="24"/>
              </w:rPr>
              <w:t>BELEDİYE MECLİSİ</w:t>
            </w:r>
          </w:p>
        </w:tc>
      </w:tr>
      <w:tr w:rsidR="00A82F80" w:rsidTr="00A82F80">
        <w:trPr>
          <w:cantSplit/>
        </w:trPr>
        <w:tc>
          <w:tcPr>
            <w:tcW w:w="942" w:type="dxa"/>
            <w:tcBorders>
              <w:top w:val="nil"/>
              <w:left w:val="nil"/>
              <w:bottom w:val="nil"/>
              <w:right w:val="nil"/>
            </w:tcBorders>
          </w:tcPr>
          <w:p w:rsidR="00A82F80" w:rsidRDefault="00A82F80">
            <w:pPr>
              <w:rPr>
                <w:b/>
                <w:sz w:val="24"/>
                <w:szCs w:val="24"/>
              </w:rPr>
            </w:pPr>
          </w:p>
        </w:tc>
        <w:tc>
          <w:tcPr>
            <w:tcW w:w="4860" w:type="dxa"/>
            <w:tcBorders>
              <w:top w:val="nil"/>
              <w:left w:val="nil"/>
              <w:bottom w:val="nil"/>
              <w:right w:val="nil"/>
            </w:tcBorders>
          </w:tcPr>
          <w:p w:rsidR="00A82F80" w:rsidRDefault="00A82F80">
            <w:pPr>
              <w:pStyle w:val="Balk2"/>
              <w:jc w:val="left"/>
              <w:rPr>
                <w:rFonts w:eastAsiaTheme="minorEastAsia"/>
                <w:szCs w:val="24"/>
              </w:rPr>
            </w:pPr>
          </w:p>
        </w:tc>
        <w:tc>
          <w:tcPr>
            <w:tcW w:w="3837" w:type="dxa"/>
            <w:tcBorders>
              <w:top w:val="nil"/>
              <w:left w:val="nil"/>
              <w:bottom w:val="nil"/>
              <w:right w:val="nil"/>
            </w:tcBorders>
          </w:tcPr>
          <w:p w:rsidR="00A82F80" w:rsidRDefault="00A82F80">
            <w:pPr>
              <w:pStyle w:val="Balk2"/>
              <w:rPr>
                <w:rFonts w:eastAsiaTheme="minorEastAsia"/>
                <w:b/>
                <w:szCs w:val="24"/>
                <w:u w:val="single"/>
              </w:rPr>
            </w:pPr>
          </w:p>
        </w:tc>
      </w:tr>
      <w:tr w:rsidR="00A82F80" w:rsidTr="00A82F80">
        <w:trPr>
          <w:cantSplit/>
        </w:trPr>
        <w:tc>
          <w:tcPr>
            <w:tcW w:w="942" w:type="dxa"/>
            <w:tcBorders>
              <w:top w:val="nil"/>
              <w:left w:val="nil"/>
              <w:bottom w:val="nil"/>
              <w:right w:val="nil"/>
            </w:tcBorders>
            <w:hideMark/>
          </w:tcPr>
          <w:p w:rsidR="00A82F80" w:rsidRDefault="00A82F80">
            <w:pPr>
              <w:rPr>
                <w:sz w:val="24"/>
                <w:szCs w:val="24"/>
              </w:rPr>
            </w:pPr>
            <w:proofErr w:type="gramStart"/>
            <w:r>
              <w:rPr>
                <w:b/>
                <w:sz w:val="24"/>
                <w:szCs w:val="24"/>
              </w:rPr>
              <w:t>SAYI :</w:t>
            </w:r>
            <w:proofErr w:type="gramEnd"/>
          </w:p>
        </w:tc>
        <w:tc>
          <w:tcPr>
            <w:tcW w:w="4860" w:type="dxa"/>
            <w:tcBorders>
              <w:top w:val="nil"/>
              <w:left w:val="nil"/>
              <w:bottom w:val="nil"/>
              <w:right w:val="nil"/>
            </w:tcBorders>
            <w:hideMark/>
          </w:tcPr>
          <w:p w:rsidR="00A82F80" w:rsidRDefault="00A82F80">
            <w:pPr>
              <w:pStyle w:val="Balk2"/>
              <w:jc w:val="left"/>
              <w:rPr>
                <w:rFonts w:eastAsiaTheme="minorEastAsia"/>
                <w:szCs w:val="24"/>
              </w:rPr>
            </w:pPr>
            <w:r>
              <w:rPr>
                <w:rFonts w:eastAsiaTheme="minorEastAsia"/>
                <w:szCs w:val="24"/>
              </w:rPr>
              <w:t>175</w:t>
            </w:r>
          </w:p>
        </w:tc>
        <w:tc>
          <w:tcPr>
            <w:tcW w:w="3837" w:type="dxa"/>
            <w:tcBorders>
              <w:top w:val="nil"/>
              <w:left w:val="nil"/>
              <w:bottom w:val="nil"/>
              <w:right w:val="nil"/>
            </w:tcBorders>
            <w:hideMark/>
          </w:tcPr>
          <w:p w:rsidR="00A82F80" w:rsidRDefault="00A82F80">
            <w:pPr>
              <w:pStyle w:val="Balk2"/>
              <w:rPr>
                <w:rFonts w:eastAsiaTheme="minorEastAsia"/>
                <w:b/>
                <w:szCs w:val="24"/>
              </w:rPr>
            </w:pPr>
            <w:r>
              <w:rPr>
                <w:rFonts w:eastAsiaTheme="minorEastAsia"/>
                <w:b/>
                <w:szCs w:val="24"/>
              </w:rPr>
              <w:t>MERSİN</w:t>
            </w:r>
          </w:p>
        </w:tc>
      </w:tr>
      <w:tr w:rsidR="00A82F80" w:rsidTr="00A82F80">
        <w:trPr>
          <w:cantSplit/>
        </w:trPr>
        <w:tc>
          <w:tcPr>
            <w:tcW w:w="942" w:type="dxa"/>
            <w:tcBorders>
              <w:top w:val="nil"/>
              <w:left w:val="nil"/>
              <w:bottom w:val="nil"/>
              <w:right w:val="nil"/>
            </w:tcBorders>
          </w:tcPr>
          <w:p w:rsidR="00A82F80" w:rsidRDefault="00A82F80">
            <w:pPr>
              <w:rPr>
                <w:b/>
                <w:sz w:val="24"/>
                <w:szCs w:val="24"/>
              </w:rPr>
            </w:pPr>
          </w:p>
        </w:tc>
        <w:tc>
          <w:tcPr>
            <w:tcW w:w="4860" w:type="dxa"/>
            <w:tcBorders>
              <w:top w:val="nil"/>
              <w:left w:val="nil"/>
              <w:bottom w:val="nil"/>
              <w:right w:val="nil"/>
            </w:tcBorders>
          </w:tcPr>
          <w:p w:rsidR="00A82F80" w:rsidRDefault="00A82F80">
            <w:pPr>
              <w:pStyle w:val="Balk2"/>
              <w:jc w:val="left"/>
              <w:rPr>
                <w:rFonts w:eastAsiaTheme="minorEastAsia"/>
                <w:szCs w:val="24"/>
              </w:rPr>
            </w:pPr>
          </w:p>
        </w:tc>
        <w:tc>
          <w:tcPr>
            <w:tcW w:w="3837" w:type="dxa"/>
            <w:tcBorders>
              <w:top w:val="nil"/>
              <w:left w:val="nil"/>
              <w:bottom w:val="nil"/>
              <w:right w:val="nil"/>
            </w:tcBorders>
            <w:hideMark/>
          </w:tcPr>
          <w:p w:rsidR="00A82F80" w:rsidRDefault="00A82F80" w:rsidP="00A82F80">
            <w:pPr>
              <w:pStyle w:val="Balk2"/>
              <w:rPr>
                <w:rFonts w:eastAsiaTheme="minorEastAsia"/>
                <w:b/>
                <w:szCs w:val="24"/>
              </w:rPr>
            </w:pPr>
            <w:proofErr w:type="gramStart"/>
            <w:r>
              <w:rPr>
                <w:rFonts w:eastAsiaTheme="minorEastAsia"/>
                <w:b/>
                <w:szCs w:val="24"/>
              </w:rPr>
              <w:t>01/10/2024</w:t>
            </w:r>
            <w:proofErr w:type="gramEnd"/>
          </w:p>
        </w:tc>
      </w:tr>
    </w:tbl>
    <w:p w:rsidR="00A82F80" w:rsidRDefault="00A82F80"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EE7396" w:rsidRPr="00B07978" w:rsidRDefault="00EE7396" w:rsidP="00B537E3">
      <w:pPr>
        <w:autoSpaceDE w:val="0"/>
        <w:autoSpaceDN w:val="0"/>
        <w:adjustRightInd w:val="0"/>
        <w:ind w:firstLine="567"/>
        <w:jc w:val="center"/>
        <w:rPr>
          <w:rFonts w:ascii="Arial" w:hAnsi="Arial" w:cs="Arial"/>
          <w:b/>
          <w:bCs/>
          <w:sz w:val="72"/>
          <w:szCs w:val="72"/>
        </w:rPr>
      </w:pPr>
      <w:r w:rsidRPr="00B07978">
        <w:rPr>
          <w:rFonts w:ascii="Arial" w:hAnsi="Arial" w:cs="Arial"/>
          <w:b/>
          <w:bCs/>
          <w:sz w:val="72"/>
          <w:szCs w:val="72"/>
        </w:rPr>
        <w:t xml:space="preserve">YENİŞEHİR BELEDİYESİ </w:t>
      </w:r>
    </w:p>
    <w:p w:rsidR="00B07978" w:rsidRPr="00B07978" w:rsidRDefault="00B07978" w:rsidP="00B537E3">
      <w:pPr>
        <w:autoSpaceDE w:val="0"/>
        <w:autoSpaceDN w:val="0"/>
        <w:adjustRightInd w:val="0"/>
        <w:ind w:firstLine="567"/>
        <w:jc w:val="center"/>
        <w:rPr>
          <w:rFonts w:ascii="Arial" w:hAnsi="Arial" w:cs="Arial"/>
          <w:b/>
          <w:bCs/>
          <w:sz w:val="72"/>
          <w:szCs w:val="72"/>
        </w:rPr>
      </w:pPr>
    </w:p>
    <w:p w:rsidR="00EE7396" w:rsidRPr="00B07978" w:rsidRDefault="00EE7396" w:rsidP="00B537E3">
      <w:pPr>
        <w:autoSpaceDE w:val="0"/>
        <w:autoSpaceDN w:val="0"/>
        <w:adjustRightInd w:val="0"/>
        <w:ind w:firstLine="567"/>
        <w:jc w:val="center"/>
        <w:rPr>
          <w:rFonts w:ascii="Arial" w:hAnsi="Arial" w:cs="Arial"/>
          <w:b/>
          <w:bCs/>
          <w:sz w:val="72"/>
          <w:szCs w:val="72"/>
        </w:rPr>
      </w:pPr>
      <w:r w:rsidRPr="00B07978">
        <w:rPr>
          <w:rFonts w:ascii="Arial" w:hAnsi="Arial" w:cs="Arial"/>
          <w:b/>
          <w:bCs/>
          <w:sz w:val="72"/>
          <w:szCs w:val="72"/>
        </w:rPr>
        <w:t>ÖDÜL YÖNETMELİĞİ</w:t>
      </w:r>
    </w:p>
    <w:p w:rsidR="00B07978" w:rsidRPr="00B07978" w:rsidRDefault="00B07978" w:rsidP="00B537E3">
      <w:pPr>
        <w:autoSpaceDE w:val="0"/>
        <w:autoSpaceDN w:val="0"/>
        <w:adjustRightInd w:val="0"/>
        <w:ind w:firstLine="567"/>
        <w:jc w:val="center"/>
        <w:rPr>
          <w:rFonts w:ascii="Arial" w:hAnsi="Arial" w:cs="Arial"/>
          <w:b/>
          <w:bCs/>
          <w:sz w:val="72"/>
          <w:szCs w:val="72"/>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B07978" w:rsidRDefault="00B07978" w:rsidP="00B537E3">
      <w:pPr>
        <w:autoSpaceDE w:val="0"/>
        <w:autoSpaceDN w:val="0"/>
        <w:adjustRightInd w:val="0"/>
        <w:ind w:firstLine="567"/>
        <w:jc w:val="center"/>
        <w:rPr>
          <w:b/>
          <w:bCs/>
          <w:sz w:val="24"/>
          <w:szCs w:val="24"/>
        </w:rPr>
      </w:pPr>
    </w:p>
    <w:p w:rsidR="00EE7396" w:rsidRDefault="00EE7396" w:rsidP="00B537E3">
      <w:pPr>
        <w:autoSpaceDE w:val="0"/>
        <w:autoSpaceDN w:val="0"/>
        <w:adjustRightInd w:val="0"/>
        <w:spacing w:line="360" w:lineRule="auto"/>
        <w:ind w:firstLine="567"/>
        <w:jc w:val="center"/>
        <w:rPr>
          <w:rFonts w:ascii="Arial" w:hAnsi="Arial" w:cs="Arial"/>
          <w:b/>
          <w:bCs/>
          <w:sz w:val="24"/>
          <w:szCs w:val="24"/>
        </w:rPr>
      </w:pPr>
      <w:r w:rsidRPr="00E70485">
        <w:rPr>
          <w:rFonts w:ascii="Arial" w:hAnsi="Arial" w:cs="Arial"/>
          <w:b/>
          <w:bCs/>
          <w:sz w:val="24"/>
          <w:szCs w:val="24"/>
        </w:rPr>
        <w:t>BİRİNCİ BÖLÜM</w:t>
      </w:r>
    </w:p>
    <w:p w:rsidR="00AC797D" w:rsidRPr="00E70485" w:rsidRDefault="00AC797D" w:rsidP="00B537E3">
      <w:pPr>
        <w:autoSpaceDE w:val="0"/>
        <w:autoSpaceDN w:val="0"/>
        <w:adjustRightInd w:val="0"/>
        <w:spacing w:line="360" w:lineRule="auto"/>
        <w:ind w:firstLine="567"/>
        <w:jc w:val="center"/>
        <w:rPr>
          <w:rFonts w:ascii="Arial" w:hAnsi="Arial" w:cs="Arial"/>
          <w:b/>
          <w:bCs/>
          <w:sz w:val="24"/>
          <w:szCs w:val="24"/>
        </w:rPr>
      </w:pPr>
    </w:p>
    <w:p w:rsidR="00EE7396" w:rsidRDefault="00EE7396" w:rsidP="00B537E3">
      <w:pPr>
        <w:autoSpaceDE w:val="0"/>
        <w:autoSpaceDN w:val="0"/>
        <w:adjustRightInd w:val="0"/>
        <w:spacing w:line="360" w:lineRule="auto"/>
        <w:ind w:firstLine="567"/>
        <w:jc w:val="center"/>
        <w:rPr>
          <w:rFonts w:ascii="Arial" w:hAnsi="Arial" w:cs="Arial"/>
          <w:b/>
          <w:bCs/>
          <w:sz w:val="24"/>
          <w:szCs w:val="24"/>
        </w:rPr>
      </w:pPr>
      <w:r w:rsidRPr="00E70485">
        <w:rPr>
          <w:rFonts w:ascii="Arial" w:hAnsi="Arial" w:cs="Arial"/>
          <w:b/>
          <w:bCs/>
          <w:sz w:val="24"/>
          <w:szCs w:val="24"/>
        </w:rPr>
        <w:t>Amaç, Kapsam,</w:t>
      </w:r>
      <w:r w:rsidR="006B29E4" w:rsidRPr="00E70485">
        <w:rPr>
          <w:rFonts w:ascii="Arial" w:hAnsi="Arial" w:cs="Arial"/>
          <w:b/>
          <w:bCs/>
          <w:sz w:val="24"/>
          <w:szCs w:val="24"/>
        </w:rPr>
        <w:t xml:space="preserve"> </w:t>
      </w:r>
      <w:r w:rsidRPr="00E70485">
        <w:rPr>
          <w:rFonts w:ascii="Arial" w:hAnsi="Arial" w:cs="Arial"/>
          <w:b/>
          <w:bCs/>
          <w:sz w:val="24"/>
          <w:szCs w:val="24"/>
        </w:rPr>
        <w:t>Dayanak ve Tanımlar</w:t>
      </w:r>
    </w:p>
    <w:p w:rsidR="00AC797D" w:rsidRPr="00E70485" w:rsidRDefault="00AC797D" w:rsidP="00B537E3">
      <w:pPr>
        <w:autoSpaceDE w:val="0"/>
        <w:autoSpaceDN w:val="0"/>
        <w:adjustRightInd w:val="0"/>
        <w:spacing w:line="360" w:lineRule="auto"/>
        <w:ind w:firstLine="567"/>
        <w:jc w:val="center"/>
        <w:rPr>
          <w:rFonts w:ascii="Arial" w:hAnsi="Arial" w:cs="Arial"/>
          <w:b/>
          <w:bCs/>
          <w:sz w:val="24"/>
          <w:szCs w:val="24"/>
        </w:rPr>
      </w:pPr>
    </w:p>
    <w:p w:rsidR="006B29E4" w:rsidRDefault="006B29E4" w:rsidP="00B537E3">
      <w:pPr>
        <w:autoSpaceDE w:val="0"/>
        <w:autoSpaceDN w:val="0"/>
        <w:adjustRightInd w:val="0"/>
        <w:ind w:firstLine="567"/>
        <w:jc w:val="both"/>
        <w:rPr>
          <w:rFonts w:ascii="Arial" w:hAnsi="Arial" w:cs="Arial"/>
          <w:b/>
          <w:bCs/>
          <w:sz w:val="24"/>
          <w:szCs w:val="24"/>
        </w:rPr>
      </w:pPr>
      <w:r w:rsidRPr="00E70485">
        <w:rPr>
          <w:rFonts w:ascii="Arial" w:hAnsi="Arial" w:cs="Arial"/>
          <w:b/>
          <w:bCs/>
          <w:sz w:val="24"/>
          <w:szCs w:val="24"/>
        </w:rPr>
        <w:t>Amaç</w:t>
      </w:r>
    </w:p>
    <w:p w:rsidR="00AC797D" w:rsidRPr="00E70485" w:rsidRDefault="00AC797D" w:rsidP="00B537E3">
      <w:pPr>
        <w:autoSpaceDE w:val="0"/>
        <w:autoSpaceDN w:val="0"/>
        <w:adjustRightInd w:val="0"/>
        <w:ind w:firstLine="567"/>
        <w:jc w:val="both"/>
        <w:rPr>
          <w:rFonts w:ascii="Arial" w:hAnsi="Arial" w:cs="Arial"/>
          <w:b/>
          <w:bCs/>
          <w:sz w:val="24"/>
          <w:szCs w:val="24"/>
        </w:rPr>
      </w:pPr>
    </w:p>
    <w:p w:rsidR="00395F49" w:rsidRDefault="00EE7396" w:rsidP="00395F49">
      <w:pPr>
        <w:autoSpaceDE w:val="0"/>
        <w:autoSpaceDN w:val="0"/>
        <w:adjustRightInd w:val="0"/>
        <w:ind w:left="567"/>
        <w:jc w:val="both"/>
        <w:rPr>
          <w:rFonts w:ascii="Arial" w:hAnsi="Arial" w:cs="Arial"/>
          <w:sz w:val="24"/>
          <w:szCs w:val="24"/>
        </w:rPr>
      </w:pPr>
      <w:r w:rsidRPr="00E70485">
        <w:rPr>
          <w:rFonts w:ascii="Arial" w:hAnsi="Arial" w:cs="Arial"/>
          <w:b/>
          <w:bCs/>
          <w:sz w:val="24"/>
          <w:szCs w:val="24"/>
        </w:rPr>
        <w:t xml:space="preserve">MADDE 1- </w:t>
      </w:r>
      <w:r w:rsidRPr="00E70485">
        <w:rPr>
          <w:rFonts w:ascii="Arial" w:hAnsi="Arial" w:cs="Arial"/>
          <w:sz w:val="24"/>
          <w:szCs w:val="24"/>
        </w:rPr>
        <w:t>(1) Bu Yönetmeliğin amacı; Yurt içi ve yurt dışı müsabakalarda, üstün başarı gösteren veya derece alan öğrencilerin, spo</w:t>
      </w:r>
      <w:r w:rsidR="00386C89" w:rsidRPr="00E70485">
        <w:rPr>
          <w:rFonts w:ascii="Arial" w:hAnsi="Arial" w:cs="Arial"/>
          <w:sz w:val="24"/>
          <w:szCs w:val="24"/>
        </w:rPr>
        <w:t xml:space="preserve">rcuların, teknik yöneticiler ve </w:t>
      </w:r>
      <w:proofErr w:type="gramStart"/>
      <w:r w:rsidR="00386C89" w:rsidRPr="00E70485">
        <w:rPr>
          <w:rFonts w:ascii="Arial" w:hAnsi="Arial" w:cs="Arial"/>
          <w:sz w:val="24"/>
          <w:szCs w:val="24"/>
        </w:rPr>
        <w:t>antrenö</w:t>
      </w:r>
      <w:r w:rsidR="001E06EE" w:rsidRPr="00E70485">
        <w:rPr>
          <w:rFonts w:ascii="Arial" w:hAnsi="Arial" w:cs="Arial"/>
          <w:sz w:val="24"/>
          <w:szCs w:val="24"/>
        </w:rPr>
        <w:t>rlerin</w:t>
      </w:r>
      <w:proofErr w:type="gramEnd"/>
      <w:r w:rsidR="001E06EE" w:rsidRPr="00E70485">
        <w:rPr>
          <w:rFonts w:ascii="Arial" w:hAnsi="Arial" w:cs="Arial"/>
          <w:sz w:val="24"/>
          <w:szCs w:val="24"/>
        </w:rPr>
        <w:t>, ödüllendirilmesi.</w:t>
      </w:r>
    </w:p>
    <w:p w:rsidR="001E06EE" w:rsidRPr="00E70485" w:rsidRDefault="001E06EE" w:rsidP="00395F49">
      <w:pPr>
        <w:autoSpaceDE w:val="0"/>
        <w:autoSpaceDN w:val="0"/>
        <w:adjustRightInd w:val="0"/>
        <w:ind w:left="567"/>
        <w:jc w:val="both"/>
        <w:rPr>
          <w:rFonts w:ascii="Arial" w:hAnsi="Arial" w:cs="Arial"/>
          <w:sz w:val="24"/>
          <w:szCs w:val="24"/>
        </w:rPr>
      </w:pPr>
      <w:r w:rsidRPr="00E70485">
        <w:rPr>
          <w:rFonts w:ascii="Arial" w:hAnsi="Arial" w:cs="Arial"/>
          <w:sz w:val="24"/>
          <w:szCs w:val="24"/>
        </w:rPr>
        <w:t>(2)</w:t>
      </w:r>
      <w:r w:rsidR="00B537E3" w:rsidRPr="00E70485">
        <w:rPr>
          <w:rFonts w:ascii="Arial" w:hAnsi="Arial" w:cs="Arial"/>
          <w:sz w:val="24"/>
          <w:szCs w:val="24"/>
        </w:rPr>
        <w:t xml:space="preserve"> </w:t>
      </w:r>
      <w:r w:rsidR="00E20CDC" w:rsidRPr="00E70485">
        <w:rPr>
          <w:rFonts w:ascii="Arial" w:hAnsi="Arial" w:cs="Arial"/>
          <w:sz w:val="24"/>
          <w:szCs w:val="24"/>
        </w:rPr>
        <w:t>Kültür sanat dalında uluslar arası alanda</w:t>
      </w:r>
      <w:r w:rsidR="00B537E3" w:rsidRPr="00E70485">
        <w:rPr>
          <w:rFonts w:ascii="Arial" w:hAnsi="Arial" w:cs="Arial"/>
          <w:sz w:val="24"/>
          <w:szCs w:val="24"/>
        </w:rPr>
        <w:t xml:space="preserve"> başarı </w:t>
      </w:r>
      <w:r w:rsidRPr="00E70485">
        <w:rPr>
          <w:rFonts w:ascii="Arial" w:hAnsi="Arial" w:cs="Arial"/>
          <w:sz w:val="24"/>
          <w:szCs w:val="24"/>
        </w:rPr>
        <w:t xml:space="preserve">sağlayanların ödüllendirilmesi, </w:t>
      </w:r>
    </w:p>
    <w:p w:rsidR="00B537E3" w:rsidRDefault="001E06EE" w:rsidP="00F93977">
      <w:pPr>
        <w:autoSpaceDE w:val="0"/>
        <w:autoSpaceDN w:val="0"/>
        <w:adjustRightInd w:val="0"/>
        <w:ind w:left="567"/>
        <w:jc w:val="both"/>
        <w:rPr>
          <w:rFonts w:ascii="Arial" w:hAnsi="Arial" w:cs="Arial"/>
          <w:sz w:val="24"/>
          <w:szCs w:val="24"/>
        </w:rPr>
      </w:pPr>
      <w:r w:rsidRPr="00E70485">
        <w:rPr>
          <w:rFonts w:ascii="Arial" w:hAnsi="Arial" w:cs="Arial"/>
          <w:sz w:val="24"/>
          <w:szCs w:val="24"/>
        </w:rPr>
        <w:t xml:space="preserve">(3)Eğitim alanında yapılan sınavlarda dereceye giren öğrencilerin ödüllendirilmesine </w:t>
      </w:r>
      <w:r w:rsidR="00B537E3" w:rsidRPr="00E70485">
        <w:rPr>
          <w:rFonts w:ascii="Arial" w:hAnsi="Arial" w:cs="Arial"/>
          <w:sz w:val="24"/>
          <w:szCs w:val="24"/>
        </w:rPr>
        <w:t>dair esas</w:t>
      </w:r>
      <w:r w:rsidR="00395F49">
        <w:rPr>
          <w:rFonts w:ascii="Arial" w:hAnsi="Arial" w:cs="Arial"/>
          <w:sz w:val="24"/>
          <w:szCs w:val="24"/>
        </w:rPr>
        <w:t xml:space="preserve"> </w:t>
      </w:r>
      <w:r w:rsidR="00B537E3" w:rsidRPr="00E70485">
        <w:rPr>
          <w:rFonts w:ascii="Arial" w:hAnsi="Arial" w:cs="Arial"/>
          <w:sz w:val="24"/>
          <w:szCs w:val="24"/>
        </w:rPr>
        <w:t>ve usulleri düzenlemektir.</w:t>
      </w:r>
    </w:p>
    <w:p w:rsidR="00AC797D" w:rsidRPr="00E70485" w:rsidRDefault="00AC797D" w:rsidP="00F93977">
      <w:pPr>
        <w:autoSpaceDE w:val="0"/>
        <w:autoSpaceDN w:val="0"/>
        <w:adjustRightInd w:val="0"/>
        <w:ind w:left="567"/>
        <w:jc w:val="both"/>
        <w:rPr>
          <w:rFonts w:ascii="Arial" w:hAnsi="Arial" w:cs="Arial"/>
          <w:b/>
          <w:bCs/>
          <w:sz w:val="24"/>
          <w:szCs w:val="24"/>
        </w:rPr>
      </w:pPr>
    </w:p>
    <w:p w:rsidR="00B537E3" w:rsidRPr="00AC797D" w:rsidRDefault="00B537E3" w:rsidP="00B537E3">
      <w:pPr>
        <w:autoSpaceDE w:val="0"/>
        <w:autoSpaceDN w:val="0"/>
        <w:adjustRightInd w:val="0"/>
        <w:ind w:firstLine="567"/>
        <w:jc w:val="both"/>
        <w:rPr>
          <w:rFonts w:ascii="Arial" w:hAnsi="Arial" w:cs="Arial"/>
          <w:sz w:val="10"/>
          <w:szCs w:val="10"/>
        </w:rPr>
      </w:pPr>
    </w:p>
    <w:p w:rsidR="00EE7396" w:rsidRDefault="00EE7396" w:rsidP="00A06F87">
      <w:pPr>
        <w:autoSpaceDE w:val="0"/>
        <w:autoSpaceDN w:val="0"/>
        <w:adjustRightInd w:val="0"/>
        <w:ind w:firstLine="567"/>
        <w:jc w:val="both"/>
        <w:rPr>
          <w:rFonts w:ascii="Arial" w:hAnsi="Arial" w:cs="Arial"/>
          <w:b/>
          <w:bCs/>
          <w:sz w:val="24"/>
          <w:szCs w:val="24"/>
        </w:rPr>
      </w:pPr>
      <w:r w:rsidRPr="00E70485">
        <w:rPr>
          <w:rFonts w:ascii="Arial" w:hAnsi="Arial" w:cs="Arial"/>
          <w:b/>
          <w:bCs/>
          <w:sz w:val="24"/>
          <w:szCs w:val="24"/>
        </w:rPr>
        <w:t xml:space="preserve">Kapsam </w:t>
      </w:r>
    </w:p>
    <w:p w:rsidR="00AC797D" w:rsidRPr="00E70485" w:rsidRDefault="00AC797D" w:rsidP="00A06F87">
      <w:pPr>
        <w:autoSpaceDE w:val="0"/>
        <w:autoSpaceDN w:val="0"/>
        <w:adjustRightInd w:val="0"/>
        <w:ind w:firstLine="567"/>
        <w:jc w:val="both"/>
        <w:rPr>
          <w:rFonts w:ascii="Arial" w:hAnsi="Arial" w:cs="Arial"/>
          <w:b/>
          <w:bCs/>
          <w:sz w:val="24"/>
          <w:szCs w:val="24"/>
        </w:rPr>
      </w:pPr>
    </w:p>
    <w:p w:rsidR="00395F49" w:rsidRDefault="00EE7396" w:rsidP="002533D3">
      <w:pPr>
        <w:autoSpaceDE w:val="0"/>
        <w:autoSpaceDN w:val="0"/>
        <w:adjustRightInd w:val="0"/>
        <w:ind w:left="567"/>
        <w:jc w:val="both"/>
        <w:rPr>
          <w:rFonts w:ascii="Arial" w:hAnsi="Arial" w:cs="Arial"/>
          <w:sz w:val="24"/>
          <w:szCs w:val="24"/>
        </w:rPr>
      </w:pPr>
      <w:r w:rsidRPr="00E70485">
        <w:rPr>
          <w:rFonts w:ascii="Arial" w:hAnsi="Arial" w:cs="Arial"/>
          <w:b/>
          <w:bCs/>
          <w:sz w:val="24"/>
          <w:szCs w:val="24"/>
        </w:rPr>
        <w:t xml:space="preserve">MADDE 2- </w:t>
      </w:r>
      <w:r w:rsidR="005327BB" w:rsidRPr="00E70485">
        <w:rPr>
          <w:rFonts w:ascii="Arial" w:hAnsi="Arial" w:cs="Arial"/>
          <w:b/>
          <w:bCs/>
          <w:sz w:val="24"/>
          <w:szCs w:val="24"/>
        </w:rPr>
        <w:t xml:space="preserve"> </w:t>
      </w:r>
      <w:r w:rsidRPr="00E70485">
        <w:rPr>
          <w:rFonts w:ascii="Arial" w:hAnsi="Arial" w:cs="Arial"/>
          <w:sz w:val="24"/>
          <w:szCs w:val="24"/>
        </w:rPr>
        <w:t>(1) O</w:t>
      </w:r>
      <w:bookmarkStart w:id="0" w:name="_GoBack"/>
      <w:bookmarkEnd w:id="0"/>
      <w:r w:rsidRPr="00E70485">
        <w:rPr>
          <w:rFonts w:ascii="Arial" w:hAnsi="Arial" w:cs="Arial"/>
          <w:sz w:val="24"/>
          <w:szCs w:val="24"/>
        </w:rPr>
        <w:t xml:space="preserve">limpik, paralimpik ve deaflimpik spor dalları ile IOC’nin tanıdığı diğer spor </w:t>
      </w:r>
      <w:proofErr w:type="gramStart"/>
      <w:r w:rsidRPr="00E70485">
        <w:rPr>
          <w:rFonts w:ascii="Arial" w:hAnsi="Arial" w:cs="Arial"/>
          <w:sz w:val="24"/>
          <w:szCs w:val="24"/>
        </w:rPr>
        <w:t>branşlarının</w:t>
      </w:r>
      <w:proofErr w:type="gramEnd"/>
      <w:r w:rsidRPr="00E70485">
        <w:rPr>
          <w:rFonts w:ascii="Arial" w:hAnsi="Arial" w:cs="Arial"/>
          <w:sz w:val="24"/>
          <w:szCs w:val="24"/>
        </w:rPr>
        <w:t xml:space="preserve"> Dünya ve Avrupa şampiyonalarında, büyükler, ümitler, gençler ve yıldızlar kategorilerinde, Olimpik veya paralimpik olmayan spor dallarının Dünya ve Avrupa şampiyonalarında, Universiade ve Akdeniz oyunları diğer uluslararası spor oyunlarında, Türkiye Futbol Federasyonunun uluslararası müsabakalarında, başarılı olan sporcuları, spor kulüplerini, teknik direktör ve antrenörler ile uluslararası spor alanında derece alanları,</w:t>
      </w:r>
    </w:p>
    <w:p w:rsidR="00395F49" w:rsidRDefault="00EE7396" w:rsidP="00F93977">
      <w:pPr>
        <w:autoSpaceDE w:val="0"/>
        <w:autoSpaceDN w:val="0"/>
        <w:adjustRightInd w:val="0"/>
        <w:ind w:left="567"/>
        <w:jc w:val="both"/>
        <w:rPr>
          <w:rFonts w:ascii="Arial" w:hAnsi="Arial" w:cs="Arial"/>
          <w:sz w:val="24"/>
          <w:szCs w:val="24"/>
        </w:rPr>
      </w:pPr>
      <w:r w:rsidRPr="00E70485">
        <w:rPr>
          <w:rFonts w:ascii="Arial" w:hAnsi="Arial" w:cs="Arial"/>
          <w:sz w:val="24"/>
          <w:szCs w:val="24"/>
        </w:rPr>
        <w:t xml:space="preserve">(2) Sporu teşvik etmek amacıyla amatör spor kulüplerine, yapılacak ayni ve </w:t>
      </w:r>
      <w:proofErr w:type="gramStart"/>
      <w:r w:rsidRPr="00E70485">
        <w:rPr>
          <w:rFonts w:ascii="Arial" w:hAnsi="Arial" w:cs="Arial"/>
          <w:sz w:val="24"/>
          <w:szCs w:val="24"/>
        </w:rPr>
        <w:t xml:space="preserve">nakdi </w:t>
      </w:r>
      <w:r w:rsidR="002533D3">
        <w:rPr>
          <w:rFonts w:ascii="Arial" w:hAnsi="Arial" w:cs="Arial"/>
          <w:sz w:val="24"/>
          <w:szCs w:val="24"/>
        </w:rPr>
        <w:t xml:space="preserve">    </w:t>
      </w:r>
      <w:r w:rsidRPr="00E70485">
        <w:rPr>
          <w:rFonts w:ascii="Arial" w:hAnsi="Arial" w:cs="Arial"/>
          <w:sz w:val="24"/>
          <w:szCs w:val="24"/>
        </w:rPr>
        <w:t>yardımı</w:t>
      </w:r>
      <w:proofErr w:type="gramEnd"/>
      <w:r w:rsidRPr="00E70485">
        <w:rPr>
          <w:rFonts w:ascii="Arial" w:hAnsi="Arial" w:cs="Arial"/>
          <w:sz w:val="24"/>
          <w:szCs w:val="24"/>
        </w:rPr>
        <w:t xml:space="preserve">, </w:t>
      </w:r>
    </w:p>
    <w:p w:rsidR="00EE7396" w:rsidRPr="00E70485" w:rsidRDefault="00C96FDB" w:rsidP="00F93977">
      <w:pPr>
        <w:autoSpaceDE w:val="0"/>
        <w:autoSpaceDN w:val="0"/>
        <w:adjustRightInd w:val="0"/>
        <w:ind w:left="567"/>
        <w:jc w:val="both"/>
        <w:rPr>
          <w:rFonts w:ascii="Arial" w:hAnsi="Arial" w:cs="Arial"/>
          <w:sz w:val="24"/>
          <w:szCs w:val="24"/>
        </w:rPr>
      </w:pPr>
      <w:r w:rsidRPr="00E70485">
        <w:rPr>
          <w:rFonts w:ascii="Arial" w:hAnsi="Arial" w:cs="Arial"/>
          <w:sz w:val="24"/>
          <w:szCs w:val="24"/>
        </w:rPr>
        <w:t>(3) Uluslar arası alanda</w:t>
      </w:r>
      <w:r w:rsidR="00EE7396" w:rsidRPr="00E70485">
        <w:rPr>
          <w:rFonts w:ascii="Arial" w:hAnsi="Arial" w:cs="Arial"/>
          <w:sz w:val="24"/>
          <w:szCs w:val="24"/>
        </w:rPr>
        <w:t xml:space="preserve"> </w:t>
      </w:r>
      <w:r w:rsidRPr="00E70485">
        <w:rPr>
          <w:rFonts w:ascii="Arial" w:hAnsi="Arial" w:cs="Arial"/>
          <w:sz w:val="24"/>
          <w:szCs w:val="24"/>
        </w:rPr>
        <w:t xml:space="preserve">sanatsal </w:t>
      </w:r>
      <w:r w:rsidR="00EE7396" w:rsidRPr="00E70485">
        <w:rPr>
          <w:rFonts w:ascii="Arial" w:hAnsi="Arial" w:cs="Arial"/>
          <w:sz w:val="24"/>
          <w:szCs w:val="24"/>
        </w:rPr>
        <w:t>etkinlik ve organizasyonlarda üstün başarı göstererek</w:t>
      </w:r>
      <w:r w:rsidRPr="00E70485">
        <w:rPr>
          <w:rFonts w:ascii="Arial" w:hAnsi="Arial" w:cs="Arial"/>
          <w:sz w:val="24"/>
          <w:szCs w:val="24"/>
        </w:rPr>
        <w:t xml:space="preserve"> </w:t>
      </w:r>
      <w:r w:rsidR="00EE7396" w:rsidRPr="00E70485">
        <w:rPr>
          <w:rFonts w:ascii="Arial" w:hAnsi="Arial" w:cs="Arial"/>
          <w:sz w:val="24"/>
          <w:szCs w:val="24"/>
        </w:rPr>
        <w:t>Mersin ilinin Yenişehir ilçesinin tanıtı</w:t>
      </w:r>
      <w:r w:rsidRPr="00E70485">
        <w:rPr>
          <w:rFonts w:ascii="Arial" w:hAnsi="Arial" w:cs="Arial"/>
          <w:sz w:val="24"/>
          <w:szCs w:val="24"/>
        </w:rPr>
        <w:t>mına katkıda bulunanları,</w:t>
      </w:r>
    </w:p>
    <w:p w:rsidR="00C96FDB" w:rsidRDefault="00C96FDB" w:rsidP="00F93977">
      <w:pPr>
        <w:autoSpaceDE w:val="0"/>
        <w:autoSpaceDN w:val="0"/>
        <w:adjustRightInd w:val="0"/>
        <w:ind w:left="567"/>
        <w:jc w:val="both"/>
        <w:rPr>
          <w:rFonts w:ascii="Arial" w:hAnsi="Arial" w:cs="Arial"/>
          <w:sz w:val="24"/>
          <w:szCs w:val="24"/>
        </w:rPr>
      </w:pPr>
      <w:r w:rsidRPr="00E70485">
        <w:rPr>
          <w:rFonts w:ascii="Arial" w:hAnsi="Arial" w:cs="Arial"/>
          <w:sz w:val="24"/>
          <w:szCs w:val="24"/>
        </w:rPr>
        <w:t>(4) Eğitim – Öğretim alanında yapılacak TYT-AYT ve LGS sınavlarında dereceye giren Yenişehir sınırları içerisinde ikamet eden</w:t>
      </w:r>
      <w:r w:rsidR="00F93977" w:rsidRPr="00E70485">
        <w:rPr>
          <w:rFonts w:ascii="Arial" w:hAnsi="Arial" w:cs="Arial"/>
          <w:sz w:val="24"/>
          <w:szCs w:val="24"/>
        </w:rPr>
        <w:t xml:space="preserve"> veya ilçemizdeki okullarda eğitim gören</w:t>
      </w:r>
      <w:r w:rsidR="00926386" w:rsidRPr="00E70485">
        <w:rPr>
          <w:rFonts w:ascii="Arial" w:hAnsi="Arial" w:cs="Arial"/>
          <w:sz w:val="24"/>
          <w:szCs w:val="24"/>
        </w:rPr>
        <w:t xml:space="preserve"> </w:t>
      </w:r>
      <w:r w:rsidRPr="00E70485">
        <w:rPr>
          <w:rFonts w:ascii="Arial" w:hAnsi="Arial" w:cs="Arial"/>
          <w:sz w:val="24"/>
          <w:szCs w:val="24"/>
        </w:rPr>
        <w:t>başarılı öğrencileri kapsar.</w:t>
      </w:r>
    </w:p>
    <w:p w:rsidR="00AC797D" w:rsidRPr="00E70485" w:rsidRDefault="00AC797D" w:rsidP="00F93977">
      <w:pPr>
        <w:autoSpaceDE w:val="0"/>
        <w:autoSpaceDN w:val="0"/>
        <w:adjustRightInd w:val="0"/>
        <w:ind w:left="567"/>
        <w:jc w:val="both"/>
        <w:rPr>
          <w:rFonts w:ascii="Arial" w:hAnsi="Arial" w:cs="Arial"/>
          <w:sz w:val="24"/>
          <w:szCs w:val="24"/>
        </w:rPr>
      </w:pPr>
    </w:p>
    <w:p w:rsidR="00C6316A" w:rsidRPr="00AC797D" w:rsidRDefault="00C6316A" w:rsidP="00B537E3">
      <w:pPr>
        <w:autoSpaceDE w:val="0"/>
        <w:autoSpaceDN w:val="0"/>
        <w:adjustRightInd w:val="0"/>
        <w:ind w:firstLine="567"/>
        <w:jc w:val="both"/>
        <w:rPr>
          <w:rFonts w:ascii="Arial" w:hAnsi="Arial" w:cs="Arial"/>
          <w:color w:val="FFFFFF" w:themeColor="background1"/>
          <w:sz w:val="10"/>
          <w:szCs w:val="10"/>
        </w:rPr>
      </w:pPr>
    </w:p>
    <w:p w:rsidR="00EE7396" w:rsidRDefault="00EE7396" w:rsidP="00F93D0D">
      <w:pPr>
        <w:autoSpaceDE w:val="0"/>
        <w:autoSpaceDN w:val="0"/>
        <w:adjustRightInd w:val="0"/>
        <w:ind w:firstLine="567"/>
        <w:jc w:val="both"/>
        <w:rPr>
          <w:rFonts w:ascii="Arial" w:hAnsi="Arial" w:cs="Arial"/>
          <w:b/>
          <w:bCs/>
          <w:sz w:val="24"/>
          <w:szCs w:val="24"/>
        </w:rPr>
      </w:pPr>
      <w:r w:rsidRPr="00E70485">
        <w:rPr>
          <w:rFonts w:ascii="Arial" w:hAnsi="Arial" w:cs="Arial"/>
          <w:b/>
          <w:bCs/>
          <w:sz w:val="24"/>
          <w:szCs w:val="24"/>
        </w:rPr>
        <w:t xml:space="preserve">Dayanak </w:t>
      </w:r>
    </w:p>
    <w:p w:rsidR="00AC797D" w:rsidRPr="00E70485" w:rsidRDefault="00AC797D" w:rsidP="00F93D0D">
      <w:pPr>
        <w:autoSpaceDE w:val="0"/>
        <w:autoSpaceDN w:val="0"/>
        <w:adjustRightInd w:val="0"/>
        <w:ind w:firstLine="567"/>
        <w:jc w:val="both"/>
        <w:rPr>
          <w:rFonts w:ascii="Arial" w:hAnsi="Arial" w:cs="Arial"/>
          <w:b/>
          <w:bCs/>
          <w:sz w:val="24"/>
          <w:szCs w:val="24"/>
        </w:rPr>
      </w:pPr>
    </w:p>
    <w:p w:rsidR="00EE7396" w:rsidRDefault="00EE7396" w:rsidP="00F93977">
      <w:pPr>
        <w:autoSpaceDE w:val="0"/>
        <w:autoSpaceDN w:val="0"/>
        <w:adjustRightInd w:val="0"/>
        <w:ind w:left="567"/>
        <w:jc w:val="both"/>
        <w:rPr>
          <w:rFonts w:ascii="Arial" w:hAnsi="Arial" w:cs="Arial"/>
          <w:bCs/>
          <w:sz w:val="24"/>
          <w:szCs w:val="24"/>
        </w:rPr>
      </w:pPr>
      <w:r w:rsidRPr="00E70485">
        <w:rPr>
          <w:rFonts w:ascii="Arial" w:hAnsi="Arial" w:cs="Arial"/>
          <w:b/>
          <w:bCs/>
          <w:sz w:val="24"/>
          <w:szCs w:val="24"/>
        </w:rPr>
        <w:t>MADDE 3</w:t>
      </w:r>
      <w:r w:rsidRPr="00E70485">
        <w:rPr>
          <w:rFonts w:ascii="Arial" w:hAnsi="Arial" w:cs="Arial"/>
          <w:sz w:val="24"/>
          <w:szCs w:val="24"/>
        </w:rPr>
        <w:t>-</w:t>
      </w:r>
      <w:r w:rsidR="005327BB" w:rsidRPr="00E70485">
        <w:rPr>
          <w:rFonts w:ascii="Arial" w:hAnsi="Arial" w:cs="Arial"/>
          <w:sz w:val="24"/>
          <w:szCs w:val="24"/>
        </w:rPr>
        <w:t xml:space="preserve"> </w:t>
      </w:r>
      <w:r w:rsidRPr="00E70485">
        <w:rPr>
          <w:rFonts w:ascii="Arial" w:hAnsi="Arial" w:cs="Arial"/>
          <w:sz w:val="24"/>
          <w:szCs w:val="24"/>
        </w:rPr>
        <w:t xml:space="preserve">(1) </w:t>
      </w:r>
      <w:r w:rsidRPr="00E70485">
        <w:rPr>
          <w:rFonts w:ascii="Arial" w:hAnsi="Arial" w:cs="Arial"/>
          <w:bCs/>
          <w:sz w:val="24"/>
          <w:szCs w:val="24"/>
        </w:rPr>
        <w:t xml:space="preserve">Bu Yönetmelik, </w:t>
      </w:r>
      <w:r w:rsidR="00B537E3" w:rsidRPr="00E70485">
        <w:rPr>
          <w:rFonts w:ascii="Arial" w:hAnsi="Arial" w:cs="Arial"/>
          <w:bCs/>
          <w:sz w:val="24"/>
          <w:szCs w:val="24"/>
        </w:rPr>
        <w:t xml:space="preserve">5393 sayılı Belediye Kanununun 15 inci maddesine dayanılarak </w:t>
      </w:r>
      <w:proofErr w:type="spellStart"/>
      <w:r w:rsidR="00B537E3" w:rsidRPr="00E70485">
        <w:rPr>
          <w:rFonts w:ascii="Arial" w:hAnsi="Arial" w:cs="Arial"/>
          <w:bCs/>
          <w:sz w:val="24"/>
          <w:szCs w:val="24"/>
        </w:rPr>
        <w:t>hazırlanmıştır</w:t>
      </w:r>
      <w:proofErr w:type="spellEnd"/>
      <w:r w:rsidR="00B537E3" w:rsidRPr="00E70485">
        <w:rPr>
          <w:rFonts w:ascii="Arial" w:hAnsi="Arial" w:cs="Arial"/>
          <w:bCs/>
          <w:sz w:val="24"/>
          <w:szCs w:val="24"/>
        </w:rPr>
        <w:t>.</w:t>
      </w:r>
    </w:p>
    <w:p w:rsidR="00AC797D" w:rsidRPr="00E70485" w:rsidRDefault="00AC797D" w:rsidP="00F93977">
      <w:pPr>
        <w:autoSpaceDE w:val="0"/>
        <w:autoSpaceDN w:val="0"/>
        <w:adjustRightInd w:val="0"/>
        <w:ind w:left="567"/>
        <w:jc w:val="both"/>
        <w:rPr>
          <w:rFonts w:ascii="Arial" w:hAnsi="Arial" w:cs="Arial"/>
          <w:sz w:val="24"/>
          <w:szCs w:val="24"/>
        </w:rPr>
      </w:pPr>
    </w:p>
    <w:p w:rsidR="00F93D0D" w:rsidRPr="00AC797D" w:rsidRDefault="00F93D0D" w:rsidP="00B537E3">
      <w:pPr>
        <w:autoSpaceDE w:val="0"/>
        <w:autoSpaceDN w:val="0"/>
        <w:adjustRightInd w:val="0"/>
        <w:spacing w:line="360" w:lineRule="auto"/>
        <w:ind w:firstLine="567"/>
        <w:jc w:val="both"/>
        <w:rPr>
          <w:rFonts w:ascii="Arial" w:hAnsi="Arial" w:cs="Arial"/>
          <w:b/>
          <w:bCs/>
          <w:sz w:val="10"/>
          <w:szCs w:val="10"/>
        </w:rPr>
      </w:pPr>
    </w:p>
    <w:p w:rsidR="00EE7396" w:rsidRDefault="00EE7396" w:rsidP="00F93D0D">
      <w:pPr>
        <w:autoSpaceDE w:val="0"/>
        <w:autoSpaceDN w:val="0"/>
        <w:adjustRightInd w:val="0"/>
        <w:ind w:firstLine="567"/>
        <w:jc w:val="both"/>
        <w:rPr>
          <w:rFonts w:ascii="Arial" w:hAnsi="Arial" w:cs="Arial"/>
          <w:b/>
          <w:bCs/>
          <w:sz w:val="24"/>
          <w:szCs w:val="24"/>
        </w:rPr>
      </w:pPr>
      <w:r w:rsidRPr="00E70485">
        <w:rPr>
          <w:rFonts w:ascii="Arial" w:hAnsi="Arial" w:cs="Arial"/>
          <w:b/>
          <w:bCs/>
          <w:sz w:val="24"/>
          <w:szCs w:val="24"/>
        </w:rPr>
        <w:t xml:space="preserve">Tanımlar </w:t>
      </w:r>
    </w:p>
    <w:p w:rsidR="00AC797D" w:rsidRPr="00E70485" w:rsidRDefault="00AC797D" w:rsidP="00F93D0D">
      <w:pPr>
        <w:autoSpaceDE w:val="0"/>
        <w:autoSpaceDN w:val="0"/>
        <w:adjustRightInd w:val="0"/>
        <w:ind w:firstLine="567"/>
        <w:jc w:val="both"/>
        <w:rPr>
          <w:rFonts w:ascii="Arial" w:hAnsi="Arial" w:cs="Arial"/>
          <w:b/>
          <w:bCs/>
          <w:sz w:val="24"/>
          <w:szCs w:val="24"/>
        </w:rPr>
      </w:pPr>
    </w:p>
    <w:p w:rsidR="00395F49" w:rsidRDefault="00EE7396" w:rsidP="00395F49">
      <w:pPr>
        <w:autoSpaceDE w:val="0"/>
        <w:autoSpaceDN w:val="0"/>
        <w:adjustRightInd w:val="0"/>
        <w:ind w:firstLine="567"/>
        <w:jc w:val="both"/>
        <w:rPr>
          <w:rFonts w:ascii="Arial" w:hAnsi="Arial" w:cs="Arial"/>
          <w:sz w:val="24"/>
          <w:szCs w:val="24"/>
        </w:rPr>
      </w:pPr>
      <w:r w:rsidRPr="00E70485">
        <w:rPr>
          <w:rFonts w:ascii="Arial" w:hAnsi="Arial" w:cs="Arial"/>
          <w:b/>
          <w:bCs/>
          <w:sz w:val="24"/>
          <w:szCs w:val="24"/>
        </w:rPr>
        <w:t xml:space="preserve">MADDE 4- </w:t>
      </w:r>
      <w:r w:rsidR="005327BB" w:rsidRPr="00E70485">
        <w:rPr>
          <w:rFonts w:ascii="Arial" w:hAnsi="Arial" w:cs="Arial"/>
          <w:b/>
          <w:bCs/>
          <w:sz w:val="24"/>
          <w:szCs w:val="24"/>
        </w:rPr>
        <w:t xml:space="preserve"> </w:t>
      </w:r>
      <w:r w:rsidRPr="00E70485">
        <w:rPr>
          <w:rFonts w:ascii="Arial" w:hAnsi="Arial" w:cs="Arial"/>
          <w:sz w:val="24"/>
          <w:szCs w:val="24"/>
        </w:rPr>
        <w:t>(1) Bu yönetmeliğin uygulanmasında;</w:t>
      </w:r>
    </w:p>
    <w:p w:rsidR="00395F49" w:rsidRDefault="00EE7396" w:rsidP="006F78F8">
      <w:pPr>
        <w:autoSpaceDE w:val="0"/>
        <w:autoSpaceDN w:val="0"/>
        <w:adjustRightInd w:val="0"/>
        <w:ind w:firstLine="567"/>
        <w:jc w:val="both"/>
        <w:rPr>
          <w:rFonts w:ascii="Arial" w:hAnsi="Arial" w:cs="Arial"/>
          <w:sz w:val="24"/>
          <w:szCs w:val="24"/>
        </w:rPr>
      </w:pPr>
      <w:r w:rsidRPr="00E70485">
        <w:rPr>
          <w:rFonts w:ascii="Arial" w:hAnsi="Arial" w:cs="Arial"/>
          <w:sz w:val="24"/>
          <w:szCs w:val="24"/>
        </w:rPr>
        <w:t xml:space="preserve">a) Antrenör: Takım, spor kulübü veya sporcunun çalıştırıcısı olarak görevlendirilen </w:t>
      </w:r>
      <w:r w:rsidR="00395F49">
        <w:rPr>
          <w:rFonts w:ascii="Arial" w:hAnsi="Arial" w:cs="Arial"/>
          <w:sz w:val="24"/>
          <w:szCs w:val="24"/>
        </w:rPr>
        <w:tab/>
        <w:t xml:space="preserve">   </w:t>
      </w:r>
      <w:r w:rsidRPr="00E70485">
        <w:rPr>
          <w:rFonts w:ascii="Arial" w:hAnsi="Arial" w:cs="Arial"/>
          <w:sz w:val="24"/>
          <w:szCs w:val="24"/>
        </w:rPr>
        <w:t>kişiyi,</w:t>
      </w:r>
    </w:p>
    <w:p w:rsidR="00EE7396" w:rsidRPr="00E70485" w:rsidRDefault="00F004CE" w:rsidP="006F78F8">
      <w:pPr>
        <w:autoSpaceDE w:val="0"/>
        <w:autoSpaceDN w:val="0"/>
        <w:adjustRightInd w:val="0"/>
        <w:ind w:firstLine="567"/>
        <w:jc w:val="both"/>
        <w:rPr>
          <w:rFonts w:ascii="Arial" w:hAnsi="Arial" w:cs="Arial"/>
          <w:sz w:val="24"/>
          <w:szCs w:val="24"/>
        </w:rPr>
      </w:pPr>
      <w:r w:rsidRPr="00E70485">
        <w:rPr>
          <w:rFonts w:ascii="Arial" w:hAnsi="Arial" w:cs="Arial"/>
          <w:sz w:val="24"/>
          <w:szCs w:val="24"/>
        </w:rPr>
        <w:t>b) Başarılı Sporcu</w:t>
      </w:r>
      <w:r w:rsidR="00EE7396" w:rsidRPr="00E70485">
        <w:rPr>
          <w:rFonts w:ascii="Arial" w:hAnsi="Arial" w:cs="Arial"/>
          <w:sz w:val="24"/>
          <w:szCs w:val="24"/>
        </w:rPr>
        <w:t>: Ferdi veya takım müsabakalarında derece elde eden sporcuları,</w:t>
      </w:r>
    </w:p>
    <w:p w:rsidR="00EE7396" w:rsidRPr="00E70485" w:rsidRDefault="00EE7396" w:rsidP="006F78F8">
      <w:pPr>
        <w:autoSpaceDE w:val="0"/>
        <w:autoSpaceDN w:val="0"/>
        <w:adjustRightInd w:val="0"/>
        <w:ind w:firstLine="567"/>
        <w:jc w:val="both"/>
        <w:rPr>
          <w:rFonts w:ascii="Arial" w:hAnsi="Arial" w:cs="Arial"/>
          <w:sz w:val="24"/>
          <w:szCs w:val="24"/>
        </w:rPr>
      </w:pPr>
      <w:r w:rsidRPr="00E70485">
        <w:rPr>
          <w:rFonts w:ascii="Arial" w:hAnsi="Arial" w:cs="Arial"/>
          <w:sz w:val="24"/>
          <w:szCs w:val="24"/>
        </w:rPr>
        <w:t>c) Başkan: Yenişehir Belediye Başkanını,</w:t>
      </w:r>
    </w:p>
    <w:p w:rsidR="00EE7396" w:rsidRPr="00E70485" w:rsidRDefault="00EE7396" w:rsidP="006F78F8">
      <w:pPr>
        <w:ind w:firstLine="567"/>
        <w:jc w:val="both"/>
        <w:rPr>
          <w:rFonts w:ascii="Arial" w:hAnsi="Arial" w:cs="Arial"/>
          <w:sz w:val="24"/>
          <w:szCs w:val="24"/>
        </w:rPr>
      </w:pPr>
      <w:r w:rsidRPr="00E70485">
        <w:rPr>
          <w:rFonts w:ascii="Arial" w:hAnsi="Arial" w:cs="Arial"/>
          <w:sz w:val="24"/>
          <w:szCs w:val="24"/>
        </w:rPr>
        <w:t xml:space="preserve">ç) Başkanlık: Yenişehir Belediye Başkanlığını, </w:t>
      </w:r>
    </w:p>
    <w:p w:rsidR="00EE7396" w:rsidRPr="00E70485" w:rsidRDefault="00F004CE" w:rsidP="006F78F8">
      <w:pPr>
        <w:ind w:firstLine="567"/>
        <w:jc w:val="both"/>
        <w:rPr>
          <w:rFonts w:ascii="Arial" w:hAnsi="Arial" w:cs="Arial"/>
          <w:sz w:val="24"/>
          <w:szCs w:val="24"/>
        </w:rPr>
      </w:pPr>
      <w:r w:rsidRPr="00E70485">
        <w:rPr>
          <w:rFonts w:ascii="Arial" w:hAnsi="Arial" w:cs="Arial"/>
          <w:sz w:val="24"/>
          <w:szCs w:val="24"/>
        </w:rPr>
        <w:t>d) Belediye</w:t>
      </w:r>
      <w:r w:rsidR="00EE7396" w:rsidRPr="00E70485">
        <w:rPr>
          <w:rFonts w:ascii="Arial" w:hAnsi="Arial" w:cs="Arial"/>
          <w:sz w:val="24"/>
          <w:szCs w:val="24"/>
        </w:rPr>
        <w:t xml:space="preserve">: Yenişehir Belediyesini, </w:t>
      </w:r>
    </w:p>
    <w:p w:rsidR="00395F49" w:rsidRDefault="00F004CE" w:rsidP="006F78F8">
      <w:pPr>
        <w:ind w:firstLine="567"/>
        <w:jc w:val="both"/>
        <w:rPr>
          <w:rFonts w:ascii="Arial" w:hAnsi="Arial" w:cs="Arial"/>
          <w:sz w:val="24"/>
          <w:szCs w:val="24"/>
        </w:rPr>
      </w:pPr>
      <w:r w:rsidRPr="00E70485">
        <w:rPr>
          <w:rFonts w:ascii="Arial" w:hAnsi="Arial" w:cs="Arial"/>
          <w:sz w:val="24"/>
          <w:szCs w:val="24"/>
        </w:rPr>
        <w:t>e) Müdürlük</w:t>
      </w:r>
      <w:r w:rsidR="00EE7396" w:rsidRPr="00E70485">
        <w:rPr>
          <w:rFonts w:ascii="Arial" w:hAnsi="Arial" w:cs="Arial"/>
          <w:sz w:val="24"/>
          <w:szCs w:val="24"/>
        </w:rPr>
        <w:t>: Ye</w:t>
      </w:r>
      <w:r w:rsidRPr="00E70485">
        <w:rPr>
          <w:rFonts w:ascii="Arial" w:hAnsi="Arial" w:cs="Arial"/>
          <w:sz w:val="24"/>
          <w:szCs w:val="24"/>
        </w:rPr>
        <w:t>nişehir Belediyesi Gençlik ve Spor</w:t>
      </w:r>
      <w:r w:rsidR="00EE7396" w:rsidRPr="00E70485">
        <w:rPr>
          <w:rFonts w:ascii="Arial" w:hAnsi="Arial" w:cs="Arial"/>
          <w:sz w:val="24"/>
          <w:szCs w:val="24"/>
        </w:rPr>
        <w:t xml:space="preserve"> Hizmetleri Müdürlüğü, </w:t>
      </w:r>
    </w:p>
    <w:p w:rsidR="00EE7396" w:rsidRPr="00E70485" w:rsidRDefault="00EE7396" w:rsidP="006F78F8">
      <w:pPr>
        <w:ind w:firstLine="567"/>
        <w:jc w:val="both"/>
        <w:rPr>
          <w:rFonts w:ascii="Arial" w:hAnsi="Arial" w:cs="Arial"/>
          <w:sz w:val="24"/>
          <w:szCs w:val="24"/>
        </w:rPr>
      </w:pPr>
      <w:r w:rsidRPr="00E70485">
        <w:rPr>
          <w:rFonts w:ascii="Arial" w:hAnsi="Arial" w:cs="Arial"/>
          <w:sz w:val="24"/>
          <w:szCs w:val="24"/>
        </w:rPr>
        <w:t xml:space="preserve">f) </w:t>
      </w:r>
      <w:r w:rsidR="005D57DD">
        <w:rPr>
          <w:rFonts w:ascii="Arial" w:hAnsi="Arial" w:cs="Arial"/>
          <w:sz w:val="24"/>
          <w:szCs w:val="24"/>
        </w:rPr>
        <w:t xml:space="preserve"> </w:t>
      </w:r>
      <w:proofErr w:type="spellStart"/>
      <w:r w:rsidRPr="00E70485">
        <w:rPr>
          <w:rFonts w:ascii="Arial" w:hAnsi="Arial" w:cs="Arial"/>
          <w:sz w:val="24"/>
          <w:szCs w:val="24"/>
        </w:rPr>
        <w:t>Deaflimpik</w:t>
      </w:r>
      <w:proofErr w:type="spellEnd"/>
      <w:r w:rsidRPr="00E70485">
        <w:rPr>
          <w:rFonts w:ascii="Arial" w:hAnsi="Arial" w:cs="Arial"/>
          <w:sz w:val="24"/>
          <w:szCs w:val="24"/>
        </w:rPr>
        <w:t xml:space="preserve">: Dört yılda bir yapılan İşitme Engelliler Dünya Yaz ve Kış Oyunlarını, </w:t>
      </w:r>
    </w:p>
    <w:p w:rsidR="005D57DD" w:rsidRDefault="00EE7396" w:rsidP="006F78F8">
      <w:pPr>
        <w:ind w:firstLine="567"/>
        <w:jc w:val="both"/>
        <w:rPr>
          <w:rFonts w:ascii="Arial" w:hAnsi="Arial" w:cs="Arial"/>
          <w:sz w:val="24"/>
          <w:szCs w:val="24"/>
        </w:rPr>
      </w:pPr>
      <w:r w:rsidRPr="00E70485">
        <w:rPr>
          <w:rFonts w:ascii="Arial" w:hAnsi="Arial" w:cs="Arial"/>
          <w:sz w:val="24"/>
          <w:szCs w:val="24"/>
        </w:rPr>
        <w:t>g) Federasyon:</w:t>
      </w:r>
      <w:r w:rsidR="00F004CE" w:rsidRPr="00E70485">
        <w:rPr>
          <w:rFonts w:ascii="Arial" w:hAnsi="Arial" w:cs="Arial"/>
          <w:sz w:val="24"/>
          <w:szCs w:val="24"/>
        </w:rPr>
        <w:t xml:space="preserve"> Genel Müdürlüğe bağlı spor ile</w:t>
      </w:r>
      <w:r w:rsidRPr="00E70485">
        <w:rPr>
          <w:rFonts w:ascii="Arial" w:hAnsi="Arial" w:cs="Arial"/>
          <w:sz w:val="24"/>
          <w:szCs w:val="24"/>
        </w:rPr>
        <w:t xml:space="preserve"> bağımsız spor federasyonlarını,</w:t>
      </w:r>
    </w:p>
    <w:p w:rsidR="00EE7396" w:rsidRPr="00E70485" w:rsidRDefault="00EE7396" w:rsidP="006F78F8">
      <w:pPr>
        <w:ind w:left="851" w:hanging="284"/>
        <w:jc w:val="both"/>
        <w:rPr>
          <w:rFonts w:ascii="Arial" w:hAnsi="Arial" w:cs="Arial"/>
          <w:sz w:val="24"/>
          <w:szCs w:val="24"/>
        </w:rPr>
      </w:pPr>
      <w:r w:rsidRPr="00E70485">
        <w:rPr>
          <w:rFonts w:ascii="Arial" w:hAnsi="Arial" w:cs="Arial"/>
          <w:sz w:val="24"/>
          <w:szCs w:val="24"/>
        </w:rPr>
        <w:lastRenderedPageBreak/>
        <w:t>ğ)</w:t>
      </w:r>
      <w:r w:rsidR="005D57DD">
        <w:rPr>
          <w:rFonts w:ascii="Arial" w:hAnsi="Arial" w:cs="Arial"/>
          <w:sz w:val="24"/>
          <w:szCs w:val="24"/>
        </w:rPr>
        <w:t xml:space="preserve"> </w:t>
      </w:r>
      <w:r w:rsidRPr="00E70485">
        <w:rPr>
          <w:rFonts w:ascii="Arial" w:hAnsi="Arial" w:cs="Arial"/>
          <w:sz w:val="24"/>
          <w:szCs w:val="24"/>
        </w:rPr>
        <w:t xml:space="preserve">Ferdi Spor: Takım sporları dışındaki bireysel yarışmaların ve bireysel sıralamanın </w:t>
      </w:r>
      <w:r w:rsidR="005D57DD">
        <w:rPr>
          <w:rFonts w:ascii="Arial" w:hAnsi="Arial" w:cs="Arial"/>
          <w:sz w:val="24"/>
          <w:szCs w:val="24"/>
        </w:rPr>
        <w:t xml:space="preserve">                                            </w:t>
      </w:r>
      <w:r w:rsidR="006F78F8">
        <w:rPr>
          <w:rFonts w:ascii="Arial" w:hAnsi="Arial" w:cs="Arial"/>
          <w:sz w:val="24"/>
          <w:szCs w:val="24"/>
        </w:rPr>
        <w:t xml:space="preserve">   </w:t>
      </w:r>
      <w:r w:rsidRPr="00E70485">
        <w:rPr>
          <w:rFonts w:ascii="Arial" w:hAnsi="Arial" w:cs="Arial"/>
          <w:sz w:val="24"/>
          <w:szCs w:val="24"/>
        </w:rPr>
        <w:t xml:space="preserve">yapıldığı spor dallarını, </w:t>
      </w:r>
    </w:p>
    <w:p w:rsidR="00EE7396" w:rsidRPr="00E70485" w:rsidRDefault="00EE7396" w:rsidP="006F78F8">
      <w:pPr>
        <w:ind w:firstLine="567"/>
        <w:jc w:val="both"/>
        <w:rPr>
          <w:rFonts w:ascii="Arial" w:hAnsi="Arial" w:cs="Arial"/>
          <w:sz w:val="24"/>
          <w:szCs w:val="24"/>
        </w:rPr>
      </w:pPr>
      <w:r w:rsidRPr="00E70485">
        <w:rPr>
          <w:rFonts w:ascii="Arial" w:hAnsi="Arial" w:cs="Arial"/>
          <w:sz w:val="24"/>
          <w:szCs w:val="24"/>
        </w:rPr>
        <w:t xml:space="preserve">h) IOC: Uluslararası Olimpiyat Komitesini, </w:t>
      </w:r>
    </w:p>
    <w:p w:rsidR="005D57DD" w:rsidRDefault="00F004CE" w:rsidP="006F78F8">
      <w:pPr>
        <w:ind w:firstLine="567"/>
        <w:jc w:val="both"/>
        <w:rPr>
          <w:rFonts w:ascii="Arial" w:hAnsi="Arial" w:cs="Arial"/>
          <w:sz w:val="24"/>
          <w:szCs w:val="24"/>
        </w:rPr>
      </w:pPr>
      <w:r w:rsidRPr="00E70485">
        <w:rPr>
          <w:rFonts w:ascii="Arial" w:hAnsi="Arial" w:cs="Arial"/>
          <w:sz w:val="24"/>
          <w:szCs w:val="24"/>
        </w:rPr>
        <w:t xml:space="preserve">ı) </w:t>
      </w:r>
      <w:r w:rsidR="00A82F80" w:rsidRPr="00E70485">
        <w:rPr>
          <w:rFonts w:ascii="Arial" w:hAnsi="Arial" w:cs="Arial"/>
          <w:sz w:val="24"/>
          <w:szCs w:val="24"/>
        </w:rPr>
        <w:t xml:space="preserve"> </w:t>
      </w:r>
      <w:r w:rsidRPr="00E70485">
        <w:rPr>
          <w:rFonts w:ascii="Arial" w:hAnsi="Arial" w:cs="Arial"/>
          <w:sz w:val="24"/>
          <w:szCs w:val="24"/>
        </w:rPr>
        <w:t>Meclis</w:t>
      </w:r>
      <w:r w:rsidR="00EE7396" w:rsidRPr="00E70485">
        <w:rPr>
          <w:rFonts w:ascii="Arial" w:hAnsi="Arial" w:cs="Arial"/>
          <w:sz w:val="24"/>
          <w:szCs w:val="24"/>
        </w:rPr>
        <w:t>: Yenişehir Belediyesi Meclisini,</w:t>
      </w:r>
    </w:p>
    <w:p w:rsidR="005D57DD" w:rsidRDefault="00EE7396" w:rsidP="006F78F8">
      <w:pPr>
        <w:ind w:left="851" w:hanging="284"/>
        <w:jc w:val="both"/>
        <w:rPr>
          <w:rFonts w:ascii="Arial" w:hAnsi="Arial" w:cs="Arial"/>
          <w:sz w:val="24"/>
          <w:szCs w:val="24"/>
        </w:rPr>
      </w:pPr>
      <w:r w:rsidRPr="00E70485">
        <w:rPr>
          <w:rFonts w:ascii="Arial" w:hAnsi="Arial" w:cs="Arial"/>
          <w:sz w:val="24"/>
          <w:szCs w:val="24"/>
        </w:rPr>
        <w:t>i)</w:t>
      </w:r>
      <w:r w:rsidR="005D57DD">
        <w:rPr>
          <w:rFonts w:ascii="Arial" w:hAnsi="Arial" w:cs="Arial"/>
          <w:sz w:val="24"/>
          <w:szCs w:val="24"/>
        </w:rPr>
        <w:t xml:space="preserve"> </w:t>
      </w:r>
      <w:r w:rsidRPr="00E70485">
        <w:rPr>
          <w:rFonts w:ascii="Arial" w:hAnsi="Arial" w:cs="Arial"/>
          <w:sz w:val="24"/>
          <w:szCs w:val="24"/>
        </w:rPr>
        <w:t>Müsabaka/Karşılaşma: Genel Müdürlük veya T</w:t>
      </w:r>
      <w:r w:rsidR="00F004CE" w:rsidRPr="00E70485">
        <w:rPr>
          <w:rFonts w:ascii="Arial" w:hAnsi="Arial" w:cs="Arial"/>
          <w:sz w:val="24"/>
          <w:szCs w:val="24"/>
        </w:rPr>
        <w:t xml:space="preserve">ürkiye’de faaliyet gösteren </w:t>
      </w:r>
      <w:proofErr w:type="gramStart"/>
      <w:r w:rsidR="00F004CE" w:rsidRPr="00E70485">
        <w:rPr>
          <w:rFonts w:ascii="Arial" w:hAnsi="Arial" w:cs="Arial"/>
          <w:sz w:val="24"/>
          <w:szCs w:val="24"/>
        </w:rPr>
        <w:t xml:space="preserve">tüm </w:t>
      </w:r>
      <w:r w:rsidR="005D57DD">
        <w:rPr>
          <w:rFonts w:ascii="Arial" w:hAnsi="Arial" w:cs="Arial"/>
          <w:sz w:val="24"/>
          <w:szCs w:val="24"/>
        </w:rPr>
        <w:t xml:space="preserve"> </w:t>
      </w:r>
      <w:r w:rsidRPr="00E70485">
        <w:rPr>
          <w:rFonts w:ascii="Arial" w:hAnsi="Arial" w:cs="Arial"/>
          <w:sz w:val="24"/>
          <w:szCs w:val="24"/>
        </w:rPr>
        <w:t>branşların</w:t>
      </w:r>
      <w:proofErr w:type="gramEnd"/>
      <w:r w:rsidRPr="00E70485">
        <w:rPr>
          <w:rFonts w:ascii="Arial" w:hAnsi="Arial" w:cs="Arial"/>
          <w:sz w:val="24"/>
          <w:szCs w:val="24"/>
        </w:rPr>
        <w:t xml:space="preserve"> resmi federasyonlarının faaliyet kapsamında yapılan Olimpiyat, Dünya ve Avrupa Takım ve ferdi spor müsabakalarını,</w:t>
      </w:r>
    </w:p>
    <w:p w:rsidR="00AC797D" w:rsidRDefault="00EE7396" w:rsidP="00AC797D">
      <w:pPr>
        <w:ind w:left="851" w:hanging="284"/>
        <w:jc w:val="both"/>
        <w:rPr>
          <w:rFonts w:ascii="Arial" w:hAnsi="Arial" w:cs="Arial"/>
          <w:sz w:val="24"/>
          <w:szCs w:val="24"/>
        </w:rPr>
      </w:pPr>
      <w:r w:rsidRPr="00E70485">
        <w:rPr>
          <w:rFonts w:ascii="Arial" w:hAnsi="Arial" w:cs="Arial"/>
          <w:sz w:val="24"/>
          <w:szCs w:val="24"/>
        </w:rPr>
        <w:t>k)</w:t>
      </w:r>
      <w:r w:rsidR="005D57DD">
        <w:rPr>
          <w:rFonts w:ascii="Arial" w:hAnsi="Arial" w:cs="Arial"/>
          <w:sz w:val="24"/>
          <w:szCs w:val="24"/>
        </w:rPr>
        <w:t xml:space="preserve"> </w:t>
      </w:r>
      <w:r w:rsidR="00B811C3" w:rsidRPr="00E70485">
        <w:rPr>
          <w:rFonts w:ascii="Arial" w:hAnsi="Arial" w:cs="Arial"/>
          <w:sz w:val="24"/>
          <w:szCs w:val="24"/>
        </w:rPr>
        <w:t xml:space="preserve">Olimpik </w:t>
      </w:r>
      <w:proofErr w:type="gramStart"/>
      <w:r w:rsidRPr="00E70485">
        <w:rPr>
          <w:rFonts w:ascii="Arial" w:hAnsi="Arial" w:cs="Arial"/>
          <w:sz w:val="24"/>
          <w:szCs w:val="24"/>
        </w:rPr>
        <w:t>branş</w:t>
      </w:r>
      <w:proofErr w:type="gramEnd"/>
      <w:r w:rsidRPr="00E70485">
        <w:rPr>
          <w:rFonts w:ascii="Arial" w:hAnsi="Arial" w:cs="Arial"/>
          <w:sz w:val="24"/>
          <w:szCs w:val="24"/>
        </w:rPr>
        <w:t xml:space="preserve">: Olimpiyatlarda fiilen yarışması yapılan ve Uluslararası Olimpiyat Komitesinin programında yer alan stil, kategori veya branşlardaki spor dallarını, </w:t>
      </w:r>
    </w:p>
    <w:p w:rsidR="005D57DD" w:rsidRDefault="00EE7396" w:rsidP="00AC797D">
      <w:pPr>
        <w:ind w:left="851" w:hanging="284"/>
        <w:jc w:val="both"/>
        <w:rPr>
          <w:rFonts w:ascii="Arial" w:hAnsi="Arial" w:cs="Arial"/>
          <w:sz w:val="24"/>
          <w:szCs w:val="24"/>
        </w:rPr>
      </w:pPr>
      <w:r w:rsidRPr="00E70485">
        <w:rPr>
          <w:rFonts w:ascii="Arial" w:hAnsi="Arial" w:cs="Arial"/>
          <w:sz w:val="24"/>
          <w:szCs w:val="24"/>
        </w:rPr>
        <w:t xml:space="preserve">l) </w:t>
      </w:r>
      <w:r w:rsidR="006F78F8">
        <w:rPr>
          <w:rFonts w:ascii="Arial" w:hAnsi="Arial" w:cs="Arial"/>
          <w:sz w:val="24"/>
          <w:szCs w:val="24"/>
        </w:rPr>
        <w:t xml:space="preserve">  </w:t>
      </w:r>
      <w:r w:rsidRPr="00E70485">
        <w:rPr>
          <w:rFonts w:ascii="Arial" w:hAnsi="Arial" w:cs="Arial"/>
          <w:sz w:val="24"/>
          <w:szCs w:val="24"/>
        </w:rPr>
        <w:t xml:space="preserve">Ödül: Spor hizmet ve faaliyetlerinde üstün başarı gösteren sporcu, spor kulübü, teknik direktör ve </w:t>
      </w:r>
      <w:proofErr w:type="gramStart"/>
      <w:r w:rsidRPr="00E70485">
        <w:rPr>
          <w:rFonts w:ascii="Arial" w:hAnsi="Arial" w:cs="Arial"/>
          <w:sz w:val="24"/>
          <w:szCs w:val="24"/>
        </w:rPr>
        <w:t>antrenörlere</w:t>
      </w:r>
      <w:proofErr w:type="gramEnd"/>
      <w:r w:rsidRPr="00E70485">
        <w:rPr>
          <w:rFonts w:ascii="Arial" w:hAnsi="Arial" w:cs="Arial"/>
          <w:sz w:val="24"/>
          <w:szCs w:val="24"/>
        </w:rPr>
        <w:t xml:space="preserve"> verilecek ayni yardım veya Cumhuriyet Altını karşılığı Türk Lirasını,</w:t>
      </w:r>
    </w:p>
    <w:p w:rsidR="00EE7396" w:rsidRPr="00E70485" w:rsidRDefault="00EE7396" w:rsidP="006F78F8">
      <w:pPr>
        <w:ind w:left="993" w:hanging="426"/>
        <w:jc w:val="both"/>
        <w:rPr>
          <w:rFonts w:ascii="Arial" w:hAnsi="Arial" w:cs="Arial"/>
          <w:sz w:val="24"/>
          <w:szCs w:val="24"/>
        </w:rPr>
      </w:pPr>
      <w:r w:rsidRPr="00E70485">
        <w:rPr>
          <w:rFonts w:ascii="Arial" w:hAnsi="Arial" w:cs="Arial"/>
          <w:sz w:val="24"/>
          <w:szCs w:val="24"/>
        </w:rPr>
        <w:t>m)</w:t>
      </w:r>
      <w:r w:rsidR="00B07978" w:rsidRPr="00E70485">
        <w:rPr>
          <w:rFonts w:ascii="Arial" w:hAnsi="Arial" w:cs="Arial"/>
          <w:sz w:val="24"/>
          <w:szCs w:val="24"/>
        </w:rPr>
        <w:t xml:space="preserve"> </w:t>
      </w:r>
      <w:r w:rsidR="006F78F8">
        <w:rPr>
          <w:rFonts w:ascii="Arial" w:hAnsi="Arial" w:cs="Arial"/>
          <w:sz w:val="24"/>
          <w:szCs w:val="24"/>
        </w:rPr>
        <w:t xml:space="preserve"> </w:t>
      </w:r>
      <w:proofErr w:type="spellStart"/>
      <w:r w:rsidRPr="00E70485">
        <w:rPr>
          <w:rFonts w:ascii="Arial" w:hAnsi="Arial" w:cs="Arial"/>
          <w:sz w:val="24"/>
          <w:szCs w:val="24"/>
        </w:rPr>
        <w:t>Paralimpik</w:t>
      </w:r>
      <w:proofErr w:type="spellEnd"/>
      <w:r w:rsidRPr="00E70485">
        <w:rPr>
          <w:rFonts w:ascii="Arial" w:hAnsi="Arial" w:cs="Arial"/>
          <w:sz w:val="24"/>
          <w:szCs w:val="24"/>
        </w:rPr>
        <w:t xml:space="preserve">: Uluslararası </w:t>
      </w:r>
      <w:proofErr w:type="spellStart"/>
      <w:r w:rsidRPr="00E70485">
        <w:rPr>
          <w:rFonts w:ascii="Arial" w:hAnsi="Arial" w:cs="Arial"/>
          <w:sz w:val="24"/>
          <w:szCs w:val="24"/>
        </w:rPr>
        <w:t>Paralimpik</w:t>
      </w:r>
      <w:proofErr w:type="spellEnd"/>
      <w:r w:rsidRPr="00E70485">
        <w:rPr>
          <w:rFonts w:ascii="Arial" w:hAnsi="Arial" w:cs="Arial"/>
          <w:sz w:val="24"/>
          <w:szCs w:val="24"/>
        </w:rPr>
        <w:t xml:space="preserve"> Komitesince dört yılda bir düzenlenen Yaz </w:t>
      </w:r>
      <w:proofErr w:type="gramStart"/>
      <w:r w:rsidRPr="00E70485">
        <w:rPr>
          <w:rFonts w:ascii="Arial" w:hAnsi="Arial" w:cs="Arial"/>
          <w:sz w:val="24"/>
          <w:szCs w:val="24"/>
        </w:rPr>
        <w:t xml:space="preserve">ve </w:t>
      </w:r>
      <w:r w:rsidR="002533D3">
        <w:rPr>
          <w:rFonts w:ascii="Arial" w:hAnsi="Arial" w:cs="Arial"/>
          <w:sz w:val="24"/>
          <w:szCs w:val="24"/>
        </w:rPr>
        <w:t xml:space="preserve"> </w:t>
      </w:r>
      <w:r w:rsidRPr="00E70485">
        <w:rPr>
          <w:rFonts w:ascii="Arial" w:hAnsi="Arial" w:cs="Arial"/>
          <w:sz w:val="24"/>
          <w:szCs w:val="24"/>
        </w:rPr>
        <w:t>Kış</w:t>
      </w:r>
      <w:proofErr w:type="gramEnd"/>
      <w:r w:rsidRPr="00E70485">
        <w:rPr>
          <w:rFonts w:ascii="Arial" w:hAnsi="Arial" w:cs="Arial"/>
          <w:sz w:val="24"/>
          <w:szCs w:val="24"/>
        </w:rPr>
        <w:t xml:space="preserve"> </w:t>
      </w:r>
      <w:proofErr w:type="spellStart"/>
      <w:r w:rsidRPr="00E70485">
        <w:rPr>
          <w:rFonts w:ascii="Arial" w:hAnsi="Arial" w:cs="Arial"/>
          <w:sz w:val="24"/>
          <w:szCs w:val="24"/>
        </w:rPr>
        <w:t>Paralimpik</w:t>
      </w:r>
      <w:proofErr w:type="spellEnd"/>
      <w:r w:rsidRPr="00E70485">
        <w:rPr>
          <w:rFonts w:ascii="Arial" w:hAnsi="Arial" w:cs="Arial"/>
          <w:sz w:val="24"/>
          <w:szCs w:val="24"/>
        </w:rPr>
        <w:t xml:space="preserve"> Oyunlarını, </w:t>
      </w:r>
    </w:p>
    <w:p w:rsidR="00EE7396" w:rsidRPr="00E70485" w:rsidRDefault="00FF12F3" w:rsidP="006F78F8">
      <w:pPr>
        <w:ind w:left="993" w:hanging="426"/>
        <w:jc w:val="both"/>
        <w:rPr>
          <w:rFonts w:ascii="Arial" w:hAnsi="Arial" w:cs="Arial"/>
          <w:sz w:val="24"/>
          <w:szCs w:val="24"/>
        </w:rPr>
      </w:pPr>
      <w:r w:rsidRPr="00E70485">
        <w:rPr>
          <w:rFonts w:ascii="Arial" w:hAnsi="Arial" w:cs="Arial"/>
          <w:sz w:val="24"/>
          <w:szCs w:val="24"/>
        </w:rPr>
        <w:t xml:space="preserve">n) </w:t>
      </w:r>
      <w:r w:rsidR="006F78F8">
        <w:rPr>
          <w:rFonts w:ascii="Arial" w:hAnsi="Arial" w:cs="Arial"/>
          <w:sz w:val="24"/>
          <w:szCs w:val="24"/>
        </w:rPr>
        <w:t xml:space="preserve"> </w:t>
      </w:r>
      <w:r w:rsidRPr="00E70485">
        <w:rPr>
          <w:rFonts w:ascii="Arial" w:hAnsi="Arial" w:cs="Arial"/>
          <w:sz w:val="24"/>
          <w:szCs w:val="24"/>
        </w:rPr>
        <w:t xml:space="preserve">Spor </w:t>
      </w:r>
      <w:r w:rsidR="00C06D58" w:rsidRPr="00E70485">
        <w:rPr>
          <w:rFonts w:ascii="Arial" w:hAnsi="Arial" w:cs="Arial"/>
          <w:sz w:val="24"/>
          <w:szCs w:val="24"/>
        </w:rPr>
        <w:t>Kulübü:</w:t>
      </w:r>
      <w:r w:rsidR="008A413F" w:rsidRPr="00E70485">
        <w:rPr>
          <w:rFonts w:ascii="Arial" w:hAnsi="Arial" w:cs="Arial"/>
          <w:sz w:val="24"/>
          <w:szCs w:val="24"/>
        </w:rPr>
        <w:t xml:space="preserve"> Federasyonların faaliyetlerine katılan tescilli ve </w:t>
      </w:r>
      <w:r w:rsidR="00C06D58" w:rsidRPr="00E70485">
        <w:rPr>
          <w:rFonts w:ascii="Arial" w:hAnsi="Arial" w:cs="Arial"/>
          <w:sz w:val="24"/>
          <w:szCs w:val="24"/>
        </w:rPr>
        <w:t xml:space="preserve">Mersin Yenişehir Belediyesi sınırları içerisinde faaliyet gösteren </w:t>
      </w:r>
      <w:r w:rsidR="00EE7396" w:rsidRPr="00E70485">
        <w:rPr>
          <w:rFonts w:ascii="Arial" w:hAnsi="Arial" w:cs="Arial"/>
          <w:sz w:val="24"/>
          <w:szCs w:val="24"/>
        </w:rPr>
        <w:t>spor kulüplerini</w:t>
      </w:r>
      <w:r w:rsidR="004C7236" w:rsidRPr="00E70485">
        <w:rPr>
          <w:rFonts w:ascii="Arial" w:hAnsi="Arial" w:cs="Arial"/>
          <w:sz w:val="24"/>
          <w:szCs w:val="24"/>
        </w:rPr>
        <w:t>,</w:t>
      </w:r>
      <w:r w:rsidR="00EE7396" w:rsidRPr="00E70485">
        <w:rPr>
          <w:rFonts w:ascii="Arial" w:hAnsi="Arial" w:cs="Arial"/>
          <w:sz w:val="24"/>
          <w:szCs w:val="24"/>
        </w:rPr>
        <w:t xml:space="preserve"> </w:t>
      </w:r>
    </w:p>
    <w:p w:rsidR="00EE7396" w:rsidRPr="00E70485" w:rsidRDefault="00EE7396" w:rsidP="006F78F8">
      <w:pPr>
        <w:ind w:left="993" w:hanging="426"/>
        <w:jc w:val="both"/>
        <w:rPr>
          <w:rFonts w:ascii="Arial" w:hAnsi="Arial" w:cs="Arial"/>
          <w:sz w:val="24"/>
          <w:szCs w:val="24"/>
        </w:rPr>
      </w:pPr>
      <w:r w:rsidRPr="00E70485">
        <w:rPr>
          <w:rFonts w:ascii="Arial" w:hAnsi="Arial" w:cs="Arial"/>
          <w:sz w:val="24"/>
          <w:szCs w:val="24"/>
        </w:rPr>
        <w:t>o)</w:t>
      </w:r>
      <w:r w:rsidR="006F78F8">
        <w:rPr>
          <w:rFonts w:ascii="Arial" w:hAnsi="Arial" w:cs="Arial"/>
          <w:sz w:val="24"/>
          <w:szCs w:val="24"/>
        </w:rPr>
        <w:t xml:space="preserve"> </w:t>
      </w:r>
      <w:r w:rsidRPr="00E70485">
        <w:rPr>
          <w:rFonts w:ascii="Arial" w:hAnsi="Arial" w:cs="Arial"/>
          <w:sz w:val="24"/>
          <w:szCs w:val="24"/>
        </w:rPr>
        <w:t xml:space="preserve"> Takım sporu: Birden fazla sporcunun oluşturduğu takımların aynı anda karşılıklı olarak yapmış oldukları müsabakalar ile yarışması ferdi olarak yapılmakla birlikte, olimpiyat, paralimpik ve deaflimpik oyunlarında ferdi yarışlar dışında takım yarışması yapılan ve sonuçta alınan puanların takım puanı olarak kabul edildiği ve ferdi derecelendirme yapılmayıp takım derecelendirilmesi yapılan </w:t>
      </w:r>
      <w:proofErr w:type="gramStart"/>
      <w:r w:rsidRPr="00E70485">
        <w:rPr>
          <w:rFonts w:ascii="Arial" w:hAnsi="Arial" w:cs="Arial"/>
          <w:sz w:val="24"/>
          <w:szCs w:val="24"/>
        </w:rPr>
        <w:t>branşlar</w:t>
      </w:r>
      <w:proofErr w:type="gramEnd"/>
      <w:r w:rsidRPr="00E70485">
        <w:rPr>
          <w:rFonts w:ascii="Arial" w:hAnsi="Arial" w:cs="Arial"/>
          <w:sz w:val="24"/>
          <w:szCs w:val="24"/>
        </w:rPr>
        <w:t xml:space="preserve"> ile çiftler müsabakalarını, </w:t>
      </w:r>
    </w:p>
    <w:p w:rsidR="00EE7396" w:rsidRPr="00E70485" w:rsidRDefault="00EE7396" w:rsidP="006F78F8">
      <w:pPr>
        <w:ind w:left="993" w:hanging="426"/>
        <w:jc w:val="both"/>
        <w:rPr>
          <w:rFonts w:ascii="Arial" w:hAnsi="Arial" w:cs="Arial"/>
          <w:sz w:val="24"/>
          <w:szCs w:val="24"/>
        </w:rPr>
      </w:pPr>
      <w:r w:rsidRPr="00E70485">
        <w:rPr>
          <w:rFonts w:ascii="Arial" w:hAnsi="Arial" w:cs="Arial"/>
          <w:sz w:val="24"/>
          <w:szCs w:val="24"/>
        </w:rPr>
        <w:t xml:space="preserve">ö) </w:t>
      </w:r>
      <w:r w:rsidR="006F78F8">
        <w:rPr>
          <w:rFonts w:ascii="Arial" w:hAnsi="Arial" w:cs="Arial"/>
          <w:sz w:val="24"/>
          <w:szCs w:val="24"/>
        </w:rPr>
        <w:t xml:space="preserve">  </w:t>
      </w:r>
      <w:r w:rsidRPr="00E70485">
        <w:rPr>
          <w:rFonts w:ascii="Arial" w:hAnsi="Arial" w:cs="Arial"/>
          <w:sz w:val="24"/>
          <w:szCs w:val="24"/>
        </w:rPr>
        <w:t xml:space="preserve">Teknik direktör: Beşinci kademe </w:t>
      </w:r>
      <w:proofErr w:type="gramStart"/>
      <w:r w:rsidRPr="00E70485">
        <w:rPr>
          <w:rFonts w:ascii="Arial" w:hAnsi="Arial" w:cs="Arial"/>
          <w:sz w:val="24"/>
          <w:szCs w:val="24"/>
        </w:rPr>
        <w:t>antrenör</w:t>
      </w:r>
      <w:proofErr w:type="gramEnd"/>
      <w:r w:rsidRPr="00E70485">
        <w:rPr>
          <w:rFonts w:ascii="Arial" w:hAnsi="Arial" w:cs="Arial"/>
          <w:sz w:val="24"/>
          <w:szCs w:val="24"/>
        </w:rPr>
        <w:t xml:space="preserve"> belgesine sahip olan ve görevlendirilen kişiyi,</w:t>
      </w:r>
    </w:p>
    <w:p w:rsidR="00EE7396" w:rsidRPr="00E70485" w:rsidRDefault="00EE7396" w:rsidP="006F78F8">
      <w:pPr>
        <w:ind w:left="993" w:hanging="426"/>
        <w:jc w:val="both"/>
        <w:rPr>
          <w:rFonts w:ascii="Arial" w:hAnsi="Arial" w:cs="Arial"/>
          <w:sz w:val="24"/>
          <w:szCs w:val="24"/>
        </w:rPr>
      </w:pPr>
      <w:r w:rsidRPr="00E70485">
        <w:rPr>
          <w:rFonts w:ascii="Arial" w:hAnsi="Arial" w:cs="Arial"/>
          <w:sz w:val="24"/>
          <w:szCs w:val="24"/>
        </w:rPr>
        <w:t xml:space="preserve">p) </w:t>
      </w:r>
      <w:r w:rsidR="006F78F8">
        <w:rPr>
          <w:rFonts w:ascii="Arial" w:hAnsi="Arial" w:cs="Arial"/>
          <w:sz w:val="24"/>
          <w:szCs w:val="24"/>
        </w:rPr>
        <w:t xml:space="preserve"> </w:t>
      </w:r>
      <w:r w:rsidRPr="00E70485">
        <w:rPr>
          <w:rFonts w:ascii="Arial" w:hAnsi="Arial" w:cs="Arial"/>
          <w:sz w:val="24"/>
          <w:szCs w:val="24"/>
        </w:rPr>
        <w:t xml:space="preserve">Uluslararası spor oyunları: Genel Müdürlüğün koordinesinde gerçekleştirilen uluslararası spor müsabakaları ile gençlik organizasyonlarını, </w:t>
      </w:r>
    </w:p>
    <w:p w:rsidR="00B07978" w:rsidRPr="00E70485" w:rsidRDefault="00EE7396" w:rsidP="006F78F8">
      <w:pPr>
        <w:ind w:left="993" w:hanging="426"/>
        <w:jc w:val="both"/>
        <w:rPr>
          <w:rFonts w:ascii="Arial" w:hAnsi="Arial" w:cs="Arial"/>
          <w:sz w:val="24"/>
          <w:szCs w:val="24"/>
        </w:rPr>
      </w:pPr>
      <w:r w:rsidRPr="00E70485">
        <w:rPr>
          <w:rFonts w:ascii="Arial" w:hAnsi="Arial" w:cs="Arial"/>
          <w:sz w:val="24"/>
          <w:szCs w:val="24"/>
        </w:rPr>
        <w:t xml:space="preserve">r) </w:t>
      </w:r>
      <w:r w:rsidR="006F78F8">
        <w:rPr>
          <w:rFonts w:ascii="Arial" w:hAnsi="Arial" w:cs="Arial"/>
          <w:sz w:val="24"/>
          <w:szCs w:val="24"/>
        </w:rPr>
        <w:t xml:space="preserve"> </w:t>
      </w:r>
      <w:r w:rsidR="00A82F80" w:rsidRPr="00E70485">
        <w:rPr>
          <w:rFonts w:ascii="Arial" w:hAnsi="Arial" w:cs="Arial"/>
          <w:sz w:val="24"/>
          <w:szCs w:val="24"/>
        </w:rPr>
        <w:t xml:space="preserve"> </w:t>
      </w:r>
      <w:r w:rsidR="006F78F8">
        <w:rPr>
          <w:rFonts w:ascii="Arial" w:hAnsi="Arial" w:cs="Arial"/>
          <w:sz w:val="24"/>
          <w:szCs w:val="24"/>
        </w:rPr>
        <w:t xml:space="preserve"> </w:t>
      </w:r>
      <w:proofErr w:type="spellStart"/>
      <w:r w:rsidRPr="00E70485">
        <w:rPr>
          <w:rFonts w:ascii="Arial" w:hAnsi="Arial" w:cs="Arial"/>
          <w:sz w:val="24"/>
          <w:szCs w:val="24"/>
        </w:rPr>
        <w:t>Universiade</w:t>
      </w:r>
      <w:proofErr w:type="spellEnd"/>
      <w:r w:rsidRPr="00E70485">
        <w:rPr>
          <w:rFonts w:ascii="Arial" w:hAnsi="Arial" w:cs="Arial"/>
          <w:sz w:val="24"/>
          <w:szCs w:val="24"/>
        </w:rPr>
        <w:t>: Dört yılda bir yapılan Dünya üniversite yaz veya kış spor oyunlarını</w:t>
      </w:r>
    </w:p>
    <w:p w:rsidR="00C96FDB" w:rsidRPr="00E70485" w:rsidRDefault="00C96FDB" w:rsidP="006F78F8">
      <w:pPr>
        <w:ind w:left="993" w:hanging="426"/>
        <w:jc w:val="both"/>
        <w:rPr>
          <w:rFonts w:ascii="Arial" w:hAnsi="Arial" w:cs="Arial"/>
          <w:sz w:val="24"/>
          <w:szCs w:val="24"/>
        </w:rPr>
      </w:pPr>
      <w:r w:rsidRPr="00E70485">
        <w:rPr>
          <w:rFonts w:ascii="Arial" w:hAnsi="Arial" w:cs="Arial"/>
          <w:sz w:val="24"/>
          <w:szCs w:val="24"/>
        </w:rPr>
        <w:t>s)</w:t>
      </w:r>
      <w:r w:rsidR="006F78F8">
        <w:rPr>
          <w:rFonts w:ascii="Arial" w:hAnsi="Arial" w:cs="Arial"/>
          <w:sz w:val="24"/>
          <w:szCs w:val="24"/>
        </w:rPr>
        <w:t xml:space="preserve"> </w:t>
      </w:r>
      <w:r w:rsidR="00B07978" w:rsidRPr="00E70485">
        <w:rPr>
          <w:rFonts w:ascii="Arial" w:hAnsi="Arial" w:cs="Arial"/>
          <w:sz w:val="24"/>
          <w:szCs w:val="24"/>
        </w:rPr>
        <w:t xml:space="preserve"> </w:t>
      </w:r>
      <w:r w:rsidR="00B74F20" w:rsidRPr="00E70485">
        <w:rPr>
          <w:rFonts w:ascii="Arial" w:hAnsi="Arial" w:cs="Arial"/>
          <w:sz w:val="24"/>
          <w:szCs w:val="24"/>
        </w:rPr>
        <w:t xml:space="preserve">Uluslar arası Sanat Organizasyonu: </w:t>
      </w:r>
      <w:r w:rsidRPr="00E70485">
        <w:rPr>
          <w:rFonts w:ascii="Arial" w:hAnsi="Arial" w:cs="Arial"/>
          <w:sz w:val="24"/>
          <w:szCs w:val="24"/>
        </w:rPr>
        <w:t>Kültür ve Sanat alanında Uluslar arası organizasyonlarda Mersin Yenişehir İlçesinin tanıtımına katkı sunanları,</w:t>
      </w:r>
    </w:p>
    <w:p w:rsidR="00B74F20" w:rsidRPr="00E70485" w:rsidRDefault="00B74F20" w:rsidP="006F78F8">
      <w:pPr>
        <w:ind w:left="993" w:hanging="426"/>
        <w:jc w:val="both"/>
        <w:rPr>
          <w:rFonts w:ascii="Arial" w:hAnsi="Arial" w:cs="Arial"/>
          <w:sz w:val="24"/>
          <w:szCs w:val="24"/>
        </w:rPr>
      </w:pPr>
      <w:r w:rsidRPr="00E70485">
        <w:rPr>
          <w:rFonts w:ascii="Arial" w:hAnsi="Arial" w:cs="Arial"/>
          <w:sz w:val="24"/>
          <w:szCs w:val="24"/>
        </w:rPr>
        <w:t>ş)</w:t>
      </w:r>
      <w:r w:rsidR="00A82F80" w:rsidRPr="00E70485">
        <w:rPr>
          <w:rFonts w:ascii="Arial" w:hAnsi="Arial" w:cs="Arial"/>
          <w:sz w:val="24"/>
          <w:szCs w:val="24"/>
        </w:rPr>
        <w:t xml:space="preserve"> </w:t>
      </w:r>
      <w:r w:rsidR="006F78F8">
        <w:rPr>
          <w:rFonts w:ascii="Arial" w:hAnsi="Arial" w:cs="Arial"/>
          <w:sz w:val="24"/>
          <w:szCs w:val="24"/>
        </w:rPr>
        <w:t xml:space="preserve"> </w:t>
      </w:r>
      <w:r w:rsidRPr="00E70485">
        <w:rPr>
          <w:rFonts w:ascii="Arial" w:hAnsi="Arial" w:cs="Arial"/>
          <w:sz w:val="24"/>
          <w:szCs w:val="24"/>
        </w:rPr>
        <w:t xml:space="preserve">MEB ve ÖSYM Sınav Ödülleri: Eğitim Öğretim dönemleri sonunda yapılacak Üniversite ve LGS (Liseye Geçiş Sınavları) sınavlarında dereceye giren ilçemizde ikamet eden </w:t>
      </w:r>
      <w:r w:rsidR="00260D65" w:rsidRPr="00E70485">
        <w:rPr>
          <w:rFonts w:ascii="Arial" w:hAnsi="Arial" w:cs="Arial"/>
          <w:sz w:val="24"/>
          <w:szCs w:val="24"/>
        </w:rPr>
        <w:t xml:space="preserve">ve ilçemizdeki okullarda eğitim gören </w:t>
      </w:r>
      <w:r w:rsidRPr="00E70485">
        <w:rPr>
          <w:rFonts w:ascii="Arial" w:hAnsi="Arial" w:cs="Arial"/>
          <w:sz w:val="24"/>
          <w:szCs w:val="24"/>
        </w:rPr>
        <w:t>öğrencileri, ifade eder.</w:t>
      </w:r>
    </w:p>
    <w:p w:rsidR="002533D3" w:rsidRDefault="002533D3" w:rsidP="006F78F8">
      <w:pPr>
        <w:autoSpaceDE w:val="0"/>
        <w:autoSpaceDN w:val="0"/>
        <w:adjustRightInd w:val="0"/>
        <w:spacing w:line="276" w:lineRule="auto"/>
        <w:ind w:firstLine="567"/>
        <w:jc w:val="center"/>
        <w:rPr>
          <w:rFonts w:ascii="Arial" w:hAnsi="Arial" w:cs="Arial"/>
          <w:b/>
          <w:bCs/>
          <w:sz w:val="18"/>
          <w:szCs w:val="18"/>
        </w:rPr>
      </w:pPr>
    </w:p>
    <w:p w:rsidR="00AC797D" w:rsidRDefault="00AC797D" w:rsidP="006F78F8">
      <w:pPr>
        <w:autoSpaceDE w:val="0"/>
        <w:autoSpaceDN w:val="0"/>
        <w:adjustRightInd w:val="0"/>
        <w:spacing w:line="276" w:lineRule="auto"/>
        <w:ind w:firstLine="567"/>
        <w:jc w:val="center"/>
        <w:rPr>
          <w:rFonts w:ascii="Arial" w:hAnsi="Arial" w:cs="Arial"/>
          <w:b/>
          <w:bCs/>
          <w:sz w:val="18"/>
          <w:szCs w:val="18"/>
        </w:rPr>
      </w:pPr>
    </w:p>
    <w:p w:rsidR="00AC797D" w:rsidRPr="00395F49" w:rsidRDefault="00AC797D" w:rsidP="006F78F8">
      <w:pPr>
        <w:autoSpaceDE w:val="0"/>
        <w:autoSpaceDN w:val="0"/>
        <w:adjustRightInd w:val="0"/>
        <w:spacing w:line="276" w:lineRule="auto"/>
        <w:ind w:firstLine="567"/>
        <w:jc w:val="center"/>
        <w:rPr>
          <w:rFonts w:ascii="Arial" w:hAnsi="Arial" w:cs="Arial"/>
          <w:b/>
          <w:bCs/>
          <w:sz w:val="18"/>
          <w:szCs w:val="18"/>
        </w:rPr>
      </w:pPr>
    </w:p>
    <w:p w:rsidR="00EE7396" w:rsidRDefault="00EE7396" w:rsidP="00B537E3">
      <w:pPr>
        <w:autoSpaceDE w:val="0"/>
        <w:autoSpaceDN w:val="0"/>
        <w:adjustRightInd w:val="0"/>
        <w:spacing w:line="276" w:lineRule="auto"/>
        <w:ind w:firstLine="567"/>
        <w:jc w:val="center"/>
        <w:rPr>
          <w:rFonts w:ascii="Arial" w:hAnsi="Arial" w:cs="Arial"/>
          <w:b/>
          <w:bCs/>
          <w:sz w:val="24"/>
          <w:szCs w:val="24"/>
        </w:rPr>
      </w:pPr>
      <w:r w:rsidRPr="00E70485">
        <w:rPr>
          <w:rFonts w:ascii="Arial" w:hAnsi="Arial" w:cs="Arial"/>
          <w:b/>
          <w:bCs/>
          <w:sz w:val="24"/>
          <w:szCs w:val="24"/>
        </w:rPr>
        <w:t>İKİNCİ BÖLÜM</w:t>
      </w:r>
    </w:p>
    <w:p w:rsidR="00AC797D" w:rsidRPr="00E70485" w:rsidRDefault="00AC797D" w:rsidP="00B537E3">
      <w:pPr>
        <w:autoSpaceDE w:val="0"/>
        <w:autoSpaceDN w:val="0"/>
        <w:adjustRightInd w:val="0"/>
        <w:spacing w:line="276" w:lineRule="auto"/>
        <w:ind w:firstLine="567"/>
        <w:jc w:val="center"/>
        <w:rPr>
          <w:rFonts w:ascii="Arial" w:hAnsi="Arial" w:cs="Arial"/>
          <w:b/>
          <w:bCs/>
          <w:sz w:val="24"/>
          <w:szCs w:val="24"/>
        </w:rPr>
      </w:pPr>
    </w:p>
    <w:p w:rsidR="00AC797D" w:rsidRDefault="00EE7396" w:rsidP="00395F49">
      <w:pPr>
        <w:autoSpaceDE w:val="0"/>
        <w:autoSpaceDN w:val="0"/>
        <w:adjustRightInd w:val="0"/>
        <w:spacing w:line="276" w:lineRule="auto"/>
        <w:ind w:firstLine="567"/>
        <w:jc w:val="center"/>
        <w:rPr>
          <w:rFonts w:ascii="Arial" w:hAnsi="Arial" w:cs="Arial"/>
          <w:b/>
          <w:bCs/>
          <w:sz w:val="24"/>
          <w:szCs w:val="24"/>
        </w:rPr>
      </w:pPr>
      <w:r w:rsidRPr="00E70485">
        <w:rPr>
          <w:rFonts w:ascii="Arial" w:hAnsi="Arial" w:cs="Arial"/>
          <w:b/>
          <w:bCs/>
          <w:sz w:val="24"/>
          <w:szCs w:val="24"/>
        </w:rPr>
        <w:t>Ödüller</w:t>
      </w:r>
      <w:r w:rsidR="00AC797D">
        <w:rPr>
          <w:rFonts w:ascii="Arial" w:hAnsi="Arial" w:cs="Arial"/>
          <w:b/>
          <w:bCs/>
          <w:sz w:val="24"/>
          <w:szCs w:val="24"/>
        </w:rPr>
        <w:t xml:space="preserve"> </w:t>
      </w:r>
    </w:p>
    <w:p w:rsidR="00AC797D" w:rsidRDefault="00AC797D" w:rsidP="00395F49">
      <w:pPr>
        <w:autoSpaceDE w:val="0"/>
        <w:autoSpaceDN w:val="0"/>
        <w:adjustRightInd w:val="0"/>
        <w:spacing w:line="276" w:lineRule="auto"/>
        <w:ind w:firstLine="567"/>
        <w:jc w:val="center"/>
        <w:rPr>
          <w:rFonts w:ascii="Arial" w:hAnsi="Arial" w:cs="Arial"/>
          <w:b/>
          <w:bCs/>
          <w:sz w:val="24"/>
          <w:szCs w:val="24"/>
        </w:rPr>
      </w:pPr>
    </w:p>
    <w:p w:rsidR="00EE7396" w:rsidRDefault="00EE7396" w:rsidP="00AC797D">
      <w:pPr>
        <w:autoSpaceDE w:val="0"/>
        <w:autoSpaceDN w:val="0"/>
        <w:adjustRightInd w:val="0"/>
        <w:spacing w:line="276" w:lineRule="auto"/>
        <w:ind w:firstLine="567"/>
        <w:rPr>
          <w:rFonts w:ascii="Arial" w:hAnsi="Arial" w:cs="Arial"/>
          <w:b/>
          <w:bCs/>
          <w:sz w:val="24"/>
          <w:szCs w:val="24"/>
        </w:rPr>
      </w:pPr>
      <w:r w:rsidRPr="00E70485">
        <w:rPr>
          <w:rFonts w:ascii="Arial" w:hAnsi="Arial" w:cs="Arial"/>
          <w:b/>
          <w:bCs/>
          <w:sz w:val="24"/>
          <w:szCs w:val="24"/>
        </w:rPr>
        <w:t>Ödül</w:t>
      </w:r>
      <w:r w:rsidR="005327BB" w:rsidRPr="00E70485">
        <w:rPr>
          <w:rFonts w:ascii="Arial" w:hAnsi="Arial" w:cs="Arial"/>
          <w:b/>
          <w:bCs/>
          <w:sz w:val="24"/>
          <w:szCs w:val="24"/>
        </w:rPr>
        <w:t>ler</w:t>
      </w:r>
      <w:r w:rsidRPr="00E70485">
        <w:rPr>
          <w:rFonts w:ascii="Arial" w:hAnsi="Arial" w:cs="Arial"/>
          <w:b/>
          <w:bCs/>
          <w:sz w:val="24"/>
          <w:szCs w:val="24"/>
        </w:rPr>
        <w:t xml:space="preserve"> </w:t>
      </w:r>
    </w:p>
    <w:p w:rsidR="00AC797D" w:rsidRPr="00E70485" w:rsidRDefault="00AC797D" w:rsidP="00AC797D">
      <w:pPr>
        <w:autoSpaceDE w:val="0"/>
        <w:autoSpaceDN w:val="0"/>
        <w:adjustRightInd w:val="0"/>
        <w:spacing w:line="276" w:lineRule="auto"/>
        <w:ind w:firstLine="567"/>
        <w:rPr>
          <w:rFonts w:ascii="Arial" w:hAnsi="Arial" w:cs="Arial"/>
          <w:b/>
          <w:bCs/>
          <w:sz w:val="24"/>
          <w:szCs w:val="24"/>
        </w:rPr>
      </w:pPr>
    </w:p>
    <w:p w:rsidR="00EE7396" w:rsidRDefault="00EE7396" w:rsidP="002533D3">
      <w:pPr>
        <w:autoSpaceDE w:val="0"/>
        <w:autoSpaceDN w:val="0"/>
        <w:adjustRightInd w:val="0"/>
        <w:ind w:left="567"/>
        <w:jc w:val="both"/>
        <w:rPr>
          <w:rFonts w:ascii="Arial" w:hAnsi="Arial" w:cs="Arial"/>
          <w:sz w:val="24"/>
          <w:szCs w:val="24"/>
        </w:rPr>
      </w:pPr>
      <w:r w:rsidRPr="00E70485">
        <w:rPr>
          <w:rFonts w:ascii="Arial" w:hAnsi="Arial" w:cs="Arial"/>
          <w:b/>
          <w:bCs/>
          <w:sz w:val="24"/>
          <w:szCs w:val="24"/>
        </w:rPr>
        <w:t xml:space="preserve">MADDE 5- </w:t>
      </w:r>
      <w:r w:rsidR="005327BB" w:rsidRPr="00E70485">
        <w:rPr>
          <w:rFonts w:ascii="Arial" w:hAnsi="Arial" w:cs="Arial"/>
          <w:b/>
          <w:bCs/>
          <w:sz w:val="24"/>
          <w:szCs w:val="24"/>
        </w:rPr>
        <w:t xml:space="preserve"> </w:t>
      </w:r>
      <w:r w:rsidRPr="00E70485">
        <w:rPr>
          <w:rFonts w:ascii="Arial" w:hAnsi="Arial" w:cs="Arial"/>
          <w:sz w:val="24"/>
          <w:szCs w:val="24"/>
        </w:rPr>
        <w:t xml:space="preserve">(1) Bu ödül Yönetmeliğinde her bir birim bir altını (Cumhuriyet altını) veya bunun karşılığı olan Türk parasını ifade eder. Ödüllerin ödenmesinde; ödüllerin </w:t>
      </w:r>
      <w:r w:rsidR="00E20CDC" w:rsidRPr="00E70485">
        <w:rPr>
          <w:rFonts w:ascii="Arial" w:hAnsi="Arial" w:cs="Arial"/>
          <w:sz w:val="24"/>
          <w:szCs w:val="24"/>
        </w:rPr>
        <w:t xml:space="preserve">verileceği günkü </w:t>
      </w:r>
      <w:r w:rsidRPr="00E70485">
        <w:rPr>
          <w:rFonts w:ascii="Arial" w:hAnsi="Arial" w:cs="Arial"/>
          <w:sz w:val="24"/>
          <w:szCs w:val="24"/>
        </w:rPr>
        <w:t xml:space="preserve">İstanbul Altın Borsasında oluşan altın fiyatı esas alınır. </w:t>
      </w: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Default="00AC797D" w:rsidP="002533D3">
      <w:pPr>
        <w:autoSpaceDE w:val="0"/>
        <w:autoSpaceDN w:val="0"/>
        <w:adjustRightInd w:val="0"/>
        <w:ind w:left="567"/>
        <w:jc w:val="both"/>
        <w:rPr>
          <w:rFonts w:ascii="Arial" w:hAnsi="Arial" w:cs="Arial"/>
          <w:sz w:val="24"/>
          <w:szCs w:val="24"/>
        </w:rPr>
      </w:pPr>
    </w:p>
    <w:p w:rsidR="00AC797D" w:rsidRPr="00E70485" w:rsidRDefault="00AC797D" w:rsidP="002533D3">
      <w:pPr>
        <w:autoSpaceDE w:val="0"/>
        <w:autoSpaceDN w:val="0"/>
        <w:adjustRightInd w:val="0"/>
        <w:ind w:left="567"/>
        <w:jc w:val="both"/>
        <w:rPr>
          <w:rFonts w:ascii="Arial" w:hAnsi="Arial" w:cs="Arial"/>
          <w:sz w:val="24"/>
          <w:szCs w:val="24"/>
        </w:rPr>
      </w:pPr>
    </w:p>
    <w:tbl>
      <w:tblPr>
        <w:tblpPr w:leftFromText="141" w:rightFromText="141" w:bottomFromText="200" w:vertAnchor="text" w:horzAnchor="margin" w:tblpX="108" w:tblpY="82"/>
        <w:tblW w:w="0" w:type="auto"/>
        <w:tblBorders>
          <w:top w:val="single" w:sz="4" w:space="0" w:color="000000"/>
          <w:left w:val="single" w:sz="4" w:space="0" w:color="000000"/>
          <w:bottom w:val="single" w:sz="4" w:space="0" w:color="000000"/>
          <w:right w:val="single" w:sz="4" w:space="0" w:color="000000"/>
        </w:tblBorders>
        <w:tblLook w:val="04A0"/>
      </w:tblPr>
      <w:tblGrid>
        <w:gridCol w:w="5387"/>
        <w:gridCol w:w="1276"/>
        <w:gridCol w:w="1134"/>
        <w:gridCol w:w="1809"/>
      </w:tblGrid>
      <w:tr w:rsidR="00EE7396" w:rsidRPr="00E70485" w:rsidTr="00AC797D">
        <w:tc>
          <w:tcPr>
            <w:tcW w:w="9606" w:type="dxa"/>
            <w:gridSpan w:val="4"/>
            <w:tcBorders>
              <w:top w:val="single" w:sz="4" w:space="0" w:color="000000"/>
              <w:left w:val="single" w:sz="4" w:space="0" w:color="000000"/>
              <w:bottom w:val="single" w:sz="4" w:space="0" w:color="000000"/>
              <w:right w:val="single" w:sz="4" w:space="0" w:color="000000"/>
            </w:tcBorders>
            <w:hideMark/>
          </w:tcPr>
          <w:p w:rsidR="00EE7396" w:rsidRPr="00395F49" w:rsidRDefault="00EE7396" w:rsidP="00AC797D">
            <w:pPr>
              <w:spacing w:line="360" w:lineRule="auto"/>
              <w:ind w:firstLine="567"/>
              <w:jc w:val="both"/>
              <w:rPr>
                <w:rFonts w:ascii="Arial" w:hAnsi="Arial" w:cs="Arial"/>
                <w:b/>
                <w:sz w:val="24"/>
                <w:szCs w:val="24"/>
              </w:rPr>
            </w:pPr>
            <w:r w:rsidRPr="00395F49">
              <w:rPr>
                <w:rFonts w:ascii="Arial" w:hAnsi="Arial" w:cs="Arial"/>
                <w:b/>
                <w:sz w:val="24"/>
                <w:szCs w:val="24"/>
              </w:rPr>
              <w:t>Büyükler;</w:t>
            </w:r>
          </w:p>
        </w:tc>
      </w:tr>
      <w:tr w:rsidR="00EE7396" w:rsidRPr="00E70485" w:rsidTr="00AC797D">
        <w:tc>
          <w:tcPr>
            <w:tcW w:w="5387" w:type="dxa"/>
            <w:tcBorders>
              <w:top w:val="single" w:sz="4" w:space="0" w:color="000000"/>
              <w:left w:val="single" w:sz="4" w:space="0" w:color="000000"/>
              <w:bottom w:val="single" w:sz="4" w:space="0" w:color="000000"/>
              <w:right w:val="single" w:sz="4" w:space="0" w:color="000000"/>
            </w:tcBorders>
          </w:tcPr>
          <w:p w:rsidR="00EE7396" w:rsidRPr="00E70485" w:rsidRDefault="00EE7396" w:rsidP="00AC797D">
            <w:pPr>
              <w:spacing w:line="360" w:lineRule="auto"/>
              <w:ind w:firstLine="567"/>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rPr>
                <w:rFonts w:ascii="Arial" w:hAnsi="Arial" w:cs="Arial"/>
                <w:sz w:val="24"/>
                <w:szCs w:val="24"/>
              </w:rPr>
            </w:pPr>
            <w:r w:rsidRPr="00E70485">
              <w:rPr>
                <w:rFonts w:ascii="Arial" w:hAnsi="Arial" w:cs="Arial"/>
                <w:sz w:val="24"/>
                <w:szCs w:val="24"/>
              </w:rPr>
              <w:t>Birinci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rPr>
                <w:rFonts w:ascii="Arial" w:hAnsi="Arial" w:cs="Arial"/>
                <w:sz w:val="24"/>
                <w:szCs w:val="24"/>
              </w:rPr>
            </w:pPr>
            <w:r w:rsidRPr="00E70485">
              <w:rPr>
                <w:rFonts w:ascii="Arial" w:hAnsi="Arial" w:cs="Arial"/>
                <w:sz w:val="24"/>
                <w:szCs w:val="24"/>
              </w:rPr>
              <w:t>İkinci</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rPr>
                <w:rFonts w:ascii="Arial" w:hAnsi="Arial" w:cs="Arial"/>
                <w:sz w:val="24"/>
                <w:szCs w:val="24"/>
              </w:rPr>
            </w:pPr>
            <w:r w:rsidRPr="00E70485">
              <w:rPr>
                <w:rFonts w:ascii="Arial" w:hAnsi="Arial" w:cs="Arial"/>
                <w:sz w:val="24"/>
                <w:szCs w:val="24"/>
              </w:rPr>
              <w:t>Üçüncü</w:t>
            </w:r>
          </w:p>
        </w:tc>
      </w:tr>
      <w:tr w:rsidR="00EE7396" w:rsidRPr="00E70485" w:rsidTr="00AC797D">
        <w:tc>
          <w:tcPr>
            <w:tcW w:w="5387" w:type="dxa"/>
            <w:tcBorders>
              <w:top w:val="single" w:sz="4" w:space="0" w:color="000000"/>
              <w:left w:val="single" w:sz="4" w:space="0" w:color="000000"/>
              <w:bottom w:val="single" w:sz="4" w:space="0" w:color="000000"/>
              <w:right w:val="single" w:sz="4" w:space="0" w:color="000000"/>
            </w:tcBorders>
            <w:hideMark/>
          </w:tcPr>
          <w:p w:rsidR="00EE7396" w:rsidRPr="00E70485" w:rsidRDefault="00EE7396" w:rsidP="00AC797D">
            <w:pPr>
              <w:spacing w:line="360" w:lineRule="auto"/>
              <w:ind w:firstLine="567"/>
              <w:jc w:val="both"/>
              <w:rPr>
                <w:rFonts w:ascii="Arial" w:hAnsi="Arial" w:cs="Arial"/>
                <w:sz w:val="24"/>
                <w:szCs w:val="24"/>
              </w:rPr>
            </w:pPr>
            <w:r w:rsidRPr="00E70485">
              <w:rPr>
                <w:rFonts w:ascii="Arial" w:hAnsi="Arial" w:cs="Arial"/>
                <w:sz w:val="24"/>
                <w:szCs w:val="24"/>
              </w:rPr>
              <w:t>Olimpiyat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3528C6" w:rsidP="00AC797D">
            <w:pPr>
              <w:spacing w:line="360" w:lineRule="auto"/>
              <w:rPr>
                <w:rFonts w:ascii="Arial" w:hAnsi="Arial" w:cs="Arial"/>
                <w:sz w:val="24"/>
                <w:szCs w:val="24"/>
              </w:rPr>
            </w:pPr>
            <w:r w:rsidRPr="00E70485">
              <w:rPr>
                <w:rFonts w:ascii="Arial" w:hAnsi="Arial" w:cs="Arial"/>
                <w:sz w:val="24"/>
                <w:szCs w:val="24"/>
              </w:rPr>
              <w:t xml:space="preserve">          </w:t>
            </w:r>
            <w:r w:rsidR="00EE7396" w:rsidRPr="00E70485">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5</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3</w:t>
            </w:r>
          </w:p>
        </w:tc>
      </w:tr>
      <w:tr w:rsidR="00EE7396" w:rsidRPr="00E70485" w:rsidTr="00AC797D">
        <w:tc>
          <w:tcPr>
            <w:tcW w:w="5387" w:type="dxa"/>
            <w:tcBorders>
              <w:top w:val="single" w:sz="4" w:space="0" w:color="000000"/>
              <w:left w:val="single" w:sz="4" w:space="0" w:color="000000"/>
              <w:bottom w:val="single" w:sz="4" w:space="0" w:color="000000"/>
              <w:right w:val="single" w:sz="4" w:space="0" w:color="000000"/>
            </w:tcBorders>
            <w:hideMark/>
          </w:tcPr>
          <w:p w:rsidR="00EE7396" w:rsidRPr="00E70485" w:rsidRDefault="00EE7396" w:rsidP="00AC797D">
            <w:pPr>
              <w:spacing w:line="360" w:lineRule="auto"/>
              <w:ind w:firstLine="567"/>
              <w:jc w:val="both"/>
              <w:rPr>
                <w:rFonts w:ascii="Arial" w:hAnsi="Arial" w:cs="Arial"/>
                <w:sz w:val="24"/>
                <w:szCs w:val="24"/>
              </w:rPr>
            </w:pPr>
            <w:r w:rsidRPr="00E70485">
              <w:rPr>
                <w:rFonts w:ascii="Arial" w:hAnsi="Arial" w:cs="Arial"/>
                <w:sz w:val="24"/>
                <w:szCs w:val="24"/>
              </w:rPr>
              <w:t>Dünya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3</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2</w:t>
            </w:r>
          </w:p>
        </w:tc>
      </w:tr>
      <w:tr w:rsidR="00EE7396" w:rsidRPr="00E70485" w:rsidTr="00AC797D">
        <w:tc>
          <w:tcPr>
            <w:tcW w:w="5387" w:type="dxa"/>
            <w:tcBorders>
              <w:top w:val="single" w:sz="4" w:space="0" w:color="000000"/>
              <w:left w:val="single" w:sz="4" w:space="0" w:color="000000"/>
              <w:bottom w:val="single" w:sz="4" w:space="0" w:color="000000"/>
              <w:right w:val="single" w:sz="4" w:space="0" w:color="000000"/>
            </w:tcBorders>
            <w:hideMark/>
          </w:tcPr>
          <w:p w:rsidR="00EE7396" w:rsidRPr="00E70485" w:rsidRDefault="00EE7396" w:rsidP="00AC797D">
            <w:pPr>
              <w:spacing w:line="360" w:lineRule="auto"/>
              <w:ind w:firstLine="567"/>
              <w:jc w:val="both"/>
              <w:rPr>
                <w:rFonts w:ascii="Arial" w:hAnsi="Arial" w:cs="Arial"/>
                <w:sz w:val="24"/>
                <w:szCs w:val="24"/>
              </w:rPr>
            </w:pPr>
            <w:r w:rsidRPr="00E70485">
              <w:rPr>
                <w:rFonts w:ascii="Arial" w:hAnsi="Arial" w:cs="Arial"/>
                <w:sz w:val="24"/>
                <w:szCs w:val="24"/>
              </w:rPr>
              <w:t>Avrupa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2</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1</w:t>
            </w:r>
          </w:p>
        </w:tc>
      </w:tr>
      <w:tr w:rsidR="00EE7396" w:rsidRPr="00E70485" w:rsidTr="00AC797D">
        <w:tc>
          <w:tcPr>
            <w:tcW w:w="5387" w:type="dxa"/>
            <w:tcBorders>
              <w:top w:val="single" w:sz="4" w:space="0" w:color="000000"/>
              <w:left w:val="single" w:sz="4" w:space="0" w:color="000000"/>
              <w:bottom w:val="single" w:sz="4" w:space="0" w:color="000000"/>
              <w:right w:val="single" w:sz="4" w:space="0" w:color="000000"/>
            </w:tcBorders>
            <w:hideMark/>
          </w:tcPr>
          <w:p w:rsidR="00EE7396" w:rsidRPr="00E70485" w:rsidRDefault="00EE7396" w:rsidP="00AC797D">
            <w:pPr>
              <w:spacing w:line="360" w:lineRule="auto"/>
              <w:ind w:firstLine="567"/>
              <w:jc w:val="both"/>
              <w:rPr>
                <w:rFonts w:ascii="Arial" w:hAnsi="Arial" w:cs="Arial"/>
                <w:sz w:val="24"/>
                <w:szCs w:val="24"/>
              </w:rPr>
            </w:pPr>
            <w:r w:rsidRPr="00E70485">
              <w:rPr>
                <w:rFonts w:ascii="Arial" w:hAnsi="Arial" w:cs="Arial"/>
                <w:sz w:val="24"/>
                <w:szCs w:val="24"/>
              </w:rPr>
              <w:t>Uluslararası ve diğer çoklu spor oyunları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1</w:t>
            </w:r>
          </w:p>
        </w:tc>
      </w:tr>
      <w:tr w:rsidR="00EE7396" w:rsidRPr="00E70485" w:rsidTr="00AC797D">
        <w:tc>
          <w:tcPr>
            <w:tcW w:w="5387" w:type="dxa"/>
            <w:tcBorders>
              <w:top w:val="single" w:sz="4" w:space="0" w:color="000000"/>
              <w:left w:val="single" w:sz="4" w:space="0" w:color="000000"/>
              <w:bottom w:val="single" w:sz="4" w:space="0" w:color="000000"/>
              <w:right w:val="single" w:sz="4" w:space="0" w:color="000000"/>
            </w:tcBorders>
            <w:hideMark/>
          </w:tcPr>
          <w:p w:rsidR="00EE7396" w:rsidRPr="00E70485" w:rsidRDefault="00EE7396" w:rsidP="00AC797D">
            <w:pPr>
              <w:spacing w:line="360" w:lineRule="auto"/>
              <w:ind w:firstLine="567"/>
              <w:jc w:val="both"/>
              <w:rPr>
                <w:rFonts w:ascii="Arial" w:hAnsi="Arial" w:cs="Arial"/>
                <w:sz w:val="24"/>
                <w:szCs w:val="24"/>
              </w:rPr>
            </w:pPr>
            <w:r w:rsidRPr="00E70485">
              <w:rPr>
                <w:rFonts w:ascii="Arial" w:hAnsi="Arial" w:cs="Arial"/>
                <w:sz w:val="24"/>
                <w:szCs w:val="24"/>
              </w:rPr>
              <w:t>Türkiye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AC797D">
            <w:pPr>
              <w:spacing w:line="360" w:lineRule="auto"/>
              <w:ind w:firstLine="567"/>
              <w:rPr>
                <w:rFonts w:ascii="Arial" w:hAnsi="Arial" w:cs="Arial"/>
                <w:sz w:val="24"/>
                <w:szCs w:val="24"/>
              </w:rPr>
            </w:pPr>
            <w:r w:rsidRPr="00E70485">
              <w:rPr>
                <w:rFonts w:ascii="Arial" w:hAnsi="Arial" w:cs="Arial"/>
                <w:sz w:val="24"/>
                <w:szCs w:val="24"/>
              </w:rPr>
              <w:t>1</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5387"/>
        <w:gridCol w:w="1276"/>
        <w:gridCol w:w="1134"/>
        <w:gridCol w:w="1842"/>
      </w:tblGrid>
      <w:tr w:rsidR="00AC797D" w:rsidRPr="00E70485" w:rsidTr="00AC797D">
        <w:tc>
          <w:tcPr>
            <w:tcW w:w="9639" w:type="dxa"/>
            <w:gridSpan w:val="4"/>
            <w:tcBorders>
              <w:top w:val="single" w:sz="4" w:space="0" w:color="000000"/>
              <w:left w:val="single" w:sz="4" w:space="0" w:color="000000"/>
              <w:bottom w:val="single" w:sz="4" w:space="0" w:color="000000"/>
              <w:right w:val="single" w:sz="4" w:space="0" w:color="000000"/>
            </w:tcBorders>
            <w:hideMark/>
          </w:tcPr>
          <w:p w:rsidR="00EE7396" w:rsidRPr="00395F49" w:rsidRDefault="00EE7396" w:rsidP="00B537E3">
            <w:pPr>
              <w:autoSpaceDE w:val="0"/>
              <w:autoSpaceDN w:val="0"/>
              <w:adjustRightInd w:val="0"/>
              <w:spacing w:line="360" w:lineRule="auto"/>
              <w:ind w:firstLine="567"/>
              <w:jc w:val="both"/>
              <w:rPr>
                <w:rFonts w:ascii="Arial" w:hAnsi="Arial" w:cs="Arial"/>
                <w:b/>
                <w:sz w:val="24"/>
                <w:szCs w:val="24"/>
              </w:rPr>
            </w:pPr>
            <w:r w:rsidRPr="00395F49">
              <w:rPr>
                <w:rFonts w:ascii="Arial" w:hAnsi="Arial" w:cs="Arial"/>
                <w:b/>
                <w:sz w:val="24"/>
                <w:szCs w:val="24"/>
              </w:rPr>
              <w:t>Ümitler, gençler ve yıldızlar;</w:t>
            </w:r>
          </w:p>
        </w:tc>
      </w:tr>
      <w:tr w:rsidR="00AC797D" w:rsidRPr="00E70485" w:rsidTr="00AC797D">
        <w:tc>
          <w:tcPr>
            <w:tcW w:w="5387" w:type="dxa"/>
            <w:tcBorders>
              <w:top w:val="single" w:sz="4" w:space="0" w:color="000000"/>
              <w:left w:val="single" w:sz="4" w:space="0" w:color="000000"/>
              <w:bottom w:val="single" w:sz="4" w:space="0" w:color="000000"/>
              <w:right w:val="single" w:sz="4" w:space="0" w:color="000000"/>
            </w:tcBorders>
          </w:tcPr>
          <w:p w:rsidR="00EE7396" w:rsidRPr="00E70485" w:rsidRDefault="00EE7396" w:rsidP="00B537E3">
            <w:pPr>
              <w:autoSpaceDE w:val="0"/>
              <w:autoSpaceDN w:val="0"/>
              <w:adjustRightInd w:val="0"/>
              <w:spacing w:line="360" w:lineRule="auto"/>
              <w:ind w:firstLine="567"/>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jc w:val="center"/>
              <w:rPr>
                <w:rFonts w:ascii="Arial" w:hAnsi="Arial" w:cs="Arial"/>
                <w:sz w:val="24"/>
                <w:szCs w:val="24"/>
              </w:rPr>
            </w:pPr>
            <w:r w:rsidRPr="00E70485">
              <w:rPr>
                <w:rFonts w:ascii="Arial" w:hAnsi="Arial" w:cs="Arial"/>
                <w:sz w:val="24"/>
                <w:szCs w:val="24"/>
              </w:rPr>
              <w:t>Birinci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jc w:val="center"/>
              <w:rPr>
                <w:rFonts w:ascii="Arial" w:hAnsi="Arial" w:cs="Arial"/>
                <w:sz w:val="24"/>
                <w:szCs w:val="24"/>
              </w:rPr>
            </w:pPr>
            <w:r w:rsidRPr="00E70485">
              <w:rPr>
                <w:rFonts w:ascii="Arial" w:hAnsi="Arial" w:cs="Arial"/>
                <w:sz w:val="24"/>
                <w:szCs w:val="24"/>
              </w:rPr>
              <w:t>İkinci</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jc w:val="center"/>
              <w:rPr>
                <w:rFonts w:ascii="Arial" w:hAnsi="Arial" w:cs="Arial"/>
                <w:sz w:val="24"/>
                <w:szCs w:val="24"/>
              </w:rPr>
            </w:pPr>
            <w:r w:rsidRPr="00E70485">
              <w:rPr>
                <w:rFonts w:ascii="Arial" w:hAnsi="Arial" w:cs="Arial"/>
                <w:sz w:val="24"/>
                <w:szCs w:val="24"/>
              </w:rPr>
              <w:t>Üçüncü</w:t>
            </w:r>
          </w:p>
        </w:tc>
      </w:tr>
      <w:tr w:rsidR="00AC797D" w:rsidRPr="00E70485" w:rsidTr="00AC797D">
        <w:tc>
          <w:tcPr>
            <w:tcW w:w="5387"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F54A5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Olimpiyat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2</w:t>
            </w:r>
          </w:p>
        </w:tc>
      </w:tr>
      <w:tr w:rsidR="00AC797D" w:rsidRPr="00E70485" w:rsidTr="00AC797D">
        <w:tc>
          <w:tcPr>
            <w:tcW w:w="5387"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F54A5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Dünya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3</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r>
      <w:tr w:rsidR="00AC797D" w:rsidRPr="00E70485" w:rsidTr="00AC797D">
        <w:tc>
          <w:tcPr>
            <w:tcW w:w="5387"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F54A5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Avrupa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r>
      <w:tr w:rsidR="00AC797D" w:rsidRPr="00E70485" w:rsidTr="00AC797D">
        <w:tc>
          <w:tcPr>
            <w:tcW w:w="5387"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F54A5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Uluslararası ve diğer çoklu spor oyunları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r>
      <w:tr w:rsidR="00AC797D" w:rsidRPr="00E70485" w:rsidTr="00AC797D">
        <w:tc>
          <w:tcPr>
            <w:tcW w:w="5387"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F54A5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Türkiye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7396" w:rsidRPr="00E70485" w:rsidRDefault="00EE7396" w:rsidP="003528C6">
            <w:pPr>
              <w:autoSpaceDE w:val="0"/>
              <w:autoSpaceDN w:val="0"/>
              <w:adjustRightInd w:val="0"/>
              <w:spacing w:line="360" w:lineRule="auto"/>
              <w:ind w:firstLine="567"/>
              <w:rPr>
                <w:rFonts w:ascii="Arial" w:hAnsi="Arial" w:cs="Arial"/>
                <w:sz w:val="24"/>
                <w:szCs w:val="24"/>
              </w:rPr>
            </w:pPr>
            <w:r w:rsidRPr="00E70485">
              <w:rPr>
                <w:rFonts w:ascii="Arial" w:hAnsi="Arial" w:cs="Arial"/>
                <w:sz w:val="24"/>
                <w:szCs w:val="24"/>
              </w:rPr>
              <w:t>1</w:t>
            </w:r>
          </w:p>
        </w:tc>
      </w:tr>
    </w:tbl>
    <w:p w:rsidR="00AC797D" w:rsidRDefault="00AC797D" w:rsidP="002533D3">
      <w:pPr>
        <w:ind w:left="993" w:hanging="426"/>
        <w:jc w:val="both"/>
        <w:rPr>
          <w:rFonts w:ascii="Arial" w:hAnsi="Arial" w:cs="Arial"/>
          <w:sz w:val="24"/>
          <w:szCs w:val="24"/>
        </w:rPr>
      </w:pPr>
    </w:p>
    <w:p w:rsidR="00AC797D" w:rsidRDefault="00AC797D" w:rsidP="002533D3">
      <w:pPr>
        <w:ind w:left="993" w:hanging="426"/>
        <w:jc w:val="both"/>
        <w:rPr>
          <w:rFonts w:ascii="Arial" w:hAnsi="Arial" w:cs="Arial"/>
          <w:sz w:val="24"/>
          <w:szCs w:val="24"/>
        </w:rPr>
      </w:pPr>
    </w:p>
    <w:p w:rsidR="00EE7396" w:rsidRPr="00E70485" w:rsidRDefault="00EE7396" w:rsidP="002533D3">
      <w:pPr>
        <w:ind w:left="993" w:hanging="426"/>
        <w:jc w:val="both"/>
        <w:rPr>
          <w:rFonts w:ascii="Arial" w:hAnsi="Arial" w:cs="Arial"/>
          <w:sz w:val="24"/>
          <w:szCs w:val="24"/>
        </w:rPr>
      </w:pPr>
      <w:r w:rsidRPr="00E70485">
        <w:rPr>
          <w:rFonts w:ascii="Arial" w:hAnsi="Arial" w:cs="Arial"/>
          <w:sz w:val="24"/>
          <w:szCs w:val="24"/>
        </w:rPr>
        <w:t>2)</w:t>
      </w:r>
      <w:r w:rsidR="002533D3">
        <w:rPr>
          <w:rFonts w:ascii="Arial" w:hAnsi="Arial" w:cs="Arial"/>
          <w:sz w:val="24"/>
          <w:szCs w:val="24"/>
        </w:rPr>
        <w:t xml:space="preserve"> </w:t>
      </w:r>
      <w:r w:rsidR="006F78F8">
        <w:rPr>
          <w:rFonts w:ascii="Arial" w:hAnsi="Arial" w:cs="Arial"/>
          <w:sz w:val="24"/>
          <w:szCs w:val="24"/>
        </w:rPr>
        <w:t xml:space="preserve"> </w:t>
      </w:r>
      <w:r w:rsidRPr="00E70485">
        <w:rPr>
          <w:rFonts w:ascii="Arial" w:hAnsi="Arial" w:cs="Arial"/>
          <w:sz w:val="24"/>
          <w:szCs w:val="24"/>
        </w:rPr>
        <w:t xml:space="preserve">Büyükler ya da ümitler gençler ve yıldızlar takımında, Ülkemizi ve </w:t>
      </w:r>
      <w:proofErr w:type="gramStart"/>
      <w:r w:rsidRPr="00E70485">
        <w:rPr>
          <w:rFonts w:ascii="Arial" w:hAnsi="Arial" w:cs="Arial"/>
          <w:sz w:val="24"/>
          <w:szCs w:val="24"/>
        </w:rPr>
        <w:t xml:space="preserve">Yenişehir'i </w:t>
      </w:r>
      <w:r w:rsidR="002533D3">
        <w:rPr>
          <w:rFonts w:ascii="Arial" w:hAnsi="Arial" w:cs="Arial"/>
          <w:sz w:val="24"/>
          <w:szCs w:val="24"/>
        </w:rPr>
        <w:t xml:space="preserve"> </w:t>
      </w:r>
      <w:r w:rsidRPr="00E70485">
        <w:rPr>
          <w:rFonts w:ascii="Arial" w:hAnsi="Arial" w:cs="Arial"/>
          <w:sz w:val="24"/>
          <w:szCs w:val="24"/>
        </w:rPr>
        <w:t>Uluslararası</w:t>
      </w:r>
      <w:proofErr w:type="gramEnd"/>
      <w:r w:rsidRPr="00E70485">
        <w:rPr>
          <w:rFonts w:ascii="Arial" w:hAnsi="Arial" w:cs="Arial"/>
          <w:sz w:val="24"/>
          <w:szCs w:val="24"/>
        </w:rPr>
        <w:t xml:space="preserve"> alanda temsil ederek ilk ona giren (beşinci ve onuncu dahil) başarılı sporculara da üçüncülük ödülünün % 50’si verilebilir. Bu ödüller en fazla verilecek miktarlardır.</w:t>
      </w:r>
    </w:p>
    <w:p w:rsidR="00EE7396" w:rsidRPr="00E70485" w:rsidRDefault="00EE7396" w:rsidP="00B537E3">
      <w:pPr>
        <w:ind w:firstLine="567"/>
        <w:jc w:val="both"/>
        <w:rPr>
          <w:rFonts w:ascii="Arial" w:hAnsi="Arial" w:cs="Arial"/>
          <w:sz w:val="24"/>
          <w:szCs w:val="24"/>
        </w:rPr>
      </w:pPr>
      <w:r w:rsidRPr="00E70485">
        <w:rPr>
          <w:rFonts w:ascii="Arial" w:hAnsi="Arial" w:cs="Arial"/>
          <w:sz w:val="24"/>
          <w:szCs w:val="24"/>
        </w:rPr>
        <w:t xml:space="preserve">3) </w:t>
      </w:r>
      <w:r w:rsidR="006F78F8">
        <w:rPr>
          <w:rFonts w:ascii="Arial" w:hAnsi="Arial" w:cs="Arial"/>
          <w:sz w:val="24"/>
          <w:szCs w:val="24"/>
        </w:rPr>
        <w:t xml:space="preserve"> </w:t>
      </w:r>
      <w:r w:rsidR="002533D3">
        <w:rPr>
          <w:rFonts w:ascii="Arial" w:hAnsi="Arial" w:cs="Arial"/>
          <w:sz w:val="24"/>
          <w:szCs w:val="24"/>
        </w:rPr>
        <w:t xml:space="preserve"> </w:t>
      </w:r>
      <w:proofErr w:type="spellStart"/>
      <w:r w:rsidRPr="00E70485">
        <w:rPr>
          <w:rFonts w:ascii="Arial" w:hAnsi="Arial" w:cs="Arial"/>
          <w:sz w:val="24"/>
          <w:szCs w:val="24"/>
        </w:rPr>
        <w:t>Paralimpik</w:t>
      </w:r>
      <w:proofErr w:type="spellEnd"/>
      <w:r w:rsidRPr="00E70485">
        <w:rPr>
          <w:rFonts w:ascii="Arial" w:hAnsi="Arial" w:cs="Arial"/>
          <w:sz w:val="24"/>
          <w:szCs w:val="24"/>
        </w:rPr>
        <w:t xml:space="preserve"> ve </w:t>
      </w:r>
      <w:proofErr w:type="spellStart"/>
      <w:r w:rsidRPr="00E70485">
        <w:rPr>
          <w:rFonts w:ascii="Arial" w:hAnsi="Arial" w:cs="Arial"/>
          <w:sz w:val="24"/>
          <w:szCs w:val="24"/>
        </w:rPr>
        <w:t>deaflimpik</w:t>
      </w:r>
      <w:proofErr w:type="spellEnd"/>
      <w:r w:rsidRPr="00E70485">
        <w:rPr>
          <w:rFonts w:ascii="Arial" w:hAnsi="Arial" w:cs="Arial"/>
          <w:sz w:val="24"/>
          <w:szCs w:val="24"/>
        </w:rPr>
        <w:t xml:space="preserve"> oyunlarında da aynı ödül verilir. </w:t>
      </w:r>
    </w:p>
    <w:p w:rsidR="00EE7396" w:rsidRPr="00E70485" w:rsidRDefault="00EE7396" w:rsidP="00B537E3">
      <w:pPr>
        <w:ind w:firstLine="567"/>
        <w:jc w:val="both"/>
        <w:rPr>
          <w:rFonts w:ascii="Arial" w:hAnsi="Arial" w:cs="Arial"/>
          <w:sz w:val="24"/>
          <w:szCs w:val="24"/>
        </w:rPr>
      </w:pPr>
      <w:r w:rsidRPr="00E70485">
        <w:rPr>
          <w:rFonts w:ascii="Arial" w:hAnsi="Arial" w:cs="Arial"/>
          <w:sz w:val="24"/>
          <w:szCs w:val="24"/>
        </w:rPr>
        <w:t xml:space="preserve">4) </w:t>
      </w:r>
      <w:r w:rsidR="002533D3">
        <w:rPr>
          <w:rFonts w:ascii="Arial" w:hAnsi="Arial" w:cs="Arial"/>
          <w:sz w:val="24"/>
          <w:szCs w:val="24"/>
        </w:rPr>
        <w:t xml:space="preserve"> </w:t>
      </w:r>
      <w:r w:rsidR="006F78F8">
        <w:rPr>
          <w:rFonts w:ascii="Arial" w:hAnsi="Arial" w:cs="Arial"/>
          <w:sz w:val="24"/>
          <w:szCs w:val="24"/>
        </w:rPr>
        <w:t xml:space="preserve"> </w:t>
      </w:r>
      <w:r w:rsidRPr="00E70485">
        <w:rPr>
          <w:rFonts w:ascii="Arial" w:hAnsi="Arial" w:cs="Arial"/>
          <w:sz w:val="24"/>
          <w:szCs w:val="24"/>
        </w:rPr>
        <w:t xml:space="preserve">Takım oyunlarında belirtilen ödülün % 50’si uygulanır. </w:t>
      </w:r>
    </w:p>
    <w:p w:rsidR="00EE7396" w:rsidRPr="00E70485" w:rsidRDefault="00EE7396" w:rsidP="002533D3">
      <w:pPr>
        <w:ind w:left="993" w:hanging="426"/>
        <w:jc w:val="both"/>
        <w:rPr>
          <w:rFonts w:ascii="Arial" w:hAnsi="Arial" w:cs="Arial"/>
          <w:sz w:val="24"/>
          <w:szCs w:val="24"/>
        </w:rPr>
      </w:pPr>
      <w:r w:rsidRPr="00E70485">
        <w:rPr>
          <w:rFonts w:ascii="Arial" w:hAnsi="Arial" w:cs="Arial"/>
          <w:sz w:val="24"/>
          <w:szCs w:val="24"/>
        </w:rPr>
        <w:t xml:space="preserve">5) </w:t>
      </w:r>
      <w:r w:rsidR="006F78F8">
        <w:rPr>
          <w:rFonts w:ascii="Arial" w:hAnsi="Arial" w:cs="Arial"/>
          <w:sz w:val="24"/>
          <w:szCs w:val="24"/>
        </w:rPr>
        <w:t xml:space="preserve"> </w:t>
      </w:r>
      <w:r w:rsidRPr="00E70485">
        <w:rPr>
          <w:rFonts w:ascii="Arial" w:hAnsi="Arial" w:cs="Arial"/>
          <w:sz w:val="24"/>
          <w:szCs w:val="24"/>
        </w:rPr>
        <w:t xml:space="preserve">Teknik yöneticiler ve </w:t>
      </w:r>
      <w:proofErr w:type="gramStart"/>
      <w:r w:rsidRPr="00E70485">
        <w:rPr>
          <w:rFonts w:ascii="Arial" w:hAnsi="Arial" w:cs="Arial"/>
          <w:sz w:val="24"/>
          <w:szCs w:val="24"/>
        </w:rPr>
        <w:t>antrenörlere</w:t>
      </w:r>
      <w:proofErr w:type="gramEnd"/>
      <w:r w:rsidRPr="00E70485">
        <w:rPr>
          <w:rFonts w:ascii="Arial" w:hAnsi="Arial" w:cs="Arial"/>
          <w:sz w:val="24"/>
          <w:szCs w:val="24"/>
        </w:rPr>
        <w:t xml:space="preserve"> ödülün % 50’si verilir. (Bir organizasyonda </w:t>
      </w:r>
      <w:proofErr w:type="gramStart"/>
      <w:r w:rsidRPr="00E70485">
        <w:rPr>
          <w:rFonts w:ascii="Arial" w:hAnsi="Arial" w:cs="Arial"/>
          <w:sz w:val="24"/>
          <w:szCs w:val="24"/>
        </w:rPr>
        <w:t xml:space="preserve">en </w:t>
      </w:r>
      <w:r w:rsidR="002533D3">
        <w:rPr>
          <w:rFonts w:ascii="Arial" w:hAnsi="Arial" w:cs="Arial"/>
          <w:sz w:val="24"/>
          <w:szCs w:val="24"/>
        </w:rPr>
        <w:t xml:space="preserve">   </w:t>
      </w:r>
      <w:r w:rsidRPr="00E70485">
        <w:rPr>
          <w:rFonts w:ascii="Arial" w:hAnsi="Arial" w:cs="Arial"/>
          <w:sz w:val="24"/>
          <w:szCs w:val="24"/>
        </w:rPr>
        <w:t>fazla</w:t>
      </w:r>
      <w:proofErr w:type="gramEnd"/>
      <w:r w:rsidRPr="00E70485">
        <w:rPr>
          <w:rFonts w:ascii="Arial" w:hAnsi="Arial" w:cs="Arial"/>
          <w:sz w:val="24"/>
          <w:szCs w:val="24"/>
        </w:rPr>
        <w:t xml:space="preserve"> iki başarı için ödül verilir</w:t>
      </w:r>
      <w:r w:rsidR="009A6222" w:rsidRPr="00E70485">
        <w:rPr>
          <w:rFonts w:ascii="Arial" w:hAnsi="Arial" w:cs="Arial"/>
          <w:sz w:val="24"/>
          <w:szCs w:val="24"/>
        </w:rPr>
        <w:t>.</w:t>
      </w:r>
      <w:r w:rsidRPr="00E70485">
        <w:rPr>
          <w:rFonts w:ascii="Arial" w:hAnsi="Arial" w:cs="Arial"/>
          <w:sz w:val="24"/>
          <w:szCs w:val="24"/>
        </w:rPr>
        <w:t xml:space="preserve">) </w:t>
      </w:r>
    </w:p>
    <w:p w:rsidR="00887A52" w:rsidRPr="00E70485" w:rsidRDefault="00887A52" w:rsidP="002533D3">
      <w:pPr>
        <w:ind w:left="993" w:hanging="426"/>
        <w:jc w:val="both"/>
        <w:rPr>
          <w:rFonts w:ascii="Arial" w:hAnsi="Arial" w:cs="Arial"/>
          <w:sz w:val="24"/>
          <w:szCs w:val="24"/>
        </w:rPr>
      </w:pPr>
      <w:r w:rsidRPr="00E70485">
        <w:rPr>
          <w:rFonts w:ascii="Arial" w:hAnsi="Arial" w:cs="Arial"/>
          <w:sz w:val="24"/>
          <w:szCs w:val="24"/>
        </w:rPr>
        <w:t>6)</w:t>
      </w:r>
      <w:r w:rsidR="002533D3">
        <w:rPr>
          <w:rFonts w:ascii="Arial" w:hAnsi="Arial" w:cs="Arial"/>
          <w:sz w:val="24"/>
          <w:szCs w:val="24"/>
        </w:rPr>
        <w:t xml:space="preserve"> </w:t>
      </w:r>
      <w:r w:rsidR="006F78F8">
        <w:rPr>
          <w:rFonts w:ascii="Arial" w:hAnsi="Arial" w:cs="Arial"/>
          <w:sz w:val="24"/>
          <w:szCs w:val="24"/>
        </w:rPr>
        <w:t xml:space="preserve"> </w:t>
      </w:r>
      <w:r w:rsidRPr="00E70485">
        <w:rPr>
          <w:rFonts w:ascii="Arial" w:hAnsi="Arial" w:cs="Arial"/>
          <w:sz w:val="24"/>
          <w:szCs w:val="24"/>
        </w:rPr>
        <w:t>Kültür Sanat dalında Uluslar arası alanda Ülkemizi ve Yenişehir'i Uluslararası alanda temsil ederek Yenişehir’in tanıtımına katkı sunanlara Uluslararası ve diğer çoklu spor oyunlarında belirtilen ödülün % 50’si uygulanır.</w:t>
      </w:r>
    </w:p>
    <w:p w:rsidR="00362B4A" w:rsidRPr="00E70485" w:rsidRDefault="00362B4A" w:rsidP="002533D3">
      <w:pPr>
        <w:ind w:left="993" w:hanging="426"/>
        <w:jc w:val="both"/>
        <w:rPr>
          <w:rFonts w:ascii="Arial" w:hAnsi="Arial" w:cs="Arial"/>
          <w:sz w:val="24"/>
          <w:szCs w:val="24"/>
        </w:rPr>
      </w:pPr>
      <w:r w:rsidRPr="00E70485">
        <w:rPr>
          <w:rFonts w:ascii="Arial" w:hAnsi="Arial" w:cs="Arial"/>
          <w:sz w:val="24"/>
          <w:szCs w:val="24"/>
        </w:rPr>
        <w:t>7)</w:t>
      </w:r>
      <w:r w:rsidR="002533D3">
        <w:rPr>
          <w:rFonts w:ascii="Arial" w:hAnsi="Arial" w:cs="Arial"/>
          <w:sz w:val="24"/>
          <w:szCs w:val="24"/>
        </w:rPr>
        <w:t xml:space="preserve">  </w:t>
      </w:r>
      <w:r w:rsidRPr="00E70485">
        <w:rPr>
          <w:rFonts w:ascii="Arial" w:hAnsi="Arial" w:cs="Arial"/>
          <w:sz w:val="24"/>
          <w:szCs w:val="24"/>
        </w:rPr>
        <w:t xml:space="preserve">Mersin Yenişehir ilçesinde ikamet eden </w:t>
      </w:r>
      <w:r w:rsidR="00605C45" w:rsidRPr="00E70485">
        <w:rPr>
          <w:rFonts w:ascii="Arial" w:hAnsi="Arial" w:cs="Arial"/>
          <w:sz w:val="24"/>
          <w:szCs w:val="24"/>
        </w:rPr>
        <w:t xml:space="preserve">veya Yenişehir ilçesindeki okullarda eğitim gören </w:t>
      </w:r>
      <w:r w:rsidRPr="00E70485">
        <w:rPr>
          <w:rFonts w:ascii="Arial" w:hAnsi="Arial" w:cs="Arial"/>
          <w:sz w:val="24"/>
          <w:szCs w:val="24"/>
        </w:rPr>
        <w:t>öğrenciler</w:t>
      </w:r>
      <w:r w:rsidR="00260D65" w:rsidRPr="00E70485">
        <w:rPr>
          <w:rFonts w:ascii="Arial" w:hAnsi="Arial" w:cs="Arial"/>
          <w:sz w:val="24"/>
          <w:szCs w:val="24"/>
        </w:rPr>
        <w:t>in</w:t>
      </w:r>
      <w:r w:rsidRPr="00E70485">
        <w:rPr>
          <w:rFonts w:ascii="Arial" w:hAnsi="Arial" w:cs="Arial"/>
          <w:sz w:val="24"/>
          <w:szCs w:val="24"/>
        </w:rPr>
        <w:t xml:space="preserve"> </w:t>
      </w:r>
      <w:r w:rsidR="006C2A55" w:rsidRPr="00E70485">
        <w:rPr>
          <w:rFonts w:ascii="Arial" w:hAnsi="Arial" w:cs="Arial"/>
          <w:sz w:val="24"/>
          <w:szCs w:val="24"/>
        </w:rPr>
        <w:t>her yıl yapılacak olan</w:t>
      </w:r>
      <w:r w:rsidRPr="00E70485">
        <w:rPr>
          <w:rFonts w:ascii="Arial" w:hAnsi="Arial" w:cs="Arial"/>
          <w:sz w:val="24"/>
          <w:szCs w:val="24"/>
        </w:rPr>
        <w:t xml:space="preserve"> </w:t>
      </w:r>
      <w:r w:rsidR="00887A52" w:rsidRPr="00E70485">
        <w:rPr>
          <w:rFonts w:ascii="Arial" w:hAnsi="Arial" w:cs="Arial"/>
          <w:sz w:val="24"/>
          <w:szCs w:val="24"/>
        </w:rPr>
        <w:t xml:space="preserve">Üniversite </w:t>
      </w:r>
      <w:r w:rsidR="006C2A55" w:rsidRPr="00E70485">
        <w:rPr>
          <w:rFonts w:ascii="Arial" w:hAnsi="Arial" w:cs="Arial"/>
          <w:sz w:val="24"/>
          <w:szCs w:val="24"/>
        </w:rPr>
        <w:t>sınav</w:t>
      </w:r>
      <w:r w:rsidRPr="00E70485">
        <w:rPr>
          <w:rFonts w:ascii="Arial" w:hAnsi="Arial" w:cs="Arial"/>
          <w:sz w:val="24"/>
          <w:szCs w:val="24"/>
        </w:rPr>
        <w:t xml:space="preserve"> sonuçlarına göre Ülke geneli</w:t>
      </w:r>
      <w:r w:rsidR="006C2A55" w:rsidRPr="00E70485">
        <w:rPr>
          <w:rFonts w:ascii="Arial" w:hAnsi="Arial" w:cs="Arial"/>
          <w:sz w:val="24"/>
          <w:szCs w:val="24"/>
        </w:rPr>
        <w:t>nde</w:t>
      </w:r>
      <w:r w:rsidRPr="00E70485">
        <w:rPr>
          <w:rFonts w:ascii="Arial" w:hAnsi="Arial" w:cs="Arial"/>
          <w:sz w:val="24"/>
          <w:szCs w:val="24"/>
        </w:rPr>
        <w:t xml:space="preserve"> ilk </w:t>
      </w:r>
      <w:r w:rsidR="00605C45" w:rsidRPr="00E70485">
        <w:rPr>
          <w:rFonts w:ascii="Arial" w:hAnsi="Arial" w:cs="Arial"/>
          <w:sz w:val="24"/>
          <w:szCs w:val="24"/>
        </w:rPr>
        <w:t xml:space="preserve">1.2.3. </w:t>
      </w:r>
      <w:r w:rsidRPr="00E70485">
        <w:rPr>
          <w:rFonts w:ascii="Arial" w:hAnsi="Arial" w:cs="Arial"/>
          <w:sz w:val="24"/>
          <w:szCs w:val="24"/>
        </w:rPr>
        <w:t>(</w:t>
      </w:r>
      <w:r w:rsidR="00605C45" w:rsidRPr="00E70485">
        <w:rPr>
          <w:rFonts w:ascii="Arial" w:hAnsi="Arial" w:cs="Arial"/>
          <w:sz w:val="24"/>
          <w:szCs w:val="24"/>
        </w:rPr>
        <w:t>bir, iki, üç</w:t>
      </w:r>
      <w:r w:rsidRPr="00E70485">
        <w:rPr>
          <w:rFonts w:ascii="Arial" w:hAnsi="Arial" w:cs="Arial"/>
          <w:sz w:val="24"/>
          <w:szCs w:val="24"/>
        </w:rPr>
        <w:t xml:space="preserve">)  </w:t>
      </w:r>
      <w:r w:rsidR="006C2A55" w:rsidRPr="00E70485">
        <w:rPr>
          <w:rFonts w:ascii="Arial" w:hAnsi="Arial" w:cs="Arial"/>
          <w:sz w:val="24"/>
          <w:szCs w:val="24"/>
        </w:rPr>
        <w:t xml:space="preserve">sıralama </w:t>
      </w:r>
      <w:r w:rsidRPr="00E70485">
        <w:rPr>
          <w:rFonts w:ascii="Arial" w:hAnsi="Arial" w:cs="Arial"/>
          <w:sz w:val="24"/>
          <w:szCs w:val="24"/>
        </w:rPr>
        <w:t>içeri</w:t>
      </w:r>
      <w:r w:rsidR="00605C45" w:rsidRPr="00E70485">
        <w:rPr>
          <w:rFonts w:ascii="Arial" w:hAnsi="Arial" w:cs="Arial"/>
          <w:sz w:val="24"/>
          <w:szCs w:val="24"/>
        </w:rPr>
        <w:t>sine giren öğren</w:t>
      </w:r>
      <w:r w:rsidR="00260D65" w:rsidRPr="00E70485">
        <w:rPr>
          <w:rFonts w:ascii="Arial" w:hAnsi="Arial" w:cs="Arial"/>
          <w:sz w:val="24"/>
          <w:szCs w:val="24"/>
        </w:rPr>
        <w:t>ciler</w:t>
      </w:r>
      <w:r w:rsidR="00605C45" w:rsidRPr="00E70485">
        <w:rPr>
          <w:rFonts w:ascii="Arial" w:hAnsi="Arial" w:cs="Arial"/>
          <w:sz w:val="24"/>
          <w:szCs w:val="24"/>
        </w:rPr>
        <w:t xml:space="preserve"> bir Cumhuriyet altını,</w:t>
      </w:r>
      <w:r w:rsidRPr="00E70485">
        <w:rPr>
          <w:rFonts w:ascii="Arial" w:hAnsi="Arial" w:cs="Arial"/>
          <w:sz w:val="24"/>
          <w:szCs w:val="24"/>
        </w:rPr>
        <w:t xml:space="preserve"> </w:t>
      </w:r>
      <w:r w:rsidR="003528C6" w:rsidRPr="00E70485">
        <w:rPr>
          <w:rFonts w:ascii="Arial" w:hAnsi="Arial" w:cs="Arial"/>
          <w:sz w:val="24"/>
          <w:szCs w:val="24"/>
        </w:rPr>
        <w:t>aynı sınavda ilk 50 (elli</w:t>
      </w:r>
      <w:r w:rsidRPr="00E70485">
        <w:rPr>
          <w:rFonts w:ascii="Arial" w:hAnsi="Arial" w:cs="Arial"/>
          <w:sz w:val="24"/>
          <w:szCs w:val="24"/>
        </w:rPr>
        <w:t xml:space="preserve">) sıralama </w:t>
      </w:r>
      <w:r w:rsidR="00A56DFC" w:rsidRPr="00E70485">
        <w:rPr>
          <w:rFonts w:ascii="Arial" w:hAnsi="Arial" w:cs="Arial"/>
          <w:sz w:val="24"/>
          <w:szCs w:val="24"/>
        </w:rPr>
        <w:t>içerisine giren öğrenciler</w:t>
      </w:r>
      <w:r w:rsidR="00605C45" w:rsidRPr="00E70485">
        <w:rPr>
          <w:rFonts w:ascii="Arial" w:hAnsi="Arial" w:cs="Arial"/>
          <w:sz w:val="24"/>
          <w:szCs w:val="24"/>
        </w:rPr>
        <w:t>e</w:t>
      </w:r>
      <w:r w:rsidR="00A56DFC" w:rsidRPr="00E70485">
        <w:rPr>
          <w:rFonts w:ascii="Arial" w:hAnsi="Arial" w:cs="Arial"/>
          <w:sz w:val="24"/>
          <w:szCs w:val="24"/>
        </w:rPr>
        <w:t xml:space="preserve"> </w:t>
      </w:r>
      <w:r w:rsidR="00260D65" w:rsidRPr="00E70485">
        <w:rPr>
          <w:rFonts w:ascii="Arial" w:hAnsi="Arial" w:cs="Arial"/>
          <w:sz w:val="24"/>
          <w:szCs w:val="24"/>
        </w:rPr>
        <w:t>Y</w:t>
      </w:r>
      <w:r w:rsidR="00605C45" w:rsidRPr="00E70485">
        <w:rPr>
          <w:rFonts w:ascii="Arial" w:hAnsi="Arial" w:cs="Arial"/>
          <w:sz w:val="24"/>
          <w:szCs w:val="24"/>
        </w:rPr>
        <w:t xml:space="preserve">arım </w:t>
      </w:r>
      <w:proofErr w:type="gramStart"/>
      <w:r w:rsidR="00605C45" w:rsidRPr="00E70485">
        <w:rPr>
          <w:rFonts w:ascii="Arial" w:hAnsi="Arial" w:cs="Arial"/>
          <w:sz w:val="24"/>
          <w:szCs w:val="24"/>
        </w:rPr>
        <w:t>altın,</w:t>
      </w:r>
      <w:proofErr w:type="gramEnd"/>
      <w:r w:rsidR="00605C45" w:rsidRPr="00E70485">
        <w:rPr>
          <w:rFonts w:ascii="Arial" w:hAnsi="Arial" w:cs="Arial"/>
          <w:sz w:val="24"/>
          <w:szCs w:val="24"/>
        </w:rPr>
        <w:t xml:space="preserve"> ve aynı sınavda ilk 100 (yüz) içerisine giren öğrencilere </w:t>
      </w:r>
      <w:r w:rsidR="00260D65" w:rsidRPr="00E70485">
        <w:rPr>
          <w:rFonts w:ascii="Arial" w:hAnsi="Arial" w:cs="Arial"/>
          <w:sz w:val="24"/>
          <w:szCs w:val="24"/>
        </w:rPr>
        <w:t>Ç</w:t>
      </w:r>
      <w:r w:rsidR="00605C45" w:rsidRPr="00E70485">
        <w:rPr>
          <w:rFonts w:ascii="Arial" w:hAnsi="Arial" w:cs="Arial"/>
          <w:sz w:val="24"/>
          <w:szCs w:val="24"/>
        </w:rPr>
        <w:t>eyrek altın</w:t>
      </w:r>
      <w:r w:rsidR="00A56DFC" w:rsidRPr="00E70485">
        <w:rPr>
          <w:rFonts w:ascii="Arial" w:hAnsi="Arial" w:cs="Arial"/>
          <w:sz w:val="24"/>
          <w:szCs w:val="24"/>
        </w:rPr>
        <w:t xml:space="preserve"> </w:t>
      </w:r>
      <w:r w:rsidR="00605C45" w:rsidRPr="00E70485">
        <w:rPr>
          <w:rFonts w:ascii="Arial" w:hAnsi="Arial" w:cs="Arial"/>
          <w:sz w:val="24"/>
          <w:szCs w:val="24"/>
        </w:rPr>
        <w:t>veya bunun karşılığı olan Türk parası ile ödüllendirilirler.</w:t>
      </w:r>
    </w:p>
    <w:p w:rsidR="00887A52" w:rsidRDefault="002533D3" w:rsidP="002533D3">
      <w:pPr>
        <w:ind w:left="993" w:hanging="426"/>
        <w:jc w:val="both"/>
        <w:rPr>
          <w:rFonts w:ascii="Arial" w:hAnsi="Arial" w:cs="Arial"/>
          <w:sz w:val="24"/>
          <w:szCs w:val="24"/>
        </w:rPr>
      </w:pPr>
      <w:r>
        <w:rPr>
          <w:rFonts w:ascii="Arial" w:hAnsi="Arial" w:cs="Arial"/>
          <w:sz w:val="24"/>
          <w:szCs w:val="24"/>
        </w:rPr>
        <w:t xml:space="preserve">       </w:t>
      </w:r>
      <w:r w:rsidR="00362B4A" w:rsidRPr="00E70485">
        <w:rPr>
          <w:rFonts w:ascii="Arial" w:hAnsi="Arial" w:cs="Arial"/>
          <w:sz w:val="24"/>
          <w:szCs w:val="24"/>
        </w:rPr>
        <w:t xml:space="preserve">Mersin Yenişehir ilçesinde ikamet eden </w:t>
      </w:r>
      <w:r w:rsidR="00605C45" w:rsidRPr="00E70485">
        <w:rPr>
          <w:rFonts w:ascii="Arial" w:hAnsi="Arial" w:cs="Arial"/>
          <w:sz w:val="24"/>
          <w:szCs w:val="24"/>
        </w:rPr>
        <w:t xml:space="preserve">veya Yenişehir ilçesindeki okullarda eğitim gören öğrencilerin </w:t>
      </w:r>
      <w:r w:rsidR="00362B4A" w:rsidRPr="00E70485">
        <w:rPr>
          <w:rFonts w:ascii="Arial" w:hAnsi="Arial" w:cs="Arial"/>
          <w:sz w:val="24"/>
          <w:szCs w:val="24"/>
        </w:rPr>
        <w:t xml:space="preserve">her yıl yapılacak olan </w:t>
      </w:r>
      <w:r w:rsidR="00887A52" w:rsidRPr="00E70485">
        <w:rPr>
          <w:rFonts w:ascii="Arial" w:hAnsi="Arial" w:cs="Arial"/>
          <w:sz w:val="24"/>
          <w:szCs w:val="24"/>
        </w:rPr>
        <w:t xml:space="preserve">LGS (Liseye Geçiş Sınavları) </w:t>
      </w:r>
      <w:r w:rsidR="00362B4A" w:rsidRPr="00E70485">
        <w:rPr>
          <w:rFonts w:ascii="Arial" w:hAnsi="Arial" w:cs="Arial"/>
          <w:sz w:val="24"/>
          <w:szCs w:val="24"/>
        </w:rPr>
        <w:t>sınav</w:t>
      </w:r>
      <w:r w:rsidR="006C2A55" w:rsidRPr="00E70485">
        <w:rPr>
          <w:rFonts w:ascii="Arial" w:hAnsi="Arial" w:cs="Arial"/>
          <w:sz w:val="24"/>
          <w:szCs w:val="24"/>
        </w:rPr>
        <w:t xml:space="preserve"> sonuçlarına göre tam puan (500 puan) alan </w:t>
      </w:r>
      <w:r w:rsidR="00605C45" w:rsidRPr="00E70485">
        <w:rPr>
          <w:rFonts w:ascii="Arial" w:hAnsi="Arial" w:cs="Arial"/>
          <w:sz w:val="24"/>
          <w:szCs w:val="24"/>
        </w:rPr>
        <w:t xml:space="preserve">öğrenciler Yarım altın </w:t>
      </w:r>
      <w:r w:rsidR="006C2A55" w:rsidRPr="00E70485">
        <w:rPr>
          <w:rFonts w:ascii="Arial" w:hAnsi="Arial" w:cs="Arial"/>
          <w:sz w:val="24"/>
          <w:szCs w:val="24"/>
        </w:rPr>
        <w:t>veya bunun karşılığı olan Türk parası ile ödüllendirilirler.</w:t>
      </w:r>
    </w:p>
    <w:p w:rsidR="00AC797D" w:rsidRDefault="00AC797D" w:rsidP="002533D3">
      <w:pPr>
        <w:ind w:left="993" w:hanging="426"/>
        <w:jc w:val="both"/>
        <w:rPr>
          <w:rFonts w:ascii="Arial" w:hAnsi="Arial" w:cs="Arial"/>
          <w:sz w:val="24"/>
          <w:szCs w:val="24"/>
        </w:rPr>
      </w:pPr>
    </w:p>
    <w:p w:rsidR="00AC797D" w:rsidRDefault="00AC797D" w:rsidP="002533D3">
      <w:pPr>
        <w:ind w:left="993" w:hanging="426"/>
        <w:jc w:val="both"/>
        <w:rPr>
          <w:rFonts w:ascii="Arial" w:hAnsi="Arial" w:cs="Arial"/>
          <w:sz w:val="24"/>
          <w:szCs w:val="24"/>
        </w:rPr>
      </w:pPr>
    </w:p>
    <w:p w:rsidR="00AC797D" w:rsidRDefault="00AC797D" w:rsidP="002533D3">
      <w:pPr>
        <w:ind w:left="993" w:hanging="426"/>
        <w:jc w:val="both"/>
        <w:rPr>
          <w:rFonts w:ascii="Arial" w:hAnsi="Arial" w:cs="Arial"/>
          <w:sz w:val="24"/>
          <w:szCs w:val="24"/>
        </w:rPr>
      </w:pPr>
    </w:p>
    <w:p w:rsidR="00AC797D" w:rsidRDefault="00AC797D" w:rsidP="002533D3">
      <w:pPr>
        <w:ind w:left="993" w:hanging="426"/>
        <w:jc w:val="both"/>
        <w:rPr>
          <w:rFonts w:ascii="Arial" w:hAnsi="Arial" w:cs="Arial"/>
          <w:sz w:val="24"/>
          <w:szCs w:val="24"/>
        </w:rPr>
      </w:pPr>
    </w:p>
    <w:p w:rsidR="00AC797D" w:rsidRPr="00E70485" w:rsidRDefault="00AC797D" w:rsidP="002533D3">
      <w:pPr>
        <w:ind w:left="993" w:hanging="426"/>
        <w:jc w:val="both"/>
        <w:rPr>
          <w:rFonts w:ascii="Arial" w:hAnsi="Arial" w:cs="Arial"/>
          <w:sz w:val="24"/>
          <w:szCs w:val="24"/>
        </w:rPr>
      </w:pPr>
    </w:p>
    <w:p w:rsidR="00F54A56" w:rsidRPr="00E70485" w:rsidRDefault="00F54A56" w:rsidP="00B537E3">
      <w:pPr>
        <w:ind w:firstLine="567"/>
        <w:jc w:val="both"/>
        <w:rPr>
          <w:rFonts w:ascii="Arial" w:hAnsi="Arial" w:cs="Arial"/>
          <w:sz w:val="24"/>
          <w:szCs w:val="24"/>
        </w:rPr>
      </w:pPr>
    </w:p>
    <w:p w:rsidR="0025562B" w:rsidRDefault="0025562B" w:rsidP="002533D3">
      <w:pPr>
        <w:ind w:firstLine="567"/>
        <w:jc w:val="both"/>
        <w:rPr>
          <w:rFonts w:ascii="Arial" w:hAnsi="Arial" w:cs="Arial"/>
          <w:sz w:val="24"/>
          <w:szCs w:val="24"/>
        </w:rPr>
      </w:pPr>
      <w:r w:rsidRPr="00E70485">
        <w:rPr>
          <w:rFonts w:ascii="Arial" w:hAnsi="Arial" w:cs="Arial"/>
          <w:b/>
          <w:sz w:val="24"/>
          <w:szCs w:val="24"/>
        </w:rPr>
        <w:lastRenderedPageBreak/>
        <w:t>Ödülün durdurulması ve geri alınması</w:t>
      </w:r>
      <w:r w:rsidRPr="00E70485">
        <w:rPr>
          <w:rFonts w:ascii="Arial" w:hAnsi="Arial" w:cs="Arial"/>
          <w:sz w:val="24"/>
          <w:szCs w:val="24"/>
        </w:rPr>
        <w:t xml:space="preserve"> </w:t>
      </w:r>
    </w:p>
    <w:p w:rsidR="00AC797D" w:rsidRPr="00E70485" w:rsidRDefault="00AC797D" w:rsidP="002533D3">
      <w:pPr>
        <w:ind w:firstLine="567"/>
        <w:jc w:val="both"/>
        <w:rPr>
          <w:rFonts w:ascii="Arial" w:hAnsi="Arial" w:cs="Arial"/>
          <w:sz w:val="24"/>
          <w:szCs w:val="24"/>
        </w:rPr>
      </w:pPr>
    </w:p>
    <w:p w:rsidR="0025562B" w:rsidRPr="00E70485" w:rsidRDefault="0025562B" w:rsidP="002533D3">
      <w:pPr>
        <w:ind w:firstLine="567"/>
        <w:jc w:val="both"/>
        <w:rPr>
          <w:rFonts w:ascii="Arial" w:hAnsi="Arial" w:cs="Arial"/>
          <w:b/>
          <w:sz w:val="24"/>
          <w:szCs w:val="24"/>
        </w:rPr>
      </w:pPr>
      <w:r w:rsidRPr="00E70485">
        <w:rPr>
          <w:rFonts w:ascii="Arial" w:hAnsi="Arial" w:cs="Arial"/>
          <w:b/>
          <w:sz w:val="24"/>
          <w:szCs w:val="24"/>
        </w:rPr>
        <w:t>MADDE 6-</w:t>
      </w:r>
      <w:r w:rsidR="005327BB" w:rsidRPr="00E70485">
        <w:rPr>
          <w:rFonts w:ascii="Arial" w:hAnsi="Arial" w:cs="Arial"/>
          <w:b/>
          <w:sz w:val="24"/>
          <w:szCs w:val="24"/>
        </w:rPr>
        <w:t xml:space="preserve"> </w:t>
      </w:r>
      <w:r w:rsidRPr="00E70485">
        <w:rPr>
          <w:rFonts w:ascii="Arial" w:hAnsi="Arial" w:cs="Arial"/>
          <w:sz w:val="24"/>
          <w:szCs w:val="24"/>
        </w:rPr>
        <w:t xml:space="preserve">(1) Aşağıdaki hallerde ödül verilmesi durdurulur. </w:t>
      </w:r>
    </w:p>
    <w:p w:rsidR="00F965DE" w:rsidRPr="00E70485" w:rsidRDefault="0025562B" w:rsidP="006F78F8">
      <w:pPr>
        <w:ind w:left="993" w:hanging="426"/>
        <w:jc w:val="both"/>
        <w:rPr>
          <w:rFonts w:ascii="Arial" w:hAnsi="Arial" w:cs="Arial"/>
          <w:sz w:val="24"/>
          <w:szCs w:val="24"/>
        </w:rPr>
      </w:pPr>
      <w:r w:rsidRPr="00E70485">
        <w:rPr>
          <w:rFonts w:ascii="Arial" w:hAnsi="Arial" w:cs="Arial"/>
          <w:sz w:val="24"/>
          <w:szCs w:val="24"/>
        </w:rPr>
        <w:t>a)</w:t>
      </w:r>
      <w:r w:rsidR="00395F49">
        <w:rPr>
          <w:rFonts w:ascii="Arial" w:hAnsi="Arial" w:cs="Arial"/>
          <w:sz w:val="24"/>
          <w:szCs w:val="24"/>
        </w:rPr>
        <w:t xml:space="preserve"> </w:t>
      </w:r>
      <w:r w:rsidR="006F78F8">
        <w:rPr>
          <w:rFonts w:ascii="Arial" w:hAnsi="Arial" w:cs="Arial"/>
          <w:sz w:val="24"/>
          <w:szCs w:val="24"/>
        </w:rPr>
        <w:t xml:space="preserve">  </w:t>
      </w:r>
      <w:r w:rsidRPr="00E70485">
        <w:rPr>
          <w:rFonts w:ascii="Arial" w:hAnsi="Arial" w:cs="Arial"/>
          <w:sz w:val="24"/>
          <w:szCs w:val="24"/>
        </w:rPr>
        <w:t xml:space="preserve">Doping ile ilgili ulusal ve uluslararası kuralların ihlal edilmesinden </w:t>
      </w:r>
      <w:proofErr w:type="gramStart"/>
      <w:r w:rsidRPr="00E70485">
        <w:rPr>
          <w:rFonts w:ascii="Arial" w:hAnsi="Arial" w:cs="Arial"/>
          <w:sz w:val="24"/>
          <w:szCs w:val="24"/>
        </w:rPr>
        <w:t xml:space="preserve">dolayı </w:t>
      </w:r>
      <w:r w:rsidR="00395F49">
        <w:rPr>
          <w:rFonts w:ascii="Arial" w:hAnsi="Arial" w:cs="Arial"/>
          <w:sz w:val="24"/>
          <w:szCs w:val="24"/>
        </w:rPr>
        <w:t xml:space="preserve"> </w:t>
      </w:r>
      <w:r w:rsidRPr="00E70485">
        <w:rPr>
          <w:rFonts w:ascii="Arial" w:hAnsi="Arial" w:cs="Arial"/>
          <w:sz w:val="24"/>
          <w:szCs w:val="24"/>
        </w:rPr>
        <w:t>tedbirli</w:t>
      </w:r>
      <w:proofErr w:type="gramEnd"/>
      <w:r w:rsidRPr="00E70485">
        <w:rPr>
          <w:rFonts w:ascii="Arial" w:hAnsi="Arial" w:cs="Arial"/>
          <w:sz w:val="24"/>
          <w:szCs w:val="24"/>
        </w:rPr>
        <w:t xml:space="preserve"> </w:t>
      </w:r>
      <w:r w:rsidR="00395F49">
        <w:rPr>
          <w:rFonts w:ascii="Arial" w:hAnsi="Arial" w:cs="Arial"/>
          <w:sz w:val="24"/>
          <w:szCs w:val="24"/>
        </w:rPr>
        <w:t xml:space="preserve">  </w:t>
      </w:r>
      <w:r w:rsidRPr="00E70485">
        <w:rPr>
          <w:rFonts w:ascii="Arial" w:hAnsi="Arial" w:cs="Arial"/>
          <w:sz w:val="24"/>
          <w:szCs w:val="24"/>
        </w:rPr>
        <w:t xml:space="preserve">olarak ceza kurullarına sevk halinde. </w:t>
      </w:r>
    </w:p>
    <w:p w:rsidR="0025562B" w:rsidRPr="00E70485" w:rsidRDefault="0025562B" w:rsidP="006F78F8">
      <w:pPr>
        <w:ind w:left="993" w:hanging="426"/>
        <w:jc w:val="both"/>
        <w:rPr>
          <w:rFonts w:ascii="Arial" w:hAnsi="Arial" w:cs="Arial"/>
          <w:sz w:val="24"/>
          <w:szCs w:val="24"/>
        </w:rPr>
      </w:pPr>
      <w:r w:rsidRPr="00E70485">
        <w:rPr>
          <w:rFonts w:ascii="Arial" w:hAnsi="Arial" w:cs="Arial"/>
          <w:sz w:val="24"/>
          <w:szCs w:val="24"/>
        </w:rPr>
        <w:t xml:space="preserve">b) </w:t>
      </w:r>
      <w:r w:rsidR="006F78F8">
        <w:rPr>
          <w:rFonts w:ascii="Arial" w:hAnsi="Arial" w:cs="Arial"/>
          <w:sz w:val="24"/>
          <w:szCs w:val="24"/>
        </w:rPr>
        <w:t xml:space="preserve">  </w:t>
      </w:r>
      <w:r w:rsidRPr="00E70485">
        <w:rPr>
          <w:rFonts w:ascii="Arial" w:hAnsi="Arial" w:cs="Arial"/>
          <w:sz w:val="24"/>
          <w:szCs w:val="24"/>
        </w:rPr>
        <w:t xml:space="preserve">Devletin ve milletin bölünmez bütünlüğü ve Cumhuriyetin niteliklerinden herhangi birini değiştirmeye veya ortadan kaldırmaya yönelik faaliyetlerden dolayı Cumhuriyet Başsavcılığına soruşturma başlatılması durumunda. </w:t>
      </w:r>
    </w:p>
    <w:p w:rsidR="0025562B" w:rsidRPr="00E70485" w:rsidRDefault="0025562B" w:rsidP="006F78F8">
      <w:pPr>
        <w:ind w:left="993" w:hanging="426"/>
        <w:jc w:val="both"/>
        <w:rPr>
          <w:rFonts w:ascii="Arial" w:hAnsi="Arial" w:cs="Arial"/>
          <w:sz w:val="24"/>
          <w:szCs w:val="24"/>
        </w:rPr>
      </w:pPr>
      <w:r w:rsidRPr="00E70485">
        <w:rPr>
          <w:rFonts w:ascii="Arial" w:hAnsi="Arial" w:cs="Arial"/>
          <w:sz w:val="24"/>
          <w:szCs w:val="24"/>
        </w:rPr>
        <w:t xml:space="preserve">c) </w:t>
      </w:r>
      <w:r w:rsidR="00395F49">
        <w:rPr>
          <w:rFonts w:ascii="Arial" w:hAnsi="Arial" w:cs="Arial"/>
          <w:sz w:val="24"/>
          <w:szCs w:val="24"/>
        </w:rPr>
        <w:t xml:space="preserve"> </w:t>
      </w:r>
      <w:r w:rsidRPr="00E70485">
        <w:rPr>
          <w:rFonts w:ascii="Arial" w:hAnsi="Arial" w:cs="Arial"/>
          <w:sz w:val="24"/>
          <w:szCs w:val="24"/>
        </w:rPr>
        <w:t xml:space="preserve">Dopingli olduğu anlaşılan sporcuya, başka müsabakalardan elde ettiği </w:t>
      </w:r>
      <w:proofErr w:type="gramStart"/>
      <w:r w:rsidRPr="00E70485">
        <w:rPr>
          <w:rFonts w:ascii="Arial" w:hAnsi="Arial" w:cs="Arial"/>
          <w:sz w:val="24"/>
          <w:szCs w:val="24"/>
        </w:rPr>
        <w:t xml:space="preserve">ancak </w:t>
      </w:r>
      <w:r w:rsidR="00395F49">
        <w:rPr>
          <w:rFonts w:ascii="Arial" w:hAnsi="Arial" w:cs="Arial"/>
          <w:sz w:val="24"/>
          <w:szCs w:val="24"/>
        </w:rPr>
        <w:t xml:space="preserve"> </w:t>
      </w:r>
      <w:r w:rsidRPr="00E70485">
        <w:rPr>
          <w:rFonts w:ascii="Arial" w:hAnsi="Arial" w:cs="Arial"/>
          <w:sz w:val="24"/>
          <w:szCs w:val="24"/>
        </w:rPr>
        <w:t>taksitlendirme</w:t>
      </w:r>
      <w:proofErr w:type="gramEnd"/>
      <w:r w:rsidRPr="00E70485">
        <w:rPr>
          <w:rFonts w:ascii="Arial" w:hAnsi="Arial" w:cs="Arial"/>
          <w:sz w:val="24"/>
          <w:szCs w:val="24"/>
        </w:rPr>
        <w:t xml:space="preserve"> veya başka sebeplerle henüz ödenmemiş ödülleri verilmez.</w:t>
      </w:r>
    </w:p>
    <w:p w:rsidR="00C6316A" w:rsidRPr="00E70485" w:rsidRDefault="00C6316A" w:rsidP="006F78F8">
      <w:pPr>
        <w:ind w:hanging="709"/>
        <w:jc w:val="both"/>
        <w:rPr>
          <w:rFonts w:ascii="Arial" w:hAnsi="Arial" w:cs="Arial"/>
          <w:sz w:val="24"/>
          <w:szCs w:val="24"/>
        </w:rPr>
      </w:pPr>
    </w:p>
    <w:p w:rsidR="00EE7396" w:rsidRDefault="00EE7396" w:rsidP="00F54A56">
      <w:pPr>
        <w:autoSpaceDE w:val="0"/>
        <w:autoSpaceDN w:val="0"/>
        <w:adjustRightInd w:val="0"/>
        <w:ind w:firstLine="567"/>
        <w:jc w:val="both"/>
        <w:rPr>
          <w:rFonts w:ascii="Arial" w:hAnsi="Arial" w:cs="Arial"/>
          <w:b/>
          <w:bCs/>
          <w:sz w:val="24"/>
          <w:szCs w:val="24"/>
        </w:rPr>
      </w:pPr>
      <w:r w:rsidRPr="00E70485">
        <w:rPr>
          <w:rFonts w:ascii="Arial" w:hAnsi="Arial" w:cs="Arial"/>
          <w:b/>
          <w:bCs/>
          <w:sz w:val="24"/>
          <w:szCs w:val="24"/>
        </w:rPr>
        <w:t xml:space="preserve">Ödül Teklifleri </w:t>
      </w:r>
    </w:p>
    <w:p w:rsidR="00AC797D" w:rsidRPr="00E70485" w:rsidRDefault="00AC797D" w:rsidP="00F54A56">
      <w:pPr>
        <w:autoSpaceDE w:val="0"/>
        <w:autoSpaceDN w:val="0"/>
        <w:adjustRightInd w:val="0"/>
        <w:ind w:firstLine="567"/>
        <w:jc w:val="both"/>
        <w:rPr>
          <w:rFonts w:ascii="Arial" w:hAnsi="Arial" w:cs="Arial"/>
          <w:b/>
          <w:bCs/>
          <w:sz w:val="24"/>
          <w:szCs w:val="24"/>
        </w:rPr>
      </w:pPr>
    </w:p>
    <w:p w:rsidR="00EE7396" w:rsidRPr="00E70485" w:rsidRDefault="0025562B" w:rsidP="001A7CC4">
      <w:pPr>
        <w:autoSpaceDE w:val="0"/>
        <w:autoSpaceDN w:val="0"/>
        <w:adjustRightInd w:val="0"/>
        <w:ind w:left="567"/>
        <w:jc w:val="both"/>
        <w:rPr>
          <w:rFonts w:ascii="Arial" w:hAnsi="Arial" w:cs="Arial"/>
          <w:b/>
          <w:bCs/>
          <w:sz w:val="24"/>
          <w:szCs w:val="24"/>
        </w:rPr>
      </w:pPr>
      <w:r w:rsidRPr="00E70485">
        <w:rPr>
          <w:rFonts w:ascii="Arial" w:hAnsi="Arial" w:cs="Arial"/>
          <w:b/>
          <w:bCs/>
          <w:sz w:val="24"/>
          <w:szCs w:val="24"/>
        </w:rPr>
        <w:t>MADDE 7</w:t>
      </w:r>
      <w:r w:rsidR="00EE7396" w:rsidRPr="00E70485">
        <w:rPr>
          <w:rFonts w:ascii="Arial" w:hAnsi="Arial" w:cs="Arial"/>
          <w:b/>
          <w:bCs/>
          <w:sz w:val="24"/>
          <w:szCs w:val="24"/>
        </w:rPr>
        <w:t xml:space="preserve">- </w:t>
      </w:r>
      <w:r w:rsidR="00EE7396" w:rsidRPr="00E70485">
        <w:rPr>
          <w:rFonts w:ascii="Arial" w:hAnsi="Arial" w:cs="Arial"/>
          <w:sz w:val="24"/>
          <w:szCs w:val="24"/>
        </w:rPr>
        <w:t>(1) Yönetmelik kapsamında ödül verilmesini Yenişehir B</w:t>
      </w:r>
      <w:r w:rsidR="00E20CDC" w:rsidRPr="00E70485">
        <w:rPr>
          <w:rFonts w:ascii="Arial" w:hAnsi="Arial" w:cs="Arial"/>
          <w:sz w:val="24"/>
          <w:szCs w:val="24"/>
        </w:rPr>
        <w:t>elediyesi Başkanı,</w:t>
      </w:r>
      <w:r w:rsidR="00EE7396" w:rsidRPr="00E70485">
        <w:rPr>
          <w:rFonts w:ascii="Arial" w:hAnsi="Arial" w:cs="Arial"/>
          <w:sz w:val="24"/>
          <w:szCs w:val="24"/>
        </w:rPr>
        <w:t xml:space="preserve"> talep edebilir. </w:t>
      </w:r>
    </w:p>
    <w:p w:rsidR="00F54A56" w:rsidRPr="00E70485" w:rsidRDefault="00F54A56" w:rsidP="00F54A56">
      <w:pPr>
        <w:autoSpaceDE w:val="0"/>
        <w:autoSpaceDN w:val="0"/>
        <w:adjustRightInd w:val="0"/>
        <w:ind w:firstLine="567"/>
        <w:jc w:val="both"/>
        <w:rPr>
          <w:rFonts w:ascii="Arial" w:hAnsi="Arial" w:cs="Arial"/>
          <w:b/>
          <w:bCs/>
          <w:sz w:val="24"/>
          <w:szCs w:val="24"/>
        </w:rPr>
      </w:pPr>
    </w:p>
    <w:p w:rsidR="00EE7396" w:rsidRDefault="00EE7396" w:rsidP="00F54A56">
      <w:pPr>
        <w:autoSpaceDE w:val="0"/>
        <w:autoSpaceDN w:val="0"/>
        <w:adjustRightInd w:val="0"/>
        <w:ind w:firstLine="567"/>
        <w:jc w:val="both"/>
        <w:rPr>
          <w:rFonts w:ascii="Arial" w:hAnsi="Arial" w:cs="Arial"/>
          <w:b/>
          <w:bCs/>
          <w:sz w:val="24"/>
          <w:szCs w:val="24"/>
        </w:rPr>
      </w:pPr>
      <w:r w:rsidRPr="00E70485">
        <w:rPr>
          <w:rFonts w:ascii="Arial" w:hAnsi="Arial" w:cs="Arial"/>
          <w:b/>
          <w:bCs/>
          <w:sz w:val="24"/>
          <w:szCs w:val="24"/>
        </w:rPr>
        <w:t xml:space="preserve">Ödül Değerlendirme Komisyonu </w:t>
      </w:r>
    </w:p>
    <w:p w:rsidR="00AC797D" w:rsidRPr="00E70485" w:rsidRDefault="00AC797D" w:rsidP="00F54A56">
      <w:pPr>
        <w:autoSpaceDE w:val="0"/>
        <w:autoSpaceDN w:val="0"/>
        <w:adjustRightInd w:val="0"/>
        <w:ind w:firstLine="567"/>
        <w:jc w:val="both"/>
        <w:rPr>
          <w:rFonts w:ascii="Arial" w:hAnsi="Arial" w:cs="Arial"/>
          <w:b/>
          <w:bCs/>
          <w:sz w:val="24"/>
          <w:szCs w:val="24"/>
        </w:rPr>
      </w:pPr>
    </w:p>
    <w:p w:rsidR="00EE7396" w:rsidRPr="00E70485" w:rsidRDefault="0025562B" w:rsidP="001A7CC4">
      <w:pPr>
        <w:autoSpaceDE w:val="0"/>
        <w:autoSpaceDN w:val="0"/>
        <w:adjustRightInd w:val="0"/>
        <w:ind w:left="567"/>
        <w:jc w:val="both"/>
        <w:rPr>
          <w:rFonts w:ascii="Arial" w:hAnsi="Arial" w:cs="Arial"/>
          <w:sz w:val="24"/>
          <w:szCs w:val="24"/>
        </w:rPr>
      </w:pPr>
      <w:r w:rsidRPr="00E70485">
        <w:rPr>
          <w:rFonts w:ascii="Arial" w:hAnsi="Arial" w:cs="Arial"/>
          <w:b/>
          <w:bCs/>
          <w:sz w:val="24"/>
          <w:szCs w:val="24"/>
        </w:rPr>
        <w:t>MADDE 8</w:t>
      </w:r>
      <w:r w:rsidR="00EE7396" w:rsidRPr="00E70485">
        <w:rPr>
          <w:rFonts w:ascii="Arial" w:hAnsi="Arial" w:cs="Arial"/>
          <w:b/>
          <w:bCs/>
          <w:sz w:val="24"/>
          <w:szCs w:val="24"/>
        </w:rPr>
        <w:t>-</w:t>
      </w:r>
      <w:r w:rsidR="005327BB" w:rsidRPr="00E70485">
        <w:rPr>
          <w:rFonts w:ascii="Arial" w:hAnsi="Arial" w:cs="Arial"/>
          <w:b/>
          <w:bCs/>
          <w:sz w:val="24"/>
          <w:szCs w:val="24"/>
        </w:rPr>
        <w:t xml:space="preserve"> </w:t>
      </w:r>
      <w:r w:rsidR="00EE7396" w:rsidRPr="00E70485">
        <w:rPr>
          <w:rFonts w:ascii="Arial" w:hAnsi="Arial" w:cs="Arial"/>
          <w:sz w:val="24"/>
          <w:szCs w:val="24"/>
        </w:rPr>
        <w:t>(1) Bu Yönetmelik kapsamında verilecek ödülleri değerlendirmek üzere, Yenişehir Belediye Meclisi Eğitim Kültür Gençlik ve Spor Komisyonu toplanır ve oy çokluğu ile karar alır. Oyların eşitliği halinde komisyon başkanının bulunduğu taraf üstün sayılır. Karar alındıktan sonra alanında yetkin kişilere ulaşılarak madde 4 de belirtilen hükümlerde özenle dikkate alınır ve kişiye ödülü verilir.</w:t>
      </w:r>
    </w:p>
    <w:p w:rsidR="00B07978" w:rsidRPr="00E70485" w:rsidRDefault="00B07978" w:rsidP="001A7CC4">
      <w:pPr>
        <w:autoSpaceDE w:val="0"/>
        <w:autoSpaceDN w:val="0"/>
        <w:adjustRightInd w:val="0"/>
        <w:ind w:left="567"/>
        <w:jc w:val="both"/>
        <w:rPr>
          <w:rFonts w:ascii="Arial" w:hAnsi="Arial" w:cs="Arial"/>
          <w:b/>
          <w:bCs/>
          <w:sz w:val="24"/>
          <w:szCs w:val="24"/>
        </w:rPr>
      </w:pPr>
    </w:p>
    <w:p w:rsidR="00EE7396" w:rsidRDefault="00EE7396" w:rsidP="00B537E3">
      <w:pPr>
        <w:autoSpaceDE w:val="0"/>
        <w:autoSpaceDN w:val="0"/>
        <w:adjustRightInd w:val="0"/>
        <w:ind w:firstLine="567"/>
        <w:jc w:val="both"/>
        <w:rPr>
          <w:rFonts w:ascii="Arial" w:hAnsi="Arial" w:cs="Arial"/>
          <w:sz w:val="24"/>
          <w:szCs w:val="24"/>
        </w:rPr>
      </w:pPr>
    </w:p>
    <w:p w:rsidR="00EE7396" w:rsidRDefault="00EE7396" w:rsidP="00B537E3">
      <w:pPr>
        <w:spacing w:line="360" w:lineRule="auto"/>
        <w:ind w:firstLine="567"/>
        <w:jc w:val="center"/>
        <w:rPr>
          <w:rFonts w:ascii="Arial" w:hAnsi="Arial" w:cs="Arial"/>
          <w:b/>
          <w:bCs/>
          <w:sz w:val="24"/>
          <w:szCs w:val="24"/>
        </w:rPr>
      </w:pPr>
      <w:r w:rsidRPr="00E70485">
        <w:rPr>
          <w:rFonts w:ascii="Arial" w:hAnsi="Arial" w:cs="Arial"/>
          <w:b/>
          <w:bCs/>
          <w:sz w:val="24"/>
          <w:szCs w:val="24"/>
        </w:rPr>
        <w:t>ÜÇÜNCÜ BÖLÜM</w:t>
      </w:r>
    </w:p>
    <w:p w:rsidR="00AC797D" w:rsidRPr="00E70485" w:rsidRDefault="00AC797D" w:rsidP="00B537E3">
      <w:pPr>
        <w:spacing w:line="360" w:lineRule="auto"/>
        <w:ind w:firstLine="567"/>
        <w:jc w:val="center"/>
        <w:rPr>
          <w:rFonts w:ascii="Arial" w:hAnsi="Arial" w:cs="Arial"/>
          <w:b/>
          <w:bCs/>
          <w:sz w:val="24"/>
          <w:szCs w:val="24"/>
        </w:rPr>
      </w:pPr>
    </w:p>
    <w:p w:rsidR="00EE7396"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Amatör Spor Kulüplerine Nakdi Yardım </w:t>
      </w:r>
    </w:p>
    <w:p w:rsidR="00AC797D" w:rsidRPr="00E70485" w:rsidRDefault="00AC797D" w:rsidP="00F54A56">
      <w:pPr>
        <w:ind w:firstLine="567"/>
        <w:jc w:val="both"/>
        <w:rPr>
          <w:rFonts w:ascii="Arial" w:hAnsi="Arial" w:cs="Arial"/>
          <w:b/>
          <w:bCs/>
          <w:sz w:val="24"/>
          <w:szCs w:val="24"/>
        </w:rPr>
      </w:pPr>
    </w:p>
    <w:p w:rsidR="00EE7396" w:rsidRPr="00E70485" w:rsidRDefault="0025562B" w:rsidP="001A7CC4">
      <w:pPr>
        <w:ind w:left="567"/>
        <w:jc w:val="both"/>
        <w:rPr>
          <w:rFonts w:ascii="Arial" w:hAnsi="Arial" w:cs="Arial"/>
          <w:b/>
          <w:bCs/>
          <w:sz w:val="24"/>
          <w:szCs w:val="24"/>
        </w:rPr>
      </w:pPr>
      <w:r w:rsidRPr="00E70485">
        <w:rPr>
          <w:rFonts w:ascii="Arial" w:hAnsi="Arial" w:cs="Arial"/>
          <w:b/>
          <w:bCs/>
          <w:sz w:val="24"/>
          <w:szCs w:val="24"/>
        </w:rPr>
        <w:t>MADDE 9</w:t>
      </w:r>
      <w:r w:rsidR="00EE7396" w:rsidRPr="00E70485">
        <w:rPr>
          <w:rFonts w:ascii="Arial" w:hAnsi="Arial" w:cs="Arial"/>
          <w:b/>
          <w:bCs/>
          <w:sz w:val="24"/>
          <w:szCs w:val="24"/>
        </w:rPr>
        <w:t>-</w:t>
      </w:r>
      <w:r w:rsidR="005327BB" w:rsidRPr="00E70485">
        <w:rPr>
          <w:rFonts w:ascii="Arial" w:hAnsi="Arial" w:cs="Arial"/>
          <w:b/>
          <w:bCs/>
          <w:sz w:val="24"/>
          <w:szCs w:val="24"/>
        </w:rPr>
        <w:t xml:space="preserve"> </w:t>
      </w:r>
      <w:r w:rsidRPr="00E70485">
        <w:rPr>
          <w:rFonts w:ascii="Arial" w:hAnsi="Arial" w:cs="Arial"/>
          <w:sz w:val="24"/>
          <w:szCs w:val="24"/>
        </w:rPr>
        <w:t xml:space="preserve">(1) </w:t>
      </w:r>
      <w:r w:rsidR="00EE7396" w:rsidRPr="00E70485">
        <w:rPr>
          <w:rFonts w:ascii="Arial" w:hAnsi="Arial" w:cs="Arial"/>
          <w:sz w:val="24"/>
          <w:szCs w:val="24"/>
        </w:rPr>
        <w:t xml:space="preserve">Sporu teşvik etmek amacıyla yapılacak nakdi yardım, bir önceki yıl genel bütçe vergi gelirlerinden Yenişehir Belediyesi için tahakkuk eden miktarın binde on ikisini </w:t>
      </w:r>
      <w:r w:rsidR="00F004CE" w:rsidRPr="00E70485">
        <w:rPr>
          <w:rFonts w:ascii="Arial" w:hAnsi="Arial" w:cs="Arial"/>
          <w:sz w:val="24"/>
          <w:szCs w:val="24"/>
        </w:rPr>
        <w:t>geçmeyecek şekilde Gençlik ve Spor</w:t>
      </w:r>
      <w:r w:rsidR="00EE7396" w:rsidRPr="00E70485">
        <w:rPr>
          <w:rFonts w:ascii="Arial" w:hAnsi="Arial" w:cs="Arial"/>
          <w:sz w:val="24"/>
          <w:szCs w:val="24"/>
        </w:rPr>
        <w:t xml:space="preserve"> Hizmetleri Müdürlüğü Bütçesinin ilgili kalemine ödenek konur. </w:t>
      </w:r>
    </w:p>
    <w:p w:rsidR="00B5311D" w:rsidRDefault="00B5311D" w:rsidP="00B537E3">
      <w:pPr>
        <w:ind w:firstLine="567"/>
        <w:jc w:val="both"/>
        <w:rPr>
          <w:rFonts w:ascii="Arial" w:hAnsi="Arial" w:cs="Arial"/>
          <w:b/>
          <w:bCs/>
          <w:sz w:val="24"/>
          <w:szCs w:val="24"/>
        </w:rPr>
      </w:pPr>
    </w:p>
    <w:p w:rsidR="002533D3" w:rsidRDefault="002533D3" w:rsidP="00B537E3">
      <w:pPr>
        <w:ind w:firstLine="567"/>
        <w:jc w:val="both"/>
        <w:rPr>
          <w:rFonts w:ascii="Arial" w:hAnsi="Arial" w:cs="Arial"/>
          <w:b/>
          <w:bCs/>
          <w:sz w:val="24"/>
          <w:szCs w:val="24"/>
        </w:rPr>
      </w:pPr>
    </w:p>
    <w:p w:rsidR="00F74158"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Amatör Spor Kulüplerine Yardım </w:t>
      </w:r>
    </w:p>
    <w:p w:rsidR="00AC797D" w:rsidRPr="00E70485" w:rsidRDefault="00AC797D" w:rsidP="00F54A56">
      <w:pPr>
        <w:ind w:firstLine="567"/>
        <w:jc w:val="both"/>
        <w:rPr>
          <w:rFonts w:ascii="Arial" w:hAnsi="Arial" w:cs="Arial"/>
          <w:b/>
          <w:bCs/>
          <w:sz w:val="24"/>
          <w:szCs w:val="24"/>
        </w:rPr>
      </w:pPr>
    </w:p>
    <w:p w:rsidR="00EE7396" w:rsidRPr="00E70485" w:rsidRDefault="0025562B" w:rsidP="001A7CC4">
      <w:pPr>
        <w:ind w:left="567"/>
        <w:jc w:val="both"/>
        <w:rPr>
          <w:rFonts w:ascii="Arial" w:hAnsi="Arial" w:cs="Arial"/>
          <w:b/>
          <w:bCs/>
          <w:sz w:val="24"/>
          <w:szCs w:val="24"/>
        </w:rPr>
      </w:pPr>
      <w:r w:rsidRPr="00E70485">
        <w:rPr>
          <w:rFonts w:ascii="Arial" w:hAnsi="Arial" w:cs="Arial"/>
          <w:b/>
          <w:bCs/>
          <w:sz w:val="24"/>
          <w:szCs w:val="24"/>
        </w:rPr>
        <w:t>MADDE 10</w:t>
      </w:r>
      <w:r w:rsidR="00EE7396" w:rsidRPr="00E70485">
        <w:rPr>
          <w:rFonts w:ascii="Arial" w:hAnsi="Arial" w:cs="Arial"/>
          <w:b/>
          <w:bCs/>
          <w:sz w:val="24"/>
          <w:szCs w:val="24"/>
        </w:rPr>
        <w:t>-</w:t>
      </w:r>
      <w:r w:rsidR="005327BB" w:rsidRPr="00E70485">
        <w:rPr>
          <w:rFonts w:ascii="Arial" w:hAnsi="Arial" w:cs="Arial"/>
          <w:b/>
          <w:bCs/>
          <w:sz w:val="24"/>
          <w:szCs w:val="24"/>
        </w:rPr>
        <w:t xml:space="preserve"> </w:t>
      </w:r>
      <w:r w:rsidR="00EE7396" w:rsidRPr="00E70485">
        <w:rPr>
          <w:rFonts w:ascii="Arial" w:hAnsi="Arial" w:cs="Arial"/>
          <w:sz w:val="24"/>
          <w:szCs w:val="24"/>
        </w:rPr>
        <w:t>(1) Yardım talepleri Ye</w:t>
      </w:r>
      <w:r w:rsidR="00F004CE" w:rsidRPr="00E70485">
        <w:rPr>
          <w:rFonts w:ascii="Arial" w:hAnsi="Arial" w:cs="Arial"/>
          <w:sz w:val="24"/>
          <w:szCs w:val="24"/>
        </w:rPr>
        <w:t>nişehir Belediyesi Gençlik ve Spor</w:t>
      </w:r>
      <w:r w:rsidR="00EE7396" w:rsidRPr="00E70485">
        <w:rPr>
          <w:rFonts w:ascii="Arial" w:hAnsi="Arial" w:cs="Arial"/>
          <w:sz w:val="24"/>
          <w:szCs w:val="24"/>
        </w:rPr>
        <w:t xml:space="preserve"> Hizmetleri Müdürlüğüne yapılır. İlgili Müdürlük talepleri Meclise sunar. Gençlik- Eğitim ve Spor Komisyonu çalışmalarına ASKF temsilcisi veya ilgili derneğin yöneticisini davet edebilir. Meclis kararı ile miktarı ve çeşidi belirlenen yardımlar </w:t>
      </w:r>
      <w:r w:rsidR="00F004CE" w:rsidRPr="00E70485">
        <w:rPr>
          <w:rFonts w:ascii="Arial" w:hAnsi="Arial" w:cs="Arial"/>
          <w:sz w:val="24"/>
          <w:szCs w:val="24"/>
        </w:rPr>
        <w:t xml:space="preserve">Gençlik ve Spor </w:t>
      </w:r>
      <w:r w:rsidR="00EE7396" w:rsidRPr="00E70485">
        <w:rPr>
          <w:rFonts w:ascii="Arial" w:hAnsi="Arial" w:cs="Arial"/>
          <w:sz w:val="24"/>
          <w:szCs w:val="24"/>
        </w:rPr>
        <w:t>Hizmetleri Müdürlüğü</w:t>
      </w:r>
      <w:r w:rsidR="00A06F87" w:rsidRPr="00E70485">
        <w:rPr>
          <w:rFonts w:ascii="Arial" w:hAnsi="Arial" w:cs="Arial"/>
          <w:sz w:val="24"/>
          <w:szCs w:val="24"/>
        </w:rPr>
        <w:t>nce</w:t>
      </w:r>
      <w:r w:rsidR="001E06EE" w:rsidRPr="00E70485">
        <w:rPr>
          <w:rFonts w:ascii="Arial" w:hAnsi="Arial" w:cs="Arial"/>
          <w:sz w:val="24"/>
          <w:szCs w:val="24"/>
        </w:rPr>
        <w:t xml:space="preserve"> Yönetmeliğe</w:t>
      </w:r>
      <w:r w:rsidR="00EE7396" w:rsidRPr="00E70485">
        <w:rPr>
          <w:rFonts w:ascii="Arial" w:hAnsi="Arial" w:cs="Arial"/>
          <w:sz w:val="24"/>
          <w:szCs w:val="24"/>
        </w:rPr>
        <w:t xml:space="preserve"> göre ayni veya nakdi olarak yapılır. </w:t>
      </w:r>
    </w:p>
    <w:p w:rsidR="00B5311D" w:rsidRPr="00E70485" w:rsidRDefault="00B5311D" w:rsidP="00B537E3">
      <w:pPr>
        <w:ind w:firstLine="567"/>
        <w:jc w:val="both"/>
        <w:rPr>
          <w:rFonts w:ascii="Arial" w:hAnsi="Arial" w:cs="Arial"/>
          <w:sz w:val="24"/>
          <w:szCs w:val="24"/>
        </w:rPr>
      </w:pPr>
    </w:p>
    <w:p w:rsidR="00EE7396"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Amatör Spor Müsabakaları, Yenişehir Kültürünün Tanıtımına İlişkin Yarışmalar </w:t>
      </w:r>
    </w:p>
    <w:p w:rsidR="00AC797D" w:rsidRPr="00E70485" w:rsidRDefault="00AC797D" w:rsidP="00F54A56">
      <w:pPr>
        <w:ind w:firstLine="567"/>
        <w:jc w:val="both"/>
        <w:rPr>
          <w:rFonts w:ascii="Arial" w:hAnsi="Arial" w:cs="Arial"/>
          <w:b/>
          <w:bCs/>
          <w:sz w:val="24"/>
          <w:szCs w:val="24"/>
        </w:rPr>
      </w:pPr>
    </w:p>
    <w:p w:rsidR="00EE7396" w:rsidRPr="00E70485" w:rsidRDefault="0025562B" w:rsidP="001A7CC4">
      <w:pPr>
        <w:ind w:left="567"/>
        <w:jc w:val="both"/>
        <w:rPr>
          <w:rFonts w:ascii="Arial" w:hAnsi="Arial" w:cs="Arial"/>
          <w:b/>
          <w:bCs/>
          <w:sz w:val="24"/>
          <w:szCs w:val="24"/>
        </w:rPr>
      </w:pPr>
      <w:r w:rsidRPr="00E70485">
        <w:rPr>
          <w:rFonts w:ascii="Arial" w:hAnsi="Arial" w:cs="Arial"/>
          <w:b/>
          <w:bCs/>
          <w:sz w:val="24"/>
          <w:szCs w:val="24"/>
        </w:rPr>
        <w:t>MADDE 11</w:t>
      </w:r>
      <w:r w:rsidR="00EE7396" w:rsidRPr="00E70485">
        <w:rPr>
          <w:rFonts w:ascii="Arial" w:hAnsi="Arial" w:cs="Arial"/>
          <w:b/>
          <w:bCs/>
          <w:sz w:val="24"/>
          <w:szCs w:val="24"/>
        </w:rPr>
        <w:t xml:space="preserve">- </w:t>
      </w:r>
      <w:r w:rsidR="00EE7396" w:rsidRPr="00E70485">
        <w:rPr>
          <w:rFonts w:ascii="Arial" w:hAnsi="Arial" w:cs="Arial"/>
          <w:sz w:val="24"/>
          <w:szCs w:val="24"/>
        </w:rPr>
        <w:t xml:space="preserve">(1) Başkanlık oluru alınarak, turnuva ve spor müsabakaları düzenlenebilir. Bunların iş ve işlemleri </w:t>
      </w:r>
      <w:r w:rsidR="00F004CE" w:rsidRPr="00E70485">
        <w:rPr>
          <w:rFonts w:ascii="Arial" w:hAnsi="Arial" w:cs="Arial"/>
          <w:sz w:val="24"/>
          <w:szCs w:val="24"/>
        </w:rPr>
        <w:t xml:space="preserve">Gençlik ve Spor </w:t>
      </w:r>
      <w:r w:rsidRPr="00E70485">
        <w:rPr>
          <w:rFonts w:ascii="Arial" w:hAnsi="Arial" w:cs="Arial"/>
          <w:sz w:val="24"/>
          <w:szCs w:val="24"/>
        </w:rPr>
        <w:t>Hizmetleri Müdürlüğü personelleri tarafından</w:t>
      </w:r>
      <w:r w:rsidR="00F004CE" w:rsidRPr="00E70485">
        <w:rPr>
          <w:rFonts w:ascii="Arial" w:hAnsi="Arial" w:cs="Arial"/>
          <w:sz w:val="24"/>
          <w:szCs w:val="24"/>
        </w:rPr>
        <w:t xml:space="preserve"> yürütülür. Düzenlenecek </w:t>
      </w:r>
      <w:r w:rsidR="00EE7396" w:rsidRPr="00E70485">
        <w:rPr>
          <w:rFonts w:ascii="Arial" w:hAnsi="Arial" w:cs="Arial"/>
          <w:sz w:val="24"/>
          <w:szCs w:val="24"/>
        </w:rPr>
        <w:t>yarışma/yarışmalar şartnamesi bu yönetmelik dışında hazır</w:t>
      </w:r>
      <w:r w:rsidR="001E06EE" w:rsidRPr="00E70485">
        <w:rPr>
          <w:rFonts w:ascii="Arial" w:hAnsi="Arial" w:cs="Arial"/>
          <w:sz w:val="24"/>
          <w:szCs w:val="24"/>
        </w:rPr>
        <w:t>lanır. Yarışma,</w:t>
      </w:r>
      <w:r w:rsidR="00F004CE" w:rsidRPr="00E70485">
        <w:rPr>
          <w:rFonts w:ascii="Arial" w:hAnsi="Arial" w:cs="Arial"/>
          <w:sz w:val="24"/>
          <w:szCs w:val="24"/>
        </w:rPr>
        <w:t xml:space="preserve"> tarihi </w:t>
      </w:r>
      <w:r w:rsidR="00EE7396" w:rsidRPr="00E70485">
        <w:rPr>
          <w:rFonts w:ascii="Arial" w:hAnsi="Arial" w:cs="Arial"/>
          <w:sz w:val="24"/>
          <w:szCs w:val="24"/>
        </w:rPr>
        <w:t xml:space="preserve">öncesinde duyurulur. </w:t>
      </w:r>
    </w:p>
    <w:p w:rsidR="00EE7396" w:rsidRDefault="00EE7396" w:rsidP="00B537E3">
      <w:pPr>
        <w:spacing w:line="360" w:lineRule="auto"/>
        <w:ind w:firstLine="567"/>
        <w:jc w:val="both"/>
        <w:rPr>
          <w:rFonts w:ascii="Arial" w:hAnsi="Arial" w:cs="Arial"/>
          <w:sz w:val="24"/>
          <w:szCs w:val="24"/>
        </w:rPr>
      </w:pPr>
    </w:p>
    <w:p w:rsidR="00AC797D" w:rsidRDefault="00AC797D" w:rsidP="00B537E3">
      <w:pPr>
        <w:spacing w:line="360" w:lineRule="auto"/>
        <w:ind w:firstLine="567"/>
        <w:jc w:val="both"/>
        <w:rPr>
          <w:rFonts w:ascii="Arial" w:hAnsi="Arial" w:cs="Arial"/>
          <w:sz w:val="24"/>
          <w:szCs w:val="24"/>
        </w:rPr>
      </w:pPr>
    </w:p>
    <w:p w:rsidR="00AC797D" w:rsidRPr="00E70485" w:rsidRDefault="00AC797D" w:rsidP="00B537E3">
      <w:pPr>
        <w:spacing w:line="360" w:lineRule="auto"/>
        <w:ind w:firstLine="567"/>
        <w:jc w:val="both"/>
        <w:rPr>
          <w:rFonts w:ascii="Arial" w:hAnsi="Arial" w:cs="Arial"/>
          <w:sz w:val="24"/>
          <w:szCs w:val="24"/>
        </w:rPr>
      </w:pPr>
    </w:p>
    <w:p w:rsidR="00EE7396"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Ödüllerin Veriliş Şekilleri </w:t>
      </w:r>
    </w:p>
    <w:p w:rsidR="00AC797D" w:rsidRPr="00E70485" w:rsidRDefault="00AC797D" w:rsidP="00F54A56">
      <w:pPr>
        <w:ind w:firstLine="567"/>
        <w:jc w:val="both"/>
        <w:rPr>
          <w:rFonts w:ascii="Arial" w:hAnsi="Arial" w:cs="Arial"/>
          <w:b/>
          <w:bCs/>
          <w:sz w:val="24"/>
          <w:szCs w:val="24"/>
        </w:rPr>
      </w:pPr>
    </w:p>
    <w:p w:rsidR="00EE7396" w:rsidRPr="00E70485" w:rsidRDefault="00EE7396" w:rsidP="001A7CC4">
      <w:pPr>
        <w:ind w:left="567"/>
        <w:jc w:val="both"/>
        <w:rPr>
          <w:rFonts w:ascii="Arial" w:hAnsi="Arial" w:cs="Arial"/>
          <w:sz w:val="24"/>
          <w:szCs w:val="24"/>
        </w:rPr>
      </w:pPr>
      <w:r w:rsidRPr="00E70485">
        <w:rPr>
          <w:rFonts w:ascii="Arial" w:hAnsi="Arial" w:cs="Arial"/>
          <w:b/>
          <w:bCs/>
          <w:sz w:val="24"/>
          <w:szCs w:val="24"/>
        </w:rPr>
        <w:t>MADDE 1</w:t>
      </w:r>
      <w:r w:rsidR="0025562B" w:rsidRPr="00E70485">
        <w:rPr>
          <w:rFonts w:ascii="Arial" w:hAnsi="Arial" w:cs="Arial"/>
          <w:b/>
          <w:bCs/>
          <w:sz w:val="24"/>
          <w:szCs w:val="24"/>
        </w:rPr>
        <w:t>2</w:t>
      </w:r>
      <w:r w:rsidRPr="00E70485">
        <w:rPr>
          <w:rFonts w:ascii="Arial" w:hAnsi="Arial" w:cs="Arial"/>
          <w:sz w:val="24"/>
          <w:szCs w:val="24"/>
        </w:rPr>
        <w:t xml:space="preserve">- </w:t>
      </w:r>
      <w:r w:rsidR="005327BB" w:rsidRPr="00E70485">
        <w:rPr>
          <w:rFonts w:ascii="Arial" w:hAnsi="Arial" w:cs="Arial"/>
          <w:sz w:val="24"/>
          <w:szCs w:val="24"/>
        </w:rPr>
        <w:t xml:space="preserve">(1) </w:t>
      </w:r>
      <w:r w:rsidRPr="00E70485">
        <w:rPr>
          <w:rFonts w:ascii="Arial" w:hAnsi="Arial" w:cs="Arial"/>
          <w:sz w:val="24"/>
          <w:szCs w:val="24"/>
        </w:rPr>
        <w:t>Bu yönetmelikte kazanılan ödüller hak sahiplerine Yenişehir Belediye Meclisi Ka</w:t>
      </w:r>
      <w:r w:rsidR="001E06EE" w:rsidRPr="00E70485">
        <w:rPr>
          <w:rFonts w:ascii="Arial" w:hAnsi="Arial" w:cs="Arial"/>
          <w:sz w:val="24"/>
          <w:szCs w:val="24"/>
        </w:rPr>
        <w:t>rarının kesinleşmesini müteakip</w:t>
      </w:r>
      <w:r w:rsidRPr="00E70485">
        <w:rPr>
          <w:rFonts w:ascii="Arial" w:hAnsi="Arial" w:cs="Arial"/>
          <w:sz w:val="24"/>
          <w:szCs w:val="24"/>
        </w:rPr>
        <w:t xml:space="preserve"> </w:t>
      </w:r>
      <w:r w:rsidR="00F004CE" w:rsidRPr="00E70485">
        <w:rPr>
          <w:rFonts w:ascii="Arial" w:hAnsi="Arial" w:cs="Arial"/>
          <w:sz w:val="24"/>
          <w:szCs w:val="24"/>
        </w:rPr>
        <w:t xml:space="preserve">Gençlik ve Spor </w:t>
      </w:r>
      <w:r w:rsidRPr="00E70485">
        <w:rPr>
          <w:rFonts w:ascii="Arial" w:hAnsi="Arial" w:cs="Arial"/>
          <w:sz w:val="24"/>
          <w:szCs w:val="24"/>
        </w:rPr>
        <w:t xml:space="preserve">Hizmetleri Müdürlüğü tarafından Harcama Belgeleri Yönetmeliğince ödemesi gerçekleştirilir. </w:t>
      </w:r>
    </w:p>
    <w:p w:rsidR="00EE7396" w:rsidRPr="00E70485" w:rsidRDefault="00EE7396" w:rsidP="00B537E3">
      <w:pPr>
        <w:spacing w:line="360" w:lineRule="auto"/>
        <w:ind w:firstLine="567"/>
        <w:jc w:val="both"/>
        <w:rPr>
          <w:rFonts w:ascii="Arial" w:hAnsi="Arial" w:cs="Arial"/>
          <w:sz w:val="24"/>
          <w:szCs w:val="24"/>
        </w:rPr>
      </w:pPr>
    </w:p>
    <w:p w:rsidR="00EE7396"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Hüküm bulunmayan haller </w:t>
      </w:r>
    </w:p>
    <w:p w:rsidR="00AC797D" w:rsidRPr="00E70485" w:rsidRDefault="00AC797D" w:rsidP="00F54A56">
      <w:pPr>
        <w:ind w:firstLine="567"/>
        <w:jc w:val="both"/>
        <w:rPr>
          <w:rFonts w:ascii="Arial" w:hAnsi="Arial" w:cs="Arial"/>
          <w:b/>
          <w:bCs/>
          <w:sz w:val="24"/>
          <w:szCs w:val="24"/>
        </w:rPr>
      </w:pPr>
    </w:p>
    <w:p w:rsidR="00F54A56" w:rsidRPr="00E70485" w:rsidRDefault="0025562B" w:rsidP="001A7CC4">
      <w:pPr>
        <w:ind w:left="567"/>
        <w:jc w:val="both"/>
        <w:rPr>
          <w:rFonts w:ascii="Arial" w:hAnsi="Arial" w:cs="Arial"/>
          <w:b/>
          <w:bCs/>
          <w:sz w:val="24"/>
          <w:szCs w:val="24"/>
        </w:rPr>
      </w:pPr>
      <w:r w:rsidRPr="00E70485">
        <w:rPr>
          <w:rFonts w:ascii="Arial" w:hAnsi="Arial" w:cs="Arial"/>
          <w:b/>
          <w:bCs/>
          <w:sz w:val="24"/>
          <w:szCs w:val="24"/>
        </w:rPr>
        <w:t>MADDE 13</w:t>
      </w:r>
      <w:r w:rsidR="00EE7396" w:rsidRPr="00E70485">
        <w:rPr>
          <w:rFonts w:ascii="Arial" w:hAnsi="Arial" w:cs="Arial"/>
          <w:b/>
          <w:bCs/>
          <w:sz w:val="24"/>
          <w:szCs w:val="24"/>
        </w:rPr>
        <w:t>-</w:t>
      </w:r>
      <w:r w:rsidR="005327BB" w:rsidRPr="00E70485">
        <w:rPr>
          <w:rFonts w:ascii="Arial" w:hAnsi="Arial" w:cs="Arial"/>
          <w:b/>
          <w:bCs/>
          <w:sz w:val="24"/>
          <w:szCs w:val="24"/>
        </w:rPr>
        <w:t xml:space="preserve"> </w:t>
      </w:r>
      <w:r w:rsidR="005327BB" w:rsidRPr="00E70485">
        <w:rPr>
          <w:rFonts w:ascii="Arial" w:hAnsi="Arial" w:cs="Arial"/>
          <w:sz w:val="24"/>
          <w:szCs w:val="24"/>
        </w:rPr>
        <w:t xml:space="preserve">(1) </w:t>
      </w:r>
      <w:r w:rsidR="00EE7396" w:rsidRPr="00E70485">
        <w:rPr>
          <w:rFonts w:ascii="Arial" w:hAnsi="Arial" w:cs="Arial"/>
          <w:sz w:val="24"/>
          <w:szCs w:val="24"/>
        </w:rPr>
        <w:t xml:space="preserve">Bu yönetmelikte hüküm bulunmayan hallerde yürürlükteki mevzuat hükümleri ile Başkanlık emir ve talimatları uygulanır. </w:t>
      </w:r>
    </w:p>
    <w:p w:rsidR="00F54A56" w:rsidRPr="00E70485" w:rsidRDefault="00F54A56" w:rsidP="00F54A56">
      <w:pPr>
        <w:spacing w:line="360" w:lineRule="auto"/>
        <w:ind w:firstLine="567"/>
        <w:jc w:val="both"/>
        <w:rPr>
          <w:rFonts w:ascii="Arial" w:hAnsi="Arial" w:cs="Arial"/>
          <w:b/>
          <w:bCs/>
          <w:sz w:val="24"/>
          <w:szCs w:val="24"/>
        </w:rPr>
      </w:pPr>
    </w:p>
    <w:p w:rsidR="00F54A56"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Bütçe </w:t>
      </w:r>
    </w:p>
    <w:p w:rsidR="00AC797D" w:rsidRPr="00E70485" w:rsidRDefault="00AC797D" w:rsidP="00F54A56">
      <w:pPr>
        <w:ind w:firstLine="567"/>
        <w:jc w:val="both"/>
        <w:rPr>
          <w:rFonts w:ascii="Arial" w:hAnsi="Arial" w:cs="Arial"/>
          <w:b/>
          <w:bCs/>
          <w:sz w:val="24"/>
          <w:szCs w:val="24"/>
        </w:rPr>
      </w:pPr>
    </w:p>
    <w:p w:rsidR="00EE7396" w:rsidRPr="00E70485" w:rsidRDefault="0025562B" w:rsidP="001A7CC4">
      <w:pPr>
        <w:ind w:left="567"/>
        <w:jc w:val="both"/>
        <w:rPr>
          <w:rFonts w:ascii="Arial" w:hAnsi="Arial" w:cs="Arial"/>
          <w:sz w:val="24"/>
          <w:szCs w:val="24"/>
        </w:rPr>
      </w:pPr>
      <w:r w:rsidRPr="00E70485">
        <w:rPr>
          <w:rFonts w:ascii="Arial" w:hAnsi="Arial" w:cs="Arial"/>
          <w:b/>
          <w:bCs/>
          <w:sz w:val="24"/>
          <w:szCs w:val="24"/>
        </w:rPr>
        <w:t>MADDE 14</w:t>
      </w:r>
      <w:r w:rsidR="00EE7396" w:rsidRPr="00E70485">
        <w:rPr>
          <w:rFonts w:ascii="Arial" w:hAnsi="Arial" w:cs="Arial"/>
          <w:b/>
          <w:bCs/>
          <w:sz w:val="24"/>
          <w:szCs w:val="24"/>
        </w:rPr>
        <w:t xml:space="preserve">- </w:t>
      </w:r>
      <w:r w:rsidR="005327BB" w:rsidRPr="00E70485">
        <w:rPr>
          <w:rFonts w:ascii="Arial" w:hAnsi="Arial" w:cs="Arial"/>
          <w:sz w:val="24"/>
          <w:szCs w:val="24"/>
        </w:rPr>
        <w:t xml:space="preserve">(1) </w:t>
      </w:r>
      <w:r w:rsidR="00EE7396" w:rsidRPr="00E70485">
        <w:rPr>
          <w:rFonts w:ascii="Arial" w:hAnsi="Arial" w:cs="Arial"/>
          <w:sz w:val="24"/>
          <w:szCs w:val="24"/>
        </w:rPr>
        <w:t xml:space="preserve">Ödüller </w:t>
      </w:r>
      <w:r w:rsidR="00F004CE" w:rsidRPr="00E70485">
        <w:rPr>
          <w:rFonts w:ascii="Arial" w:hAnsi="Arial" w:cs="Arial"/>
          <w:sz w:val="24"/>
          <w:szCs w:val="24"/>
        </w:rPr>
        <w:t xml:space="preserve">Gençlik ve Spor </w:t>
      </w:r>
      <w:r w:rsidR="00EE7396" w:rsidRPr="00E70485">
        <w:rPr>
          <w:rFonts w:ascii="Arial" w:hAnsi="Arial" w:cs="Arial"/>
          <w:sz w:val="24"/>
          <w:szCs w:val="24"/>
        </w:rPr>
        <w:t>Hizmetleri Müdürlüğü bütçesindeki ilgili kalemler</w:t>
      </w:r>
      <w:r w:rsidR="00CE1491">
        <w:rPr>
          <w:rFonts w:ascii="Arial" w:hAnsi="Arial" w:cs="Arial"/>
          <w:sz w:val="24"/>
          <w:szCs w:val="24"/>
        </w:rPr>
        <w:t>in</w:t>
      </w:r>
      <w:r w:rsidR="00EE7396" w:rsidRPr="00E70485">
        <w:rPr>
          <w:rFonts w:ascii="Arial" w:hAnsi="Arial" w:cs="Arial"/>
          <w:sz w:val="24"/>
          <w:szCs w:val="24"/>
        </w:rPr>
        <w:t xml:space="preserve">den karşılanır. </w:t>
      </w:r>
    </w:p>
    <w:p w:rsidR="00F54A56" w:rsidRPr="00E70485" w:rsidRDefault="00F54A56" w:rsidP="00F54A56">
      <w:pPr>
        <w:ind w:firstLine="567"/>
        <w:jc w:val="both"/>
        <w:rPr>
          <w:rFonts w:ascii="Arial" w:hAnsi="Arial" w:cs="Arial"/>
          <w:b/>
          <w:bCs/>
          <w:sz w:val="24"/>
          <w:szCs w:val="24"/>
        </w:rPr>
      </w:pPr>
    </w:p>
    <w:p w:rsidR="00EE7396" w:rsidRPr="00E70485" w:rsidRDefault="00EE7396" w:rsidP="00B537E3">
      <w:pPr>
        <w:spacing w:line="360" w:lineRule="auto"/>
        <w:ind w:firstLine="567"/>
        <w:jc w:val="both"/>
        <w:rPr>
          <w:rFonts w:ascii="Arial" w:hAnsi="Arial" w:cs="Arial"/>
          <w:sz w:val="24"/>
          <w:szCs w:val="24"/>
        </w:rPr>
      </w:pPr>
    </w:p>
    <w:p w:rsidR="00EE7396" w:rsidRDefault="00EE7396" w:rsidP="00B537E3">
      <w:pPr>
        <w:spacing w:line="360" w:lineRule="auto"/>
        <w:ind w:firstLine="567"/>
        <w:jc w:val="center"/>
        <w:rPr>
          <w:rFonts w:ascii="Arial" w:hAnsi="Arial" w:cs="Arial"/>
          <w:b/>
          <w:bCs/>
          <w:sz w:val="24"/>
          <w:szCs w:val="24"/>
        </w:rPr>
      </w:pPr>
      <w:r w:rsidRPr="00E70485">
        <w:rPr>
          <w:rFonts w:ascii="Arial" w:hAnsi="Arial" w:cs="Arial"/>
          <w:b/>
          <w:bCs/>
          <w:sz w:val="24"/>
          <w:szCs w:val="24"/>
        </w:rPr>
        <w:t>DÖRDÜNCÜ BÖLÜM</w:t>
      </w:r>
    </w:p>
    <w:p w:rsidR="00AC797D" w:rsidRPr="00E70485" w:rsidRDefault="00AC797D" w:rsidP="00B537E3">
      <w:pPr>
        <w:spacing w:line="360" w:lineRule="auto"/>
        <w:ind w:firstLine="567"/>
        <w:jc w:val="center"/>
        <w:rPr>
          <w:rFonts w:ascii="Arial" w:hAnsi="Arial" w:cs="Arial"/>
          <w:b/>
          <w:bCs/>
          <w:sz w:val="24"/>
          <w:szCs w:val="24"/>
        </w:rPr>
      </w:pPr>
    </w:p>
    <w:p w:rsidR="00EE7396" w:rsidRDefault="00EE7396" w:rsidP="00F54A56">
      <w:pPr>
        <w:ind w:firstLine="567"/>
        <w:jc w:val="both"/>
        <w:rPr>
          <w:rFonts w:ascii="Arial" w:hAnsi="Arial" w:cs="Arial"/>
          <w:b/>
          <w:bCs/>
          <w:sz w:val="24"/>
          <w:szCs w:val="24"/>
        </w:rPr>
      </w:pPr>
      <w:r w:rsidRPr="00E70485">
        <w:rPr>
          <w:rFonts w:ascii="Arial" w:hAnsi="Arial" w:cs="Arial"/>
          <w:b/>
          <w:bCs/>
          <w:sz w:val="24"/>
          <w:szCs w:val="24"/>
        </w:rPr>
        <w:t xml:space="preserve">Yürütme </w:t>
      </w:r>
      <w:r w:rsidR="004C7236" w:rsidRPr="00E70485">
        <w:rPr>
          <w:rFonts w:ascii="Arial" w:hAnsi="Arial" w:cs="Arial"/>
          <w:b/>
          <w:bCs/>
          <w:sz w:val="24"/>
          <w:szCs w:val="24"/>
        </w:rPr>
        <w:t xml:space="preserve">ve </w:t>
      </w:r>
      <w:r w:rsidRPr="00E70485">
        <w:rPr>
          <w:rFonts w:ascii="Arial" w:hAnsi="Arial" w:cs="Arial"/>
          <w:b/>
          <w:bCs/>
          <w:sz w:val="24"/>
          <w:szCs w:val="24"/>
        </w:rPr>
        <w:t xml:space="preserve">Yürürlük </w:t>
      </w:r>
    </w:p>
    <w:p w:rsidR="00AC797D" w:rsidRPr="00E70485" w:rsidRDefault="00AC797D" w:rsidP="00F54A56">
      <w:pPr>
        <w:ind w:firstLine="567"/>
        <w:jc w:val="both"/>
        <w:rPr>
          <w:rFonts w:ascii="Arial" w:hAnsi="Arial" w:cs="Arial"/>
          <w:b/>
          <w:bCs/>
          <w:sz w:val="24"/>
          <w:szCs w:val="24"/>
        </w:rPr>
      </w:pPr>
    </w:p>
    <w:p w:rsidR="00EE7396" w:rsidRPr="008C261A" w:rsidRDefault="0025562B" w:rsidP="001A7CC4">
      <w:pPr>
        <w:ind w:left="567"/>
        <w:jc w:val="both"/>
        <w:rPr>
          <w:rFonts w:ascii="Arial" w:hAnsi="Arial" w:cs="Arial"/>
          <w:b/>
          <w:bCs/>
          <w:sz w:val="24"/>
          <w:szCs w:val="24"/>
        </w:rPr>
      </w:pPr>
      <w:r w:rsidRPr="008C261A">
        <w:rPr>
          <w:rFonts w:ascii="Arial" w:hAnsi="Arial" w:cs="Arial"/>
          <w:b/>
          <w:bCs/>
          <w:sz w:val="24"/>
          <w:szCs w:val="24"/>
        </w:rPr>
        <w:t>MADDE 15</w:t>
      </w:r>
      <w:r w:rsidR="00EE7396" w:rsidRPr="008C261A">
        <w:rPr>
          <w:rFonts w:ascii="Arial" w:hAnsi="Arial" w:cs="Arial"/>
          <w:b/>
          <w:bCs/>
          <w:sz w:val="24"/>
          <w:szCs w:val="24"/>
        </w:rPr>
        <w:t>-</w:t>
      </w:r>
      <w:r w:rsidR="005327BB" w:rsidRPr="008C261A">
        <w:rPr>
          <w:rFonts w:ascii="Arial" w:hAnsi="Arial" w:cs="Arial"/>
          <w:b/>
          <w:bCs/>
          <w:sz w:val="24"/>
          <w:szCs w:val="24"/>
        </w:rPr>
        <w:t xml:space="preserve"> </w:t>
      </w:r>
      <w:r w:rsidR="005327BB" w:rsidRPr="008C261A">
        <w:rPr>
          <w:rFonts w:ascii="Arial" w:hAnsi="Arial" w:cs="Arial"/>
          <w:sz w:val="24"/>
          <w:szCs w:val="24"/>
        </w:rPr>
        <w:t xml:space="preserve">(1) </w:t>
      </w:r>
      <w:r w:rsidR="008C261A" w:rsidRPr="008C261A">
        <w:rPr>
          <w:rFonts w:ascii="Arial" w:hAnsi="Arial" w:cs="Arial"/>
          <w:color w:val="363636"/>
          <w:sz w:val="24"/>
          <w:szCs w:val="24"/>
        </w:rPr>
        <w:t>Bu yönetmelik, Yenişehir Belediye Meclisi tarafından kabulü ve Yenişehir Belediyesi’nin internet sitesinde ilanı ile yürürlüğe girer. </w:t>
      </w:r>
    </w:p>
    <w:p w:rsidR="00AC797D" w:rsidRPr="00E70485" w:rsidRDefault="00AC797D" w:rsidP="001A7CC4">
      <w:pPr>
        <w:ind w:left="567"/>
        <w:jc w:val="both"/>
        <w:rPr>
          <w:rFonts w:ascii="Arial" w:hAnsi="Arial" w:cs="Arial"/>
          <w:b/>
          <w:bCs/>
          <w:sz w:val="24"/>
          <w:szCs w:val="24"/>
        </w:rPr>
      </w:pPr>
    </w:p>
    <w:p w:rsidR="00F54A56" w:rsidRPr="00E70485" w:rsidRDefault="00F54A56" w:rsidP="001E06EE">
      <w:pPr>
        <w:jc w:val="both"/>
        <w:rPr>
          <w:rFonts w:ascii="Arial" w:hAnsi="Arial" w:cs="Arial"/>
          <w:sz w:val="24"/>
          <w:szCs w:val="24"/>
        </w:rPr>
      </w:pPr>
    </w:p>
    <w:p w:rsidR="00EE7396" w:rsidRPr="00E70485" w:rsidRDefault="00EE7396" w:rsidP="005327BB">
      <w:pPr>
        <w:spacing w:line="360" w:lineRule="auto"/>
        <w:ind w:firstLine="567"/>
        <w:jc w:val="both"/>
        <w:rPr>
          <w:rFonts w:ascii="Arial" w:hAnsi="Arial" w:cs="Arial"/>
          <w:sz w:val="24"/>
          <w:szCs w:val="24"/>
        </w:rPr>
      </w:pPr>
      <w:r w:rsidRPr="00E70485">
        <w:rPr>
          <w:rFonts w:ascii="Arial" w:hAnsi="Arial" w:cs="Arial"/>
          <w:b/>
          <w:bCs/>
          <w:sz w:val="24"/>
          <w:szCs w:val="24"/>
        </w:rPr>
        <w:t>MADDE 1</w:t>
      </w:r>
      <w:r w:rsidR="001E06EE" w:rsidRPr="00E70485">
        <w:rPr>
          <w:rFonts w:ascii="Arial" w:hAnsi="Arial" w:cs="Arial"/>
          <w:b/>
          <w:bCs/>
          <w:sz w:val="24"/>
          <w:szCs w:val="24"/>
        </w:rPr>
        <w:t>6</w:t>
      </w:r>
      <w:r w:rsidRPr="00E70485">
        <w:rPr>
          <w:rFonts w:ascii="Arial" w:hAnsi="Arial" w:cs="Arial"/>
          <w:sz w:val="24"/>
          <w:szCs w:val="24"/>
        </w:rPr>
        <w:t>-</w:t>
      </w:r>
      <w:r w:rsidR="005327BB" w:rsidRPr="00E70485">
        <w:rPr>
          <w:rFonts w:ascii="Arial" w:hAnsi="Arial" w:cs="Arial"/>
          <w:sz w:val="24"/>
          <w:szCs w:val="24"/>
        </w:rPr>
        <w:t xml:space="preserve"> (1) </w:t>
      </w:r>
      <w:r w:rsidRPr="00E70485">
        <w:rPr>
          <w:rFonts w:ascii="Arial" w:hAnsi="Arial" w:cs="Arial"/>
          <w:sz w:val="24"/>
          <w:szCs w:val="24"/>
        </w:rPr>
        <w:t>Bu yönetmelik hükümlerini Yenişehir Belediye Başkanı yürütür.</w:t>
      </w:r>
    </w:p>
    <w:p w:rsidR="00267A3E" w:rsidRDefault="00267A3E" w:rsidP="00B537E3">
      <w:pPr>
        <w:ind w:firstLine="567"/>
        <w:rPr>
          <w:rFonts w:ascii="Arial" w:hAnsi="Arial" w:cs="Arial"/>
          <w:sz w:val="24"/>
          <w:szCs w:val="24"/>
        </w:rPr>
      </w:pPr>
    </w:p>
    <w:p w:rsidR="008C261A" w:rsidRDefault="008C261A" w:rsidP="00B537E3">
      <w:pPr>
        <w:ind w:firstLine="567"/>
        <w:rPr>
          <w:rFonts w:ascii="Arial" w:hAnsi="Arial" w:cs="Arial"/>
          <w:sz w:val="24"/>
          <w:szCs w:val="24"/>
        </w:rPr>
      </w:pPr>
    </w:p>
    <w:p w:rsidR="008C261A" w:rsidRDefault="008C261A" w:rsidP="00B537E3">
      <w:pPr>
        <w:ind w:firstLine="567"/>
        <w:rPr>
          <w:rFonts w:ascii="Arial" w:hAnsi="Arial" w:cs="Arial"/>
          <w:sz w:val="24"/>
          <w:szCs w:val="24"/>
        </w:rPr>
      </w:pPr>
    </w:p>
    <w:sectPr w:rsidR="008C261A" w:rsidSect="00810C89">
      <w:footerReference w:type="default" r:id="rId8"/>
      <w:pgSz w:w="11906" w:h="16838"/>
      <w:pgMar w:top="1134" w:right="1134"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D1" w:rsidRDefault="00912CD1" w:rsidP="00395F49">
      <w:r>
        <w:separator/>
      </w:r>
    </w:p>
  </w:endnote>
  <w:endnote w:type="continuationSeparator" w:id="0">
    <w:p w:rsidR="00912CD1" w:rsidRDefault="00912CD1" w:rsidP="00395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50094"/>
      <w:docPartObj>
        <w:docPartGallery w:val="Page Numbers (Bottom of Page)"/>
        <w:docPartUnique/>
      </w:docPartObj>
    </w:sdtPr>
    <w:sdtContent>
      <w:p w:rsidR="00395F49" w:rsidRDefault="0067545E">
        <w:pPr>
          <w:pStyle w:val="Altbilgi"/>
          <w:jc w:val="right"/>
        </w:pPr>
        <w:fldSimple w:instr=" PAGE   \* MERGEFORMAT ">
          <w:r w:rsidR="008C261A">
            <w:rPr>
              <w:noProof/>
            </w:rPr>
            <w:t>1</w:t>
          </w:r>
        </w:fldSimple>
      </w:p>
    </w:sdtContent>
  </w:sdt>
  <w:p w:rsidR="00395F49" w:rsidRDefault="00395F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D1" w:rsidRDefault="00912CD1" w:rsidP="00395F49">
      <w:r>
        <w:separator/>
      </w:r>
    </w:p>
  </w:footnote>
  <w:footnote w:type="continuationSeparator" w:id="0">
    <w:p w:rsidR="00912CD1" w:rsidRDefault="00912CD1" w:rsidP="00395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8434F"/>
    <w:multiLevelType w:val="hybridMultilevel"/>
    <w:tmpl w:val="BCE2ACDA"/>
    <w:lvl w:ilvl="0" w:tplc="0F46448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5710454C"/>
    <w:multiLevelType w:val="hybridMultilevel"/>
    <w:tmpl w:val="112E6022"/>
    <w:lvl w:ilvl="0" w:tplc="10D2C1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011BBB"/>
    <w:multiLevelType w:val="hybridMultilevel"/>
    <w:tmpl w:val="FC945BBE"/>
    <w:lvl w:ilvl="0" w:tplc="5AA84CC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rsids>
    <w:rsidRoot w:val="000F4A02"/>
    <w:rsid w:val="000F4A02"/>
    <w:rsid w:val="00133919"/>
    <w:rsid w:val="00134EDD"/>
    <w:rsid w:val="0016773D"/>
    <w:rsid w:val="001A7CC4"/>
    <w:rsid w:val="001B6390"/>
    <w:rsid w:val="001D78E6"/>
    <w:rsid w:val="001E06EE"/>
    <w:rsid w:val="002533D3"/>
    <w:rsid w:val="0025562B"/>
    <w:rsid w:val="00260D65"/>
    <w:rsid w:val="00267A3E"/>
    <w:rsid w:val="002F2378"/>
    <w:rsid w:val="003528C6"/>
    <w:rsid w:val="00362B4A"/>
    <w:rsid w:val="00386C89"/>
    <w:rsid w:val="00395F49"/>
    <w:rsid w:val="00415AC6"/>
    <w:rsid w:val="004C7236"/>
    <w:rsid w:val="004D49FF"/>
    <w:rsid w:val="005327BB"/>
    <w:rsid w:val="005A064E"/>
    <w:rsid w:val="005D57DD"/>
    <w:rsid w:val="005F7143"/>
    <w:rsid w:val="00605C45"/>
    <w:rsid w:val="00616952"/>
    <w:rsid w:val="0067545E"/>
    <w:rsid w:val="006B29E4"/>
    <w:rsid w:val="006C2A55"/>
    <w:rsid w:val="006F441F"/>
    <w:rsid w:val="006F78F8"/>
    <w:rsid w:val="007B2DBB"/>
    <w:rsid w:val="007F2742"/>
    <w:rsid w:val="00810C89"/>
    <w:rsid w:val="00836784"/>
    <w:rsid w:val="00887A52"/>
    <w:rsid w:val="00891232"/>
    <w:rsid w:val="008A413F"/>
    <w:rsid w:val="008C261A"/>
    <w:rsid w:val="008F3F46"/>
    <w:rsid w:val="00912CD1"/>
    <w:rsid w:val="00926386"/>
    <w:rsid w:val="00990832"/>
    <w:rsid w:val="009A6222"/>
    <w:rsid w:val="00A01993"/>
    <w:rsid w:val="00A06F87"/>
    <w:rsid w:val="00A47C7B"/>
    <w:rsid w:val="00A56DFC"/>
    <w:rsid w:val="00A82F80"/>
    <w:rsid w:val="00AC797D"/>
    <w:rsid w:val="00AD54EA"/>
    <w:rsid w:val="00AF0998"/>
    <w:rsid w:val="00B07978"/>
    <w:rsid w:val="00B35ADA"/>
    <w:rsid w:val="00B5311D"/>
    <w:rsid w:val="00B537E3"/>
    <w:rsid w:val="00B74F20"/>
    <w:rsid w:val="00B811C3"/>
    <w:rsid w:val="00BD20D9"/>
    <w:rsid w:val="00C06D58"/>
    <w:rsid w:val="00C26576"/>
    <w:rsid w:val="00C44AE6"/>
    <w:rsid w:val="00C6316A"/>
    <w:rsid w:val="00C96FDB"/>
    <w:rsid w:val="00CB33AF"/>
    <w:rsid w:val="00CE1491"/>
    <w:rsid w:val="00CF544E"/>
    <w:rsid w:val="00D11D23"/>
    <w:rsid w:val="00D54D1A"/>
    <w:rsid w:val="00D701DE"/>
    <w:rsid w:val="00E20CDC"/>
    <w:rsid w:val="00E70485"/>
    <w:rsid w:val="00EE7396"/>
    <w:rsid w:val="00F004CE"/>
    <w:rsid w:val="00F54A56"/>
    <w:rsid w:val="00F74158"/>
    <w:rsid w:val="00F93977"/>
    <w:rsid w:val="00F93D0D"/>
    <w:rsid w:val="00F965DE"/>
    <w:rsid w:val="00FF12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96"/>
  </w:style>
  <w:style w:type="paragraph" w:styleId="Balk2">
    <w:name w:val="heading 2"/>
    <w:basedOn w:val="Normal"/>
    <w:next w:val="Normal"/>
    <w:link w:val="Balk2Char"/>
    <w:unhideWhenUsed/>
    <w:qFormat/>
    <w:rsid w:val="00A82F80"/>
    <w:pPr>
      <w:keepNext/>
      <w:jc w:val="right"/>
      <w:outlineLvl w:val="1"/>
    </w:pPr>
    <w:rPr>
      <w:sz w:val="24"/>
    </w:rPr>
  </w:style>
  <w:style w:type="paragraph" w:styleId="Balk3">
    <w:name w:val="heading 3"/>
    <w:basedOn w:val="Normal"/>
    <w:next w:val="Normal"/>
    <w:link w:val="Balk3Char"/>
    <w:semiHidden/>
    <w:unhideWhenUsed/>
    <w:qFormat/>
    <w:rsid w:val="00A82F8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3F46"/>
    <w:pPr>
      <w:ind w:left="720"/>
      <w:contextualSpacing/>
    </w:pPr>
  </w:style>
  <w:style w:type="character" w:customStyle="1" w:styleId="Balk2Char">
    <w:name w:val="Başlık 2 Char"/>
    <w:basedOn w:val="VarsaylanParagrafYazTipi"/>
    <w:link w:val="Balk2"/>
    <w:rsid w:val="00A82F80"/>
    <w:rPr>
      <w:sz w:val="24"/>
    </w:rPr>
  </w:style>
  <w:style w:type="character" w:customStyle="1" w:styleId="Balk3Char">
    <w:name w:val="Başlık 3 Char"/>
    <w:basedOn w:val="VarsaylanParagrafYazTipi"/>
    <w:link w:val="Balk3"/>
    <w:semiHidden/>
    <w:rsid w:val="00A82F80"/>
    <w:rPr>
      <w:b/>
      <w:sz w:val="24"/>
    </w:rPr>
  </w:style>
  <w:style w:type="paragraph" w:styleId="stbilgi">
    <w:name w:val="header"/>
    <w:basedOn w:val="Normal"/>
    <w:link w:val="stbilgiChar"/>
    <w:uiPriority w:val="99"/>
    <w:semiHidden/>
    <w:unhideWhenUsed/>
    <w:rsid w:val="00395F49"/>
    <w:pPr>
      <w:tabs>
        <w:tab w:val="center" w:pos="4536"/>
        <w:tab w:val="right" w:pos="9072"/>
      </w:tabs>
    </w:pPr>
  </w:style>
  <w:style w:type="character" w:customStyle="1" w:styleId="stbilgiChar">
    <w:name w:val="Üstbilgi Char"/>
    <w:basedOn w:val="VarsaylanParagrafYazTipi"/>
    <w:link w:val="stbilgi"/>
    <w:uiPriority w:val="99"/>
    <w:semiHidden/>
    <w:rsid w:val="00395F49"/>
  </w:style>
  <w:style w:type="paragraph" w:styleId="Altbilgi">
    <w:name w:val="footer"/>
    <w:basedOn w:val="Normal"/>
    <w:link w:val="AltbilgiChar"/>
    <w:uiPriority w:val="99"/>
    <w:unhideWhenUsed/>
    <w:rsid w:val="00395F49"/>
    <w:pPr>
      <w:tabs>
        <w:tab w:val="center" w:pos="4536"/>
        <w:tab w:val="right" w:pos="9072"/>
      </w:tabs>
    </w:pPr>
  </w:style>
  <w:style w:type="character" w:customStyle="1" w:styleId="AltbilgiChar">
    <w:name w:val="Altbilgi Char"/>
    <w:basedOn w:val="VarsaylanParagrafYazTipi"/>
    <w:link w:val="Altbilgi"/>
    <w:uiPriority w:val="99"/>
    <w:rsid w:val="00395F49"/>
  </w:style>
</w:styles>
</file>

<file path=word/webSettings.xml><?xml version="1.0" encoding="utf-8"?>
<w:webSettings xmlns:r="http://schemas.openxmlformats.org/officeDocument/2006/relationships" xmlns:w="http://schemas.openxmlformats.org/wordprocessingml/2006/main">
  <w:divs>
    <w:div w:id="213395811">
      <w:bodyDiv w:val="1"/>
      <w:marLeft w:val="0"/>
      <w:marRight w:val="0"/>
      <w:marTop w:val="0"/>
      <w:marBottom w:val="0"/>
      <w:divBdr>
        <w:top w:val="none" w:sz="0" w:space="0" w:color="auto"/>
        <w:left w:val="none" w:sz="0" w:space="0" w:color="auto"/>
        <w:bottom w:val="none" w:sz="0" w:space="0" w:color="auto"/>
        <w:right w:val="none" w:sz="0" w:space="0" w:color="auto"/>
      </w:divBdr>
      <w:divsChild>
        <w:div w:id="782381974">
          <w:marLeft w:val="0"/>
          <w:marRight w:val="0"/>
          <w:marTop w:val="0"/>
          <w:marBottom w:val="0"/>
          <w:divBdr>
            <w:top w:val="none" w:sz="0" w:space="0" w:color="auto"/>
            <w:left w:val="none" w:sz="0" w:space="0" w:color="auto"/>
            <w:bottom w:val="none" w:sz="0" w:space="0" w:color="auto"/>
            <w:right w:val="none" w:sz="0" w:space="0" w:color="auto"/>
          </w:divBdr>
          <w:divsChild>
            <w:div w:id="1999457073">
              <w:marLeft w:val="0"/>
              <w:marRight w:val="0"/>
              <w:marTop w:val="0"/>
              <w:marBottom w:val="0"/>
              <w:divBdr>
                <w:top w:val="none" w:sz="0" w:space="0" w:color="auto"/>
                <w:left w:val="none" w:sz="0" w:space="0" w:color="auto"/>
                <w:bottom w:val="none" w:sz="0" w:space="0" w:color="auto"/>
                <w:right w:val="none" w:sz="0" w:space="0" w:color="auto"/>
              </w:divBdr>
              <w:divsChild>
                <w:div w:id="5738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1312">
      <w:bodyDiv w:val="1"/>
      <w:marLeft w:val="0"/>
      <w:marRight w:val="0"/>
      <w:marTop w:val="0"/>
      <w:marBottom w:val="0"/>
      <w:divBdr>
        <w:top w:val="none" w:sz="0" w:space="0" w:color="auto"/>
        <w:left w:val="none" w:sz="0" w:space="0" w:color="auto"/>
        <w:bottom w:val="none" w:sz="0" w:space="0" w:color="auto"/>
        <w:right w:val="none" w:sz="0" w:space="0" w:color="auto"/>
      </w:divBdr>
    </w:div>
    <w:div w:id="1862812960">
      <w:bodyDiv w:val="1"/>
      <w:marLeft w:val="0"/>
      <w:marRight w:val="0"/>
      <w:marTop w:val="0"/>
      <w:marBottom w:val="0"/>
      <w:divBdr>
        <w:top w:val="none" w:sz="0" w:space="0" w:color="auto"/>
        <w:left w:val="none" w:sz="0" w:space="0" w:color="auto"/>
        <w:bottom w:val="none" w:sz="0" w:space="0" w:color="auto"/>
        <w:right w:val="none" w:sz="0" w:space="0" w:color="auto"/>
      </w:divBdr>
    </w:div>
    <w:div w:id="21151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sin\Downloads\Spor%20O&#776;du&#776;l%20yo&#776;netmelig&#774;i%20(I&#775;nan%20Bey).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F0CCE-4518-4465-AA32-F37EEB28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 Ödül yönetmeliği (İnan Bey).dot</Template>
  <TotalTime>83</TotalTime>
  <Pages>1</Pages>
  <Words>1468</Words>
  <Characters>8373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mersin</dc:creator>
  <cp:lastModifiedBy>YAZIISLERI</cp:lastModifiedBy>
  <cp:revision>18</cp:revision>
  <cp:lastPrinted>2024-10-07T10:17:00Z</cp:lastPrinted>
  <dcterms:created xsi:type="dcterms:W3CDTF">2024-09-23T08:40:00Z</dcterms:created>
  <dcterms:modified xsi:type="dcterms:W3CDTF">2024-10-07T10:17:00Z</dcterms:modified>
</cp:coreProperties>
</file>