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9642E0" w:rsidP="009642E0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Strateji Geliştirme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CF1325">
              <w:rPr>
                <w:rFonts w:ascii="Arial" w:hAnsi="Arial" w:cs="Arial"/>
                <w:sz w:val="24"/>
              </w:rPr>
              <w:t>25</w:t>
            </w:r>
            <w:r w:rsidR="002F413C">
              <w:rPr>
                <w:rFonts w:ascii="Arial" w:hAnsi="Arial" w:cs="Arial"/>
                <w:sz w:val="24"/>
              </w:rPr>
              <w:t>.09.2024 tarih ve E-</w:t>
            </w:r>
            <w:proofErr w:type="gramStart"/>
            <w:r w:rsidR="00C63614">
              <w:rPr>
                <w:rFonts w:ascii="Arial" w:hAnsi="Arial" w:cs="Arial"/>
                <w:sz w:val="24"/>
              </w:rPr>
              <w:t>25694027</w:t>
            </w:r>
            <w:proofErr w:type="gramEnd"/>
            <w:r w:rsidR="00C63614">
              <w:rPr>
                <w:rFonts w:ascii="Arial" w:hAnsi="Arial" w:cs="Arial"/>
                <w:sz w:val="24"/>
              </w:rPr>
              <w:t>-602.04-135275</w:t>
            </w:r>
            <w:r w:rsidR="002F413C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47309" w:rsidRDefault="00247309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1030" w:rsidRDefault="0051103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4C5B" w:rsidRDefault="0016365E" w:rsidP="00943F05">
            <w:pPr>
              <w:shd w:val="clear" w:color="auto" w:fill="FFFFFF"/>
              <w:ind w:firstLine="601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C63614">
              <w:rPr>
                <w:rFonts w:ascii="Arial" w:hAnsi="Arial" w:cs="Arial"/>
                <w:color w:val="333333"/>
                <w:sz w:val="24"/>
                <w:szCs w:val="24"/>
              </w:rPr>
              <w:t>5393 Sayılı Belediye Kanununun 41. Maddesi, 5018 Sayılı Kamu Mali Yönetimi ve Kontrol</w:t>
            </w:r>
            <w:r w:rsidR="0074053E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C63614">
              <w:rPr>
                <w:rFonts w:ascii="Arial" w:hAnsi="Arial" w:cs="Arial"/>
                <w:color w:val="333333"/>
                <w:sz w:val="24"/>
                <w:szCs w:val="24"/>
              </w:rPr>
              <w:t>Kanununun 9. Maddesi ile T.C. Cumhurbaşkanlığı Strateji ve Bütçe Başkanlığı tarafından hazırlanan‘Belediyeler İçin Stratejik Planlama Rehberi’ ve Kalkınma Bakanlığı tarafından 26.02.2018 tarih ve</w:t>
            </w:r>
            <w:r w:rsidR="00C63614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943F05">
              <w:rPr>
                <w:rFonts w:ascii="Arial" w:hAnsi="Arial" w:cs="Arial"/>
                <w:color w:val="333333"/>
                <w:sz w:val="24"/>
                <w:szCs w:val="24"/>
              </w:rPr>
              <w:t>30</w:t>
            </w:r>
            <w:r w:rsidRPr="00C63614">
              <w:rPr>
                <w:rFonts w:ascii="Arial" w:hAnsi="Arial" w:cs="Arial"/>
                <w:color w:val="333333"/>
                <w:sz w:val="24"/>
                <w:szCs w:val="24"/>
              </w:rPr>
              <w:t>344 sayılı Resmi Gazetede yayımlanarak yürürlüğe giren ve ‘Kamu</w:t>
            </w:r>
            <w:r w:rsidR="00C63614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C63614">
              <w:rPr>
                <w:rFonts w:ascii="Arial" w:hAnsi="Arial" w:cs="Arial"/>
                <w:color w:val="333333"/>
                <w:sz w:val="24"/>
                <w:szCs w:val="24"/>
              </w:rPr>
              <w:t>İdarelerinde Stratejik Planlamaya</w:t>
            </w:r>
            <w:r w:rsidR="00943F05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C63614">
              <w:rPr>
                <w:rFonts w:ascii="Arial" w:hAnsi="Arial" w:cs="Arial"/>
                <w:color w:val="333333"/>
                <w:sz w:val="24"/>
                <w:szCs w:val="24"/>
              </w:rPr>
              <w:t>İlişkin Usul ve Esaslar Hakkında Yönetmelik’ hükümlerine göre hazırlanan Belediyemizin 2025- 2029</w:t>
            </w:r>
            <w:r w:rsidR="00C63614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C63614">
              <w:rPr>
                <w:rFonts w:ascii="Arial" w:hAnsi="Arial" w:cs="Arial"/>
                <w:color w:val="333333"/>
                <w:sz w:val="24"/>
                <w:szCs w:val="24"/>
              </w:rPr>
              <w:t xml:space="preserve">dönemini kapsayan Stratejik </w:t>
            </w:r>
            <w:r w:rsidR="00824C5B">
              <w:rPr>
                <w:rFonts w:ascii="Arial" w:hAnsi="Arial" w:cs="Arial"/>
                <w:sz w:val="24"/>
              </w:rPr>
              <w:t>Planının, Plan ve Bütçe Komisyonu,</w:t>
            </w:r>
            <w:r w:rsidR="00943F05">
              <w:rPr>
                <w:rFonts w:ascii="Arial" w:hAnsi="Arial" w:cs="Arial"/>
                <w:sz w:val="24"/>
              </w:rPr>
              <w:t xml:space="preserve"> İmar Komisyonu</w:t>
            </w:r>
            <w:r w:rsidR="00D45829">
              <w:rPr>
                <w:rFonts w:ascii="Arial" w:hAnsi="Arial" w:cs="Arial"/>
                <w:sz w:val="24"/>
              </w:rPr>
              <w:t>, Enerji ve Ekoloji Komisyonu, Kültür Sanat ve Turizm Komisyonu,</w:t>
            </w:r>
            <w:r w:rsidR="00824C5B">
              <w:rPr>
                <w:rFonts w:ascii="Arial" w:hAnsi="Arial" w:cs="Arial"/>
                <w:sz w:val="24"/>
              </w:rPr>
              <w:t xml:space="preserve"> </w:t>
            </w:r>
            <w:r w:rsidR="00D45829">
              <w:rPr>
                <w:rFonts w:ascii="Arial" w:hAnsi="Arial" w:cs="Arial"/>
                <w:sz w:val="24"/>
              </w:rPr>
              <w:t xml:space="preserve">Eğitim Bilişim Gençlik ve Spor Komisyonu ile Avrupa Birliği ve </w:t>
            </w:r>
            <w:r w:rsidR="00824C5B">
              <w:rPr>
                <w:rFonts w:ascii="Arial" w:hAnsi="Arial" w:cs="Arial"/>
                <w:sz w:val="24"/>
              </w:rPr>
              <w:t xml:space="preserve">Dış </w:t>
            </w:r>
            <w:r w:rsidR="00042211">
              <w:rPr>
                <w:rFonts w:ascii="Arial" w:hAnsi="Arial" w:cs="Arial"/>
                <w:sz w:val="24"/>
              </w:rPr>
              <w:t>İlişkiler Komisyonlarına ortak</w:t>
            </w:r>
            <w:r w:rsidR="00824C5B">
              <w:rPr>
                <w:rFonts w:ascii="Arial" w:hAnsi="Arial" w:cs="Arial"/>
                <w:sz w:val="24"/>
              </w:rPr>
              <w:t xml:space="preserve"> havale edilmesinin kabulüne oy birliği ile karar verildi.</w:t>
            </w:r>
            <w:proofErr w:type="gramEnd"/>
          </w:p>
          <w:p w:rsidR="00CF1325" w:rsidRDefault="00CF1325" w:rsidP="0074053E">
            <w:pPr>
              <w:ind w:firstLine="601"/>
              <w:jc w:val="both"/>
              <w:rPr>
                <w:b/>
                <w:sz w:val="24"/>
                <w:u w:val="single"/>
              </w:rPr>
            </w:pPr>
          </w:p>
          <w:p w:rsidR="001E1077" w:rsidRDefault="001E1077" w:rsidP="00CF1325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458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</w:tbl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FB6" w:rsidRDefault="000D3FB6">
      <w:r>
        <w:separator/>
      </w:r>
    </w:p>
  </w:endnote>
  <w:endnote w:type="continuationSeparator" w:id="0">
    <w:p w:rsidR="000D3FB6" w:rsidRDefault="000D3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FB6" w:rsidRDefault="000D3FB6">
      <w:r>
        <w:separator/>
      </w:r>
    </w:p>
  </w:footnote>
  <w:footnote w:type="continuationSeparator" w:id="0">
    <w:p w:rsidR="000D3FB6" w:rsidRDefault="000D3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140897">
          <w:pPr>
            <w:pStyle w:val="Balk2"/>
            <w:jc w:val="left"/>
          </w:pPr>
          <w:r>
            <w:t>1</w:t>
          </w:r>
          <w:r w:rsidR="00D74C2B">
            <w:t>5</w:t>
          </w:r>
          <w:r w:rsidR="00140897"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>
          <w:pPr>
            <w:pStyle w:val="Balk2"/>
            <w:rPr>
              <w:b/>
            </w:rPr>
          </w:pPr>
          <w:r>
            <w:rPr>
              <w:b/>
            </w:rPr>
            <w:t>01.10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15CD8"/>
    <w:rsid w:val="00042211"/>
    <w:rsid w:val="000462FD"/>
    <w:rsid w:val="00052C28"/>
    <w:rsid w:val="00072343"/>
    <w:rsid w:val="00074900"/>
    <w:rsid w:val="0007793E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7250"/>
    <w:rsid w:val="00124064"/>
    <w:rsid w:val="00135D8B"/>
    <w:rsid w:val="00140897"/>
    <w:rsid w:val="00141E04"/>
    <w:rsid w:val="0014365E"/>
    <w:rsid w:val="00150CFC"/>
    <w:rsid w:val="001523BE"/>
    <w:rsid w:val="0016365E"/>
    <w:rsid w:val="00172DF2"/>
    <w:rsid w:val="00180F35"/>
    <w:rsid w:val="001A228B"/>
    <w:rsid w:val="001A6989"/>
    <w:rsid w:val="001A7D99"/>
    <w:rsid w:val="001D4265"/>
    <w:rsid w:val="001D6C63"/>
    <w:rsid w:val="001E1077"/>
    <w:rsid w:val="00200022"/>
    <w:rsid w:val="00236BB2"/>
    <w:rsid w:val="002416D3"/>
    <w:rsid w:val="00244A01"/>
    <w:rsid w:val="00245229"/>
    <w:rsid w:val="00247309"/>
    <w:rsid w:val="0027560D"/>
    <w:rsid w:val="002A0DE9"/>
    <w:rsid w:val="002B284A"/>
    <w:rsid w:val="002B701F"/>
    <w:rsid w:val="002D0121"/>
    <w:rsid w:val="002D6BE9"/>
    <w:rsid w:val="002F413C"/>
    <w:rsid w:val="00345B99"/>
    <w:rsid w:val="00346237"/>
    <w:rsid w:val="00370929"/>
    <w:rsid w:val="00383FDA"/>
    <w:rsid w:val="003C2CBB"/>
    <w:rsid w:val="003E260E"/>
    <w:rsid w:val="003F0001"/>
    <w:rsid w:val="003F1004"/>
    <w:rsid w:val="003F5FB7"/>
    <w:rsid w:val="003F6F99"/>
    <w:rsid w:val="003F7BD4"/>
    <w:rsid w:val="004247A7"/>
    <w:rsid w:val="004267CD"/>
    <w:rsid w:val="0044460C"/>
    <w:rsid w:val="00461AFA"/>
    <w:rsid w:val="00462AC9"/>
    <w:rsid w:val="00481B3D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E7704"/>
    <w:rsid w:val="004F70D0"/>
    <w:rsid w:val="0050789D"/>
    <w:rsid w:val="00511030"/>
    <w:rsid w:val="00534478"/>
    <w:rsid w:val="00544985"/>
    <w:rsid w:val="00557850"/>
    <w:rsid w:val="00561E8E"/>
    <w:rsid w:val="005722FF"/>
    <w:rsid w:val="00575CE8"/>
    <w:rsid w:val="005764DD"/>
    <w:rsid w:val="005866E2"/>
    <w:rsid w:val="00594FC2"/>
    <w:rsid w:val="005A4653"/>
    <w:rsid w:val="005A51AA"/>
    <w:rsid w:val="005C1021"/>
    <w:rsid w:val="005D03A6"/>
    <w:rsid w:val="005D423D"/>
    <w:rsid w:val="005F34D5"/>
    <w:rsid w:val="005F5D4F"/>
    <w:rsid w:val="00637C33"/>
    <w:rsid w:val="006421C5"/>
    <w:rsid w:val="0069135A"/>
    <w:rsid w:val="0069594C"/>
    <w:rsid w:val="006A220D"/>
    <w:rsid w:val="006B03A6"/>
    <w:rsid w:val="006C10BB"/>
    <w:rsid w:val="006D7911"/>
    <w:rsid w:val="006D7FB0"/>
    <w:rsid w:val="006F20CA"/>
    <w:rsid w:val="0070469E"/>
    <w:rsid w:val="007179F2"/>
    <w:rsid w:val="00734E51"/>
    <w:rsid w:val="0074053E"/>
    <w:rsid w:val="00754C56"/>
    <w:rsid w:val="00755819"/>
    <w:rsid w:val="00763F30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807F3F"/>
    <w:rsid w:val="0082257E"/>
    <w:rsid w:val="00824C5B"/>
    <w:rsid w:val="008254E6"/>
    <w:rsid w:val="00831374"/>
    <w:rsid w:val="008517C2"/>
    <w:rsid w:val="008541CE"/>
    <w:rsid w:val="0087318D"/>
    <w:rsid w:val="00884C02"/>
    <w:rsid w:val="008B108F"/>
    <w:rsid w:val="008F1F67"/>
    <w:rsid w:val="008F2CD8"/>
    <w:rsid w:val="008F3E50"/>
    <w:rsid w:val="00936143"/>
    <w:rsid w:val="009424EF"/>
    <w:rsid w:val="00942E18"/>
    <w:rsid w:val="00943F05"/>
    <w:rsid w:val="0094605E"/>
    <w:rsid w:val="0095594E"/>
    <w:rsid w:val="0096214C"/>
    <w:rsid w:val="009622E3"/>
    <w:rsid w:val="009642E0"/>
    <w:rsid w:val="00975BB5"/>
    <w:rsid w:val="00982F7C"/>
    <w:rsid w:val="009A4219"/>
    <w:rsid w:val="009B0EEE"/>
    <w:rsid w:val="009D445C"/>
    <w:rsid w:val="009D6DF9"/>
    <w:rsid w:val="009D717E"/>
    <w:rsid w:val="009F644D"/>
    <w:rsid w:val="009F7749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80BF2"/>
    <w:rsid w:val="00A820A8"/>
    <w:rsid w:val="00A879A2"/>
    <w:rsid w:val="00A96774"/>
    <w:rsid w:val="00AA2666"/>
    <w:rsid w:val="00AA32FB"/>
    <w:rsid w:val="00AA3D7B"/>
    <w:rsid w:val="00AA445F"/>
    <w:rsid w:val="00AA5232"/>
    <w:rsid w:val="00AB5DC8"/>
    <w:rsid w:val="00AD6E81"/>
    <w:rsid w:val="00B00BFD"/>
    <w:rsid w:val="00B0238B"/>
    <w:rsid w:val="00B06765"/>
    <w:rsid w:val="00B12009"/>
    <w:rsid w:val="00B36E8F"/>
    <w:rsid w:val="00B70A9C"/>
    <w:rsid w:val="00B84638"/>
    <w:rsid w:val="00BA4D1D"/>
    <w:rsid w:val="00BA7864"/>
    <w:rsid w:val="00BC05FD"/>
    <w:rsid w:val="00BC6681"/>
    <w:rsid w:val="00BC7B1B"/>
    <w:rsid w:val="00BE7BC5"/>
    <w:rsid w:val="00C01341"/>
    <w:rsid w:val="00C04BD3"/>
    <w:rsid w:val="00C11027"/>
    <w:rsid w:val="00C22270"/>
    <w:rsid w:val="00C231F9"/>
    <w:rsid w:val="00C23665"/>
    <w:rsid w:val="00C36E8E"/>
    <w:rsid w:val="00C55CDD"/>
    <w:rsid w:val="00C5620E"/>
    <w:rsid w:val="00C63614"/>
    <w:rsid w:val="00C63B2B"/>
    <w:rsid w:val="00C700BF"/>
    <w:rsid w:val="00C7432D"/>
    <w:rsid w:val="00C777B9"/>
    <w:rsid w:val="00C91304"/>
    <w:rsid w:val="00C94359"/>
    <w:rsid w:val="00CA1888"/>
    <w:rsid w:val="00CB7E8F"/>
    <w:rsid w:val="00CF1325"/>
    <w:rsid w:val="00D237D1"/>
    <w:rsid w:val="00D27ABF"/>
    <w:rsid w:val="00D333BB"/>
    <w:rsid w:val="00D3611C"/>
    <w:rsid w:val="00D42F73"/>
    <w:rsid w:val="00D42F7F"/>
    <w:rsid w:val="00D45829"/>
    <w:rsid w:val="00D55B6B"/>
    <w:rsid w:val="00D70439"/>
    <w:rsid w:val="00D74C2B"/>
    <w:rsid w:val="00D85F23"/>
    <w:rsid w:val="00D92465"/>
    <w:rsid w:val="00DA2C12"/>
    <w:rsid w:val="00DA4A18"/>
    <w:rsid w:val="00DA78A2"/>
    <w:rsid w:val="00DE40E0"/>
    <w:rsid w:val="00DE53E1"/>
    <w:rsid w:val="00DF16C8"/>
    <w:rsid w:val="00DF32C3"/>
    <w:rsid w:val="00E05162"/>
    <w:rsid w:val="00E540D6"/>
    <w:rsid w:val="00E65590"/>
    <w:rsid w:val="00E67561"/>
    <w:rsid w:val="00EB436D"/>
    <w:rsid w:val="00EE490F"/>
    <w:rsid w:val="00EE6150"/>
    <w:rsid w:val="00EF0C9C"/>
    <w:rsid w:val="00F01FD2"/>
    <w:rsid w:val="00F11EE2"/>
    <w:rsid w:val="00F24ED6"/>
    <w:rsid w:val="00F532D1"/>
    <w:rsid w:val="00F648B2"/>
    <w:rsid w:val="00F71533"/>
    <w:rsid w:val="00F72092"/>
    <w:rsid w:val="00F82C7F"/>
    <w:rsid w:val="00FA4FF3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140</cp:revision>
  <cp:lastPrinted>2024-10-04T08:31:00Z</cp:lastPrinted>
  <dcterms:created xsi:type="dcterms:W3CDTF">2024-08-27T08:27:00Z</dcterms:created>
  <dcterms:modified xsi:type="dcterms:W3CDTF">2024-10-04T08:31:00Z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