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666F5">
        <w:rPr>
          <w:rFonts w:ascii="Arial" w:hAnsi="Arial" w:cs="Arial"/>
          <w:sz w:val="24"/>
          <w:szCs w:val="24"/>
        </w:rPr>
        <w:t>0</w:t>
      </w:r>
      <w:r w:rsidR="00D52042">
        <w:rPr>
          <w:rFonts w:ascii="Arial" w:hAnsi="Arial" w:cs="Arial"/>
          <w:sz w:val="24"/>
          <w:szCs w:val="24"/>
        </w:rPr>
        <w:t>2</w:t>
      </w:r>
      <w:r w:rsidR="00AD25EB">
        <w:rPr>
          <w:rFonts w:ascii="Arial" w:hAnsi="Arial" w:cs="Arial"/>
          <w:sz w:val="24"/>
          <w:szCs w:val="24"/>
        </w:rPr>
        <w:t>.0</w:t>
      </w:r>
      <w:r w:rsidR="00D52042">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514050"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D52042" w:rsidRPr="00514050">
        <w:rPr>
          <w:rFonts w:ascii="Arial" w:hAnsi="Arial" w:cs="Arial"/>
          <w:sz w:val="24"/>
          <w:szCs w:val="24"/>
        </w:rPr>
        <w:t>27</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514050">
        <w:rPr>
          <w:rFonts w:ascii="Arial" w:hAnsi="Arial" w:cs="Arial"/>
          <w:sz w:val="24"/>
          <w:szCs w:val="24"/>
        </w:rPr>
        <w:t>1</w:t>
      </w:r>
      <w:r w:rsidR="0004653B">
        <w:rPr>
          <w:rFonts w:ascii="Arial" w:hAnsi="Arial" w:cs="Arial"/>
          <w:sz w:val="24"/>
          <w:szCs w:val="24"/>
        </w:rPr>
        <w:t>.0</w:t>
      </w:r>
      <w:r w:rsidR="00514050">
        <w:rPr>
          <w:rFonts w:ascii="Arial" w:hAnsi="Arial" w:cs="Arial"/>
          <w:sz w:val="24"/>
          <w:szCs w:val="24"/>
        </w:rPr>
        <w:t>7</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514050">
        <w:rPr>
          <w:rFonts w:ascii="Arial" w:hAnsi="Arial" w:cs="Arial"/>
          <w:sz w:val="24"/>
          <w:szCs w:val="24"/>
        </w:rPr>
        <w:t>110</w:t>
      </w:r>
    </w:p>
    <w:p w:rsidR="00514050" w:rsidRDefault="00514050" w:rsidP="00514050">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
    <w:p w:rsidR="00514050" w:rsidRDefault="00514050" w:rsidP="00514050">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514050" w:rsidRDefault="00514050" w:rsidP="00514050">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A76C3B" w:rsidRDefault="00100236" w:rsidP="00A76C3B">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514050">
        <w:rPr>
          <w:sz w:val="24"/>
          <w:szCs w:val="24"/>
        </w:rPr>
        <w:t>31</w:t>
      </w:r>
      <w:r w:rsidR="0004653B">
        <w:rPr>
          <w:sz w:val="24"/>
          <w:szCs w:val="24"/>
        </w:rPr>
        <w:t>.0</w:t>
      </w:r>
      <w:r w:rsidR="00514050">
        <w:rPr>
          <w:sz w:val="24"/>
          <w:szCs w:val="24"/>
        </w:rPr>
        <w:t>7</w:t>
      </w:r>
      <w:r>
        <w:rPr>
          <w:sz w:val="24"/>
          <w:szCs w:val="24"/>
        </w:rPr>
        <w:t>.</w:t>
      </w:r>
      <w:r w:rsidRPr="00B0181B">
        <w:rPr>
          <w:sz w:val="24"/>
          <w:szCs w:val="24"/>
        </w:rPr>
        <w:t>202</w:t>
      </w:r>
      <w:r w:rsidR="0004653B">
        <w:rPr>
          <w:sz w:val="24"/>
          <w:szCs w:val="24"/>
        </w:rPr>
        <w:t>4</w:t>
      </w:r>
    </w:p>
    <w:p w:rsidR="00333FCA" w:rsidRPr="00333FCA" w:rsidRDefault="00100236" w:rsidP="00333FCA">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333FCA" w:rsidRPr="00333FCA">
        <w:rPr>
          <w:rFonts w:ascii="Arial" w:hAnsi="Arial" w:cs="Arial"/>
          <w:sz w:val="24"/>
          <w:szCs w:val="24"/>
        </w:rPr>
        <w:t>İdaremiz tarafından, TEKLİF-331058630 Plan Teklif Numaralı, Yenişehir I.Etap 1/1000 ölçekli Revizyon Uygulama İmar Planı Plan notu değişikliği teklifi hazırlanmıştır.</w:t>
      </w:r>
    </w:p>
    <w:p w:rsidR="00333FCA" w:rsidRPr="00333FCA" w:rsidRDefault="00333FCA" w:rsidP="00333FCA">
      <w:pPr>
        <w:tabs>
          <w:tab w:val="left" w:pos="3402"/>
          <w:tab w:val="left" w:pos="3686"/>
        </w:tabs>
        <w:spacing w:after="120" w:line="240" w:lineRule="auto"/>
        <w:jc w:val="both"/>
        <w:rPr>
          <w:rFonts w:ascii="Arial" w:hAnsi="Arial" w:cs="Arial"/>
          <w:sz w:val="24"/>
          <w:szCs w:val="24"/>
        </w:rPr>
      </w:pPr>
      <w:r w:rsidRPr="00333FCA">
        <w:rPr>
          <w:rFonts w:ascii="Arial" w:hAnsi="Arial" w:cs="Arial"/>
          <w:sz w:val="24"/>
          <w:szCs w:val="24"/>
        </w:rPr>
        <w:t>“Akdeniz-Toroslar-Yenişehir-Mezitli İlçeleri 1/5000 Ölçekli İlave ve Revizyon Nazım İmar Planı, Mersin Büyükşehir Belediye Meclisi'nin 31.07.2018 tarih ve 560 sayılı kararı ile onaylanmış, askı süreçleri sonrasında 14.12.2018 tarihinde kesinleşmiştir. Ancak; 2018 yılından bu yana mevzuatta yapılan düzenlemeler ile mevzuata aykırı hale gelen plan hükümlerinin düzenlenmesi, 21.11.2022 tarih ve 619 sayılı Mersin Büyükşehir Belediyesi Meclis kararı ile onaylanan Akdeniz-Toroslar-Yenişehir ve Mezitli İlçeleri 1/5000 Ölçekli ilave ve Revizyon Nazım İmar Planı Plan Hükümleri Revizyonu ile uyumlu hale getirilmesi amacıyla Yenişehir I.Etap 1/1000 ölçekli Revizyon Uygulama İmar Planı Plan notu değişikliği hazırlanmıştır.</w:t>
      </w:r>
    </w:p>
    <w:p w:rsidR="00080797" w:rsidRPr="00333FCA" w:rsidRDefault="00333FCA" w:rsidP="00333FCA">
      <w:pPr>
        <w:tabs>
          <w:tab w:val="left" w:pos="3402"/>
          <w:tab w:val="left" w:pos="3686"/>
        </w:tabs>
        <w:spacing w:after="120" w:line="240" w:lineRule="auto"/>
        <w:jc w:val="both"/>
        <w:rPr>
          <w:rFonts w:ascii="Arial" w:hAnsi="Arial" w:cs="Arial"/>
          <w:sz w:val="24"/>
          <w:szCs w:val="24"/>
        </w:rPr>
      </w:pPr>
      <w:r w:rsidRPr="00333FCA">
        <w:rPr>
          <w:rFonts w:ascii="Arial" w:hAnsi="Arial" w:cs="Arial"/>
          <w:sz w:val="24"/>
          <w:szCs w:val="24"/>
        </w:rPr>
        <w:t>Teklifin komisyonlarımızca incelenmesi neticesinde; 3194 sayılı İmar Kanunu’nun 8/b maddesi ile 5393 sayılı Belediye Kanunu'nun 18/c maddesi gereğince; İdare tarafından hazırlanan teklifin Akdeniz-Toroslar-Yenişehir ve Mezitli İlçelerini kapsayan nazım imar planının 2. Etabı olarak 2022 yılında onaylanan planın Plan Hükümleri ile uyumlu hale getirildiği, ekli paraflı Akdeniz-Toroslar-Yenişehir ve Mezitli İlçeleri 1/1000 ölçekli Revizyon Uygulama İmar Planı Plan Hükümleri Revizyonu’nun İdareden geldiği şekliyle kabulüne komisyonlarımız tarafından oy birliğiyle karar verildi.</w:t>
      </w:r>
    </w:p>
    <w:p w:rsidR="00333FCA" w:rsidRPr="00333FCA" w:rsidRDefault="00333FCA" w:rsidP="00333FCA">
      <w:pPr>
        <w:tabs>
          <w:tab w:val="left" w:pos="3402"/>
          <w:tab w:val="left" w:pos="3686"/>
        </w:tabs>
        <w:spacing w:after="120" w:line="240" w:lineRule="auto"/>
        <w:jc w:val="both"/>
        <w:rPr>
          <w:rFonts w:ascii="Arial" w:hAnsi="Arial" w:cs="Arial"/>
          <w:sz w:val="24"/>
          <w:szCs w:val="24"/>
        </w:rPr>
      </w:pPr>
    </w:p>
    <w:p w:rsidR="00333FCA" w:rsidRDefault="00333FCA" w:rsidP="00333FCA">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333FCA" w:rsidRDefault="00333FCA" w:rsidP="00A76C3B">
      <w:pPr>
        <w:tabs>
          <w:tab w:val="left" w:pos="3402"/>
          <w:tab w:val="left" w:pos="3686"/>
        </w:tabs>
        <w:spacing w:after="120" w:line="240" w:lineRule="auto"/>
        <w:jc w:val="both"/>
        <w:rPr>
          <w:rFonts w:ascii="Arial" w:hAnsi="Arial" w:cs="Arial"/>
          <w:b/>
          <w:sz w:val="24"/>
          <w:szCs w:val="24"/>
        </w:rPr>
      </w:pPr>
    </w:p>
    <w:p w:rsidR="00535CFE" w:rsidRPr="00535CFE"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535CFE">
        <w:rPr>
          <w:rFonts w:ascii="Arial" w:hAnsi="Arial" w:cs="Arial"/>
          <w:sz w:val="24"/>
          <w:szCs w:val="24"/>
        </w:rPr>
        <w:t>2</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333FCA">
        <w:rPr>
          <w:rFonts w:ascii="Arial" w:hAnsi="Arial" w:cs="Arial"/>
          <w:sz w:val="24"/>
          <w:szCs w:val="24"/>
        </w:rPr>
        <w:t>2</w:t>
      </w:r>
      <w:r>
        <w:rPr>
          <w:rFonts w:ascii="Arial" w:hAnsi="Arial" w:cs="Arial"/>
          <w:sz w:val="24"/>
          <w:szCs w:val="24"/>
        </w:rPr>
        <w:t>.0</w:t>
      </w:r>
      <w:r w:rsidR="00333FCA">
        <w:rPr>
          <w:rFonts w:ascii="Arial" w:hAnsi="Arial" w:cs="Arial"/>
          <w:sz w:val="24"/>
          <w:szCs w:val="24"/>
        </w:rPr>
        <w:t>9</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535CFE" w:rsidRPr="000148B2"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333FCA" w:rsidRPr="00333FCA">
        <w:rPr>
          <w:rFonts w:ascii="Arial" w:hAnsi="Arial" w:cs="Arial"/>
          <w:sz w:val="24"/>
          <w:szCs w:val="24"/>
        </w:rPr>
        <w:t>28</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333FCA">
        <w:rPr>
          <w:rFonts w:ascii="Arial" w:hAnsi="Arial" w:cs="Arial"/>
          <w:sz w:val="24"/>
          <w:szCs w:val="24"/>
        </w:rPr>
        <w:t>1</w:t>
      </w:r>
      <w:r>
        <w:rPr>
          <w:rFonts w:ascii="Arial" w:hAnsi="Arial" w:cs="Arial"/>
          <w:sz w:val="24"/>
          <w:szCs w:val="24"/>
        </w:rPr>
        <w:t>.0</w:t>
      </w:r>
      <w:r w:rsidR="00333FCA">
        <w:rPr>
          <w:rFonts w:ascii="Arial" w:hAnsi="Arial" w:cs="Arial"/>
          <w:sz w:val="24"/>
          <w:szCs w:val="24"/>
        </w:rPr>
        <w:t>7</w:t>
      </w:r>
      <w:r>
        <w:rPr>
          <w:rFonts w:ascii="Arial" w:hAnsi="Arial" w:cs="Arial"/>
          <w:sz w:val="24"/>
          <w:szCs w:val="24"/>
        </w:rPr>
        <w:t>.</w:t>
      </w:r>
      <w:r w:rsidRPr="00A346A6">
        <w:rPr>
          <w:rFonts w:ascii="Arial" w:hAnsi="Arial" w:cs="Arial"/>
          <w:sz w:val="24"/>
          <w:szCs w:val="24"/>
        </w:rPr>
        <w:t>202</w:t>
      </w:r>
      <w:r>
        <w:rPr>
          <w:rFonts w:ascii="Arial" w:hAnsi="Arial" w:cs="Arial"/>
          <w:sz w:val="24"/>
          <w:szCs w:val="24"/>
        </w:rPr>
        <w:t>4</w:t>
      </w:r>
    </w:p>
    <w:p w:rsidR="00535CFE" w:rsidRPr="00692CB8"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333FCA">
        <w:rPr>
          <w:rFonts w:ascii="Arial" w:hAnsi="Arial" w:cs="Arial"/>
          <w:sz w:val="24"/>
          <w:szCs w:val="24"/>
        </w:rPr>
        <w:t>111</w:t>
      </w:r>
    </w:p>
    <w:p w:rsidR="00333FCA" w:rsidRDefault="00333FCA" w:rsidP="00333FC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
    <w:p w:rsidR="00333FCA" w:rsidRDefault="00333FCA" w:rsidP="00333FCA">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333FCA" w:rsidRDefault="00333FCA" w:rsidP="00333FCA">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535CFE" w:rsidRDefault="00535CFE" w:rsidP="00535CF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333FCA">
        <w:rPr>
          <w:sz w:val="24"/>
          <w:szCs w:val="24"/>
        </w:rPr>
        <w:t>31</w:t>
      </w:r>
      <w:r>
        <w:rPr>
          <w:sz w:val="24"/>
          <w:szCs w:val="24"/>
        </w:rPr>
        <w:t>.0</w:t>
      </w:r>
      <w:r w:rsidR="00333FCA">
        <w:rPr>
          <w:sz w:val="24"/>
          <w:szCs w:val="24"/>
        </w:rPr>
        <w:t>7</w:t>
      </w:r>
      <w:r>
        <w:rPr>
          <w:sz w:val="24"/>
          <w:szCs w:val="24"/>
        </w:rPr>
        <w:t>.</w:t>
      </w:r>
      <w:r w:rsidRPr="00B0181B">
        <w:rPr>
          <w:sz w:val="24"/>
          <w:szCs w:val="24"/>
        </w:rPr>
        <w:t>202</w:t>
      </w:r>
      <w:r>
        <w:rPr>
          <w:sz w:val="24"/>
          <w:szCs w:val="24"/>
        </w:rPr>
        <w:t>4</w:t>
      </w:r>
    </w:p>
    <w:p w:rsidR="005E78F0" w:rsidRPr="005E78F0" w:rsidRDefault="00535CFE" w:rsidP="005E78F0">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E78F0" w:rsidRPr="005E78F0">
        <w:rPr>
          <w:rFonts w:ascii="Arial" w:hAnsi="Arial" w:cs="Arial"/>
          <w:sz w:val="24"/>
          <w:szCs w:val="24"/>
        </w:rPr>
        <w:t>İdaremiz tarafından, TEKLİF-331058632 Plan Teklif Numaralı, Yenişehir II.Etap 1/1000 ölçekli Revizyon Uygulama İmar Planı Plan notu değişikliği teklifi hazırlanmıştır.</w:t>
      </w:r>
    </w:p>
    <w:p w:rsidR="005E78F0" w:rsidRPr="005E78F0" w:rsidRDefault="005E78F0" w:rsidP="005E78F0">
      <w:pPr>
        <w:tabs>
          <w:tab w:val="left" w:pos="3402"/>
          <w:tab w:val="left" w:pos="3686"/>
        </w:tabs>
        <w:spacing w:after="120" w:line="240" w:lineRule="auto"/>
        <w:jc w:val="both"/>
        <w:rPr>
          <w:rFonts w:ascii="Arial" w:hAnsi="Arial" w:cs="Arial"/>
          <w:sz w:val="24"/>
          <w:szCs w:val="24"/>
        </w:rPr>
      </w:pPr>
      <w:r w:rsidRPr="005E78F0">
        <w:rPr>
          <w:rFonts w:ascii="Arial" w:hAnsi="Arial" w:cs="Arial"/>
          <w:sz w:val="24"/>
          <w:szCs w:val="24"/>
        </w:rPr>
        <w:t>“Akdeniz-Toroslar-Yenişehir-Mezitli İlçeleri 1/5000 Ölçekli İlave ve Revizyon Nazım İmar Planı, Mersin Büyükşehir Belediye Meclisi'nin 31.07.2018 tarih ve 560 sayılı kararı ile onaylanmış, askı süreçleri sonrasında 14.12.2018 tarihinde kesinleşmiştir. Ancak; 2018 yılından bu yana mevzuatta yapılan düzenlemeler ile mevzuata aykırı hale gelen plan hükümlerinin düzenlenmesi, 21.11.2022 tarih ve 619 sayılı Mersin Büyükşehir Belediyesi Meclis kararı ile onaylanan Akdeniz-Toroslar-Yenişehir ve Mezitli İlçeleri 1/5000 Ölçekli ilave ve Revizyon Nazım İmar Planı Plan Hükümleri Revizyonu ile uyumlu hale getirilmesi amacıyla Yenişehir II.Etap 1/1000 ölçekli Revizyon Uygulama İmar Planı Plan Notu değişikliği hazırlanmıştır.</w:t>
      </w:r>
    </w:p>
    <w:p w:rsidR="00C50BC9" w:rsidRPr="005E78F0" w:rsidRDefault="005E78F0" w:rsidP="005E78F0">
      <w:pPr>
        <w:tabs>
          <w:tab w:val="left" w:pos="3402"/>
          <w:tab w:val="left" w:pos="3686"/>
        </w:tabs>
        <w:spacing w:after="120" w:line="240" w:lineRule="auto"/>
        <w:jc w:val="both"/>
        <w:rPr>
          <w:rFonts w:ascii="Arial" w:hAnsi="Arial" w:cs="Arial"/>
          <w:sz w:val="24"/>
          <w:szCs w:val="24"/>
        </w:rPr>
      </w:pPr>
      <w:r w:rsidRPr="005E78F0">
        <w:rPr>
          <w:rFonts w:ascii="Arial" w:hAnsi="Arial" w:cs="Arial"/>
          <w:sz w:val="24"/>
          <w:szCs w:val="24"/>
        </w:rPr>
        <w:t>Teklifin komisyonlarımızca incelenmesi neticesinde; 3194 sayılı İmar Kanunu’nun 8/b maddesi ile 5393 sayılı Belediye Kanunu'nun 18/c maddesi gereğince; İdare tarafından hazırlanan teklifin, Akdeniz-Toroslar-Yenişehir ve Mezitli İlçeleri 1/5000 Ölçekli İlave ve Revizyon Nazım İmar Planı Plan Hükümleri Revizyonu ile uyumlu hale getirildiği, ekli paraflı Yenişehir II.Etap 1/1000 ölçekli Revizyon Uygulama İmar Planı Plan Notu İlave ve Değişikliğinin İdareden geldiği şekliyle kabulüne komisyonlarımız tarafından oy birliğiyle karar verilmiştir.</w:t>
      </w:r>
    </w:p>
    <w:p w:rsidR="005E78F0" w:rsidRDefault="005E78F0" w:rsidP="005E78F0">
      <w:pPr>
        <w:tabs>
          <w:tab w:val="left" w:pos="3402"/>
          <w:tab w:val="left" w:pos="3686"/>
        </w:tabs>
        <w:spacing w:after="120" w:line="240" w:lineRule="auto"/>
        <w:jc w:val="both"/>
        <w:rPr>
          <w:rFonts w:ascii="Arial" w:hAnsi="Arial" w:cs="Arial"/>
        </w:rPr>
      </w:pPr>
    </w:p>
    <w:p w:rsidR="005E78F0" w:rsidRDefault="005E78F0" w:rsidP="005E78F0">
      <w:pPr>
        <w:tabs>
          <w:tab w:val="left" w:pos="3402"/>
          <w:tab w:val="left" w:pos="3686"/>
        </w:tabs>
        <w:spacing w:after="120" w:line="240" w:lineRule="auto"/>
        <w:jc w:val="both"/>
        <w:rPr>
          <w:rFonts w:ascii="Arial" w:hAnsi="Arial" w:cs="Arial"/>
        </w:rPr>
      </w:pPr>
    </w:p>
    <w:p w:rsidR="005E78F0" w:rsidRDefault="005E78F0" w:rsidP="005E78F0">
      <w:pPr>
        <w:tabs>
          <w:tab w:val="left" w:pos="3402"/>
          <w:tab w:val="left" w:pos="3686"/>
        </w:tabs>
        <w:spacing w:after="120" w:line="240" w:lineRule="auto"/>
        <w:jc w:val="both"/>
        <w:rPr>
          <w:rFonts w:ascii="Arial" w:hAnsi="Arial" w:cs="Arial"/>
        </w:rPr>
      </w:pPr>
    </w:p>
    <w:p w:rsidR="005E78F0" w:rsidRDefault="005E78F0" w:rsidP="005E78F0">
      <w:pPr>
        <w:tabs>
          <w:tab w:val="left" w:pos="3402"/>
          <w:tab w:val="left" w:pos="3686"/>
        </w:tabs>
        <w:spacing w:after="120" w:line="240" w:lineRule="auto"/>
        <w:jc w:val="both"/>
        <w:rPr>
          <w:rFonts w:ascii="Arial" w:hAnsi="Arial" w:cs="Arial"/>
        </w:rPr>
      </w:pPr>
    </w:p>
    <w:p w:rsidR="005E78F0" w:rsidRDefault="005E78F0" w:rsidP="005E78F0">
      <w:pPr>
        <w:tabs>
          <w:tab w:val="left" w:pos="3402"/>
          <w:tab w:val="left" w:pos="3686"/>
        </w:tabs>
        <w:spacing w:after="120" w:line="240" w:lineRule="auto"/>
        <w:jc w:val="both"/>
        <w:rPr>
          <w:rFonts w:ascii="Arial" w:hAnsi="Arial" w:cs="Arial"/>
        </w:rPr>
      </w:pPr>
    </w:p>
    <w:p w:rsidR="005E78F0" w:rsidRDefault="005E78F0" w:rsidP="005E78F0">
      <w:pPr>
        <w:tabs>
          <w:tab w:val="left" w:pos="3402"/>
          <w:tab w:val="left" w:pos="3686"/>
        </w:tabs>
        <w:spacing w:after="120" w:line="240" w:lineRule="auto"/>
        <w:jc w:val="both"/>
        <w:rPr>
          <w:rFonts w:ascii="Arial" w:hAnsi="Arial" w:cs="Arial"/>
        </w:rPr>
      </w:pPr>
    </w:p>
    <w:p w:rsidR="005E78F0" w:rsidRDefault="005E78F0" w:rsidP="005E78F0">
      <w:pPr>
        <w:tabs>
          <w:tab w:val="left" w:pos="3402"/>
          <w:tab w:val="left" w:pos="3686"/>
        </w:tabs>
        <w:spacing w:after="120" w:line="240" w:lineRule="auto"/>
        <w:jc w:val="both"/>
        <w:rPr>
          <w:rFonts w:ascii="Arial" w:hAnsi="Arial" w:cs="Arial"/>
          <w:b/>
          <w:sz w:val="24"/>
          <w:szCs w:val="24"/>
        </w:rPr>
      </w:pPr>
    </w:p>
    <w:p w:rsidR="0000235B" w:rsidRDefault="0000235B" w:rsidP="0000235B">
      <w:pPr>
        <w:tabs>
          <w:tab w:val="left" w:pos="3402"/>
          <w:tab w:val="left" w:pos="3686"/>
        </w:tabs>
        <w:spacing w:after="120" w:line="240" w:lineRule="auto"/>
        <w:jc w:val="both"/>
        <w:rPr>
          <w:rFonts w:ascii="Arial" w:hAnsi="Arial" w:cs="Arial"/>
          <w:b/>
          <w:sz w:val="24"/>
          <w:szCs w:val="24"/>
        </w:rPr>
      </w:pPr>
    </w:p>
    <w:p w:rsidR="0000235B" w:rsidRPr="00535CFE" w:rsidRDefault="0000235B" w:rsidP="000023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00235B" w:rsidRPr="00A346A6" w:rsidRDefault="0000235B" w:rsidP="0000235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02.09.</w:t>
      </w:r>
      <w:r w:rsidRPr="00A346A6">
        <w:rPr>
          <w:rFonts w:ascii="Arial" w:hAnsi="Arial" w:cs="Arial"/>
          <w:sz w:val="24"/>
          <w:szCs w:val="24"/>
        </w:rPr>
        <w:t>202</w:t>
      </w:r>
      <w:r>
        <w:rPr>
          <w:rFonts w:ascii="Arial" w:hAnsi="Arial" w:cs="Arial"/>
          <w:sz w:val="24"/>
          <w:szCs w:val="24"/>
        </w:rPr>
        <w:t>4</w:t>
      </w:r>
    </w:p>
    <w:p w:rsidR="0000235B" w:rsidRPr="000148B2" w:rsidRDefault="0000235B" w:rsidP="000023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333FCA">
        <w:rPr>
          <w:rFonts w:ascii="Arial" w:hAnsi="Arial" w:cs="Arial"/>
          <w:sz w:val="24"/>
          <w:szCs w:val="24"/>
        </w:rPr>
        <w:t>2</w:t>
      </w:r>
      <w:r>
        <w:rPr>
          <w:rFonts w:ascii="Arial" w:hAnsi="Arial" w:cs="Arial"/>
          <w:sz w:val="24"/>
          <w:szCs w:val="24"/>
        </w:rPr>
        <w:t>9</w:t>
      </w:r>
    </w:p>
    <w:p w:rsidR="0000235B" w:rsidRPr="00A346A6" w:rsidRDefault="0000235B" w:rsidP="0000235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01.07.</w:t>
      </w:r>
      <w:r w:rsidRPr="00A346A6">
        <w:rPr>
          <w:rFonts w:ascii="Arial" w:hAnsi="Arial" w:cs="Arial"/>
          <w:sz w:val="24"/>
          <w:szCs w:val="24"/>
        </w:rPr>
        <w:t>202</w:t>
      </w:r>
      <w:r>
        <w:rPr>
          <w:rFonts w:ascii="Arial" w:hAnsi="Arial" w:cs="Arial"/>
          <w:sz w:val="24"/>
          <w:szCs w:val="24"/>
        </w:rPr>
        <w:t>4</w:t>
      </w:r>
    </w:p>
    <w:p w:rsidR="0000235B" w:rsidRPr="00692CB8" w:rsidRDefault="0000235B" w:rsidP="000023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113</w:t>
      </w:r>
    </w:p>
    <w:p w:rsidR="0000235B" w:rsidRDefault="0000235B" w:rsidP="0000235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
    <w:p w:rsidR="0000235B" w:rsidRDefault="0000235B" w:rsidP="0000235B">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00235B" w:rsidRDefault="0000235B" w:rsidP="0000235B">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00235B" w:rsidRDefault="0000235B" w:rsidP="0000235B">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31.07.</w:t>
      </w:r>
      <w:r w:rsidRPr="00B0181B">
        <w:rPr>
          <w:sz w:val="24"/>
          <w:szCs w:val="24"/>
        </w:rPr>
        <w:t>202</w:t>
      </w:r>
      <w:r>
        <w:rPr>
          <w:sz w:val="24"/>
          <w:szCs w:val="24"/>
        </w:rPr>
        <w:t>4</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00235B">
        <w:rPr>
          <w:rFonts w:ascii="Arial" w:hAnsi="Arial" w:cs="Arial"/>
          <w:sz w:val="24"/>
          <w:szCs w:val="24"/>
        </w:rPr>
        <w:t>İdaremiz tarafından, doğuda 34.cadde batıda Mezitli Belediyesi ilçe sınırı, güneyde Hüseyin Okan Merzeci Bulvarı ve kuzeyde 17.Cadde arasında kalan bölgeyi kapsamakta olup yaklaşık 687 (ha) hektarlık alanda TEKLİF-331055690 Plan Teklif Numaralı, Yenişehir III. Etap 1/1000 Ölçekli İlave ve Revizyon Uygulama İmar Planı değişikliği teklifi hazırlanmıştır.</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Plan değişikliği ile;</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 xml:space="preserve">1)Mersin Büyükşehir Belediye Meclisi’nin 21.07.2022 tarih ve 366 sayılı kararı ile onaylanan, 34.Cadde Batı Kesimi 1/5000 ölçekli Nazım İmar Planı Revizyonunda, Bölgeyi üniversitenin kuzeyinden batıya ve Mezitli’ye bağlayan 25 metre en kesitli taşıt yolu ile “Orman Alanı” ve “Ağaçlandırılacak Alan” ların  arazi kullanımlarını üst ölçekli planla uyumlu hale getirilmesi, </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2)Mevcut arazide yapılan ölçümler doğrultusunda “Mezarlık Alanı” sınırına uygun olarak taşıt yolunun düzenlenmesi,</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3)Mevcut planda tapuda Çiftlik Mahallesi, 9799 ada 16 nolu parsel 1. Derece Arkeolojik Sit Alanı olarak işaretli olup Mersin 1. İdare Mahkemesinin 2022/279E. sayılı dosya ile açılan davada 30.03.2023 tarih ve 2023/556K. sayılı kararı ile işlemin iptaline karar verilmiştir. Mahkeme kararı doğrultusunda Adana Kültür Varlıklarını Koruma Bölge Kurulunun 28.03.2024 tarih ve 17555 sayılı kararına istinaden söz konusu parsel 3. derece arkeolojik sit alanı olarak işaretlenmiştir. Ayrıca Adana Kültür Varlıklarını Koruma Bölge Kurulunun kararı doğrultusunda Üniversite Caddesi üzerinde Yeraltı Mezarının Anıt olarak işaretlenmesi,</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 xml:space="preserve">4)Özel mülkiyette kalan, Tapuda Çiftlik Mahallesi 3111 ada 1 parsel, 5410 ada 10 parsel, 5427 ada 4 ve 5 parseller, 8192 ada 1 parsel, 9780 ada 5 parsel, 9792 ada 4 ve 5 parseller, 11521 ada 2 parsel, 11522 ada 1 parsel, 635 parselde bulunan alan ve tapuda Menteş Mahallesi 9783 ada 5 parsellerdeki Eğitim Tesisi, Sağlık Tesisi, Sosyal Tesis Alanı,  Kültürel Tesis Alanı vb. gibi farklı kullanım kararı getirilen özel mülkiyette bulunan KOP parsellerinin eşitlik ilkesi gözetilerek planın etaplar arasındaki bütünlüğünü sağlamak </w:t>
      </w:r>
      <w:r w:rsidRPr="0000235B">
        <w:rPr>
          <w:rFonts w:ascii="Arial" w:hAnsi="Arial" w:cs="Arial"/>
          <w:sz w:val="24"/>
          <w:szCs w:val="24"/>
        </w:rPr>
        <w:lastRenderedPageBreak/>
        <w:t>amacıyla 1. ve 2. Etap plan kararlarına uygun olarak yapılaşma koşulunun “E=0.90 ve TAKS=0.50” olarak düzenlenmiştir.</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5)Plan notunun 1. ve 2. Etap plan notlarına ve 1/5000 ölçekli İlave ve Revizyon Nazım İmar Planı Plan Hükümlerine uygun olarak düzenlenmiştir.</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6)Tapuda Çiftlik Mahallesi 13091, 13090, 13086, 13081 ve 13087 nolu adaların parselasyon planına göre planın uygun hale getirilmesi.</w:t>
      </w:r>
    </w:p>
    <w:p w:rsidR="0000235B" w:rsidRPr="0000235B" w:rsidRDefault="0000235B" w:rsidP="0000235B">
      <w:pPr>
        <w:tabs>
          <w:tab w:val="left" w:pos="3402"/>
          <w:tab w:val="left" w:pos="3686"/>
        </w:tabs>
        <w:spacing w:after="120" w:line="240" w:lineRule="auto"/>
        <w:jc w:val="both"/>
        <w:rPr>
          <w:rFonts w:ascii="Arial" w:hAnsi="Arial" w:cs="Arial"/>
          <w:sz w:val="24"/>
          <w:szCs w:val="24"/>
        </w:rPr>
      </w:pPr>
    </w:p>
    <w:p w:rsidR="0000235B" w:rsidRDefault="0000235B" w:rsidP="00C06F6C">
      <w:pPr>
        <w:tabs>
          <w:tab w:val="left" w:pos="3402"/>
          <w:tab w:val="left" w:pos="3686"/>
        </w:tabs>
        <w:spacing w:after="120" w:line="240" w:lineRule="auto"/>
        <w:jc w:val="both"/>
        <w:rPr>
          <w:rFonts w:ascii="Arial" w:hAnsi="Arial" w:cs="Arial"/>
          <w:sz w:val="24"/>
          <w:szCs w:val="24"/>
        </w:rPr>
      </w:pPr>
      <w:r w:rsidRPr="0000235B">
        <w:rPr>
          <w:rFonts w:ascii="Arial" w:hAnsi="Arial" w:cs="Arial"/>
          <w:sz w:val="24"/>
          <w:szCs w:val="24"/>
        </w:rPr>
        <w:t xml:space="preserve">Teklifin incelenmesi sonucunda; 3194 sayılı İmar Kanunu’nun 8/b maddesi ile 5393 sayılı Belediye Kanunu'nun 18/c maddesi gereğince; İdaremizce yukarıda ana başlıklarda açıklanan konuları çözecek biçimde hazırlanan TEKLİF-331055690 Plan Teklif Numaralı, Yenişehir III. Etap 1/1000 Ölçekli İlave ve Revizyon Uygulama İmar Planı değişikliği, plan notları ve plan açıklama raporu ile birlikte ekli paraflı paftalarda görüldüğü şekli ile onaylanmasının kabulüne komisyonlarımız tarafından oy birliği /oy çokluğu ile karar verildi. </w:t>
      </w:r>
    </w:p>
    <w:p w:rsidR="0000235B" w:rsidRDefault="0000235B" w:rsidP="00C06F6C">
      <w:pPr>
        <w:tabs>
          <w:tab w:val="left" w:pos="3402"/>
          <w:tab w:val="left" w:pos="3686"/>
        </w:tabs>
        <w:spacing w:after="120" w:line="240" w:lineRule="auto"/>
        <w:jc w:val="both"/>
        <w:rPr>
          <w:rFonts w:ascii="Arial" w:hAnsi="Arial" w:cs="Arial"/>
          <w:sz w:val="24"/>
          <w:szCs w:val="24"/>
        </w:rPr>
      </w:pPr>
    </w:p>
    <w:sectPr w:rsidR="0000235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0D" w:rsidRDefault="009D310D" w:rsidP="00C30551">
      <w:pPr>
        <w:spacing w:after="0" w:line="240" w:lineRule="auto"/>
      </w:pPr>
      <w:r>
        <w:separator/>
      </w:r>
    </w:p>
  </w:endnote>
  <w:endnote w:type="continuationSeparator" w:id="1">
    <w:p w:rsidR="009D310D" w:rsidRDefault="009D310D"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0D" w:rsidRDefault="009D310D" w:rsidP="00C30551">
      <w:pPr>
        <w:spacing w:after="0" w:line="240" w:lineRule="auto"/>
      </w:pPr>
      <w:r>
        <w:separator/>
      </w:r>
    </w:p>
  </w:footnote>
  <w:footnote w:type="continuationSeparator" w:id="1">
    <w:p w:rsidR="009D310D" w:rsidRDefault="009D310D"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05" w:rsidRDefault="0011449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950E05" w:rsidRDefault="00950E05" w:rsidP="00C30551">
                <w:pPr>
                  <w:spacing w:after="0" w:line="240" w:lineRule="atLeast"/>
                  <w:jc w:val="center"/>
                  <w:rPr>
                    <w:b/>
                    <w:sz w:val="26"/>
                    <w:szCs w:val="26"/>
                  </w:rPr>
                </w:pPr>
              </w:p>
              <w:p w:rsidR="00950E05" w:rsidRPr="00C30551" w:rsidRDefault="00950E05" w:rsidP="00C30551">
                <w:pPr>
                  <w:spacing w:after="0" w:line="240" w:lineRule="atLeast"/>
                  <w:jc w:val="center"/>
                  <w:rPr>
                    <w:b/>
                    <w:sz w:val="26"/>
                    <w:szCs w:val="26"/>
                  </w:rPr>
                </w:pPr>
                <w:r w:rsidRPr="00C30551">
                  <w:rPr>
                    <w:b/>
                    <w:sz w:val="26"/>
                    <w:szCs w:val="26"/>
                  </w:rPr>
                  <w:t>T.C.</w:t>
                </w:r>
              </w:p>
              <w:p w:rsidR="00950E05" w:rsidRPr="00C30551" w:rsidRDefault="00950E05" w:rsidP="00C30551">
                <w:pPr>
                  <w:spacing w:after="0" w:line="240" w:lineRule="atLeast"/>
                  <w:jc w:val="center"/>
                  <w:rPr>
                    <w:b/>
                    <w:sz w:val="26"/>
                    <w:szCs w:val="26"/>
                  </w:rPr>
                </w:pPr>
                <w:r w:rsidRPr="00C30551">
                  <w:rPr>
                    <w:b/>
                    <w:sz w:val="26"/>
                    <w:szCs w:val="26"/>
                  </w:rPr>
                  <w:t>YENİŞEHİR BELEDİYE MECLİSİ</w:t>
                </w:r>
              </w:p>
              <w:p w:rsidR="00950E05" w:rsidRPr="00C30551" w:rsidRDefault="00950E05" w:rsidP="00C30551">
                <w:pPr>
                  <w:spacing w:after="0" w:line="240" w:lineRule="atLeast"/>
                  <w:jc w:val="center"/>
                  <w:rPr>
                    <w:b/>
                    <w:sz w:val="26"/>
                    <w:szCs w:val="26"/>
                  </w:rPr>
                </w:pPr>
                <w:r w:rsidRPr="00C30551">
                  <w:rPr>
                    <w:b/>
                    <w:sz w:val="26"/>
                    <w:szCs w:val="26"/>
                  </w:rPr>
                  <w:t xml:space="preserve"> KOMİSYON RAPORLARI</w:t>
                </w:r>
              </w:p>
              <w:p w:rsidR="00950E05" w:rsidRDefault="00950E05"/>
            </w:txbxContent>
          </v:textbox>
        </v:shape>
      </w:pict>
    </w:r>
  </w:p>
  <w:p w:rsidR="00950E05" w:rsidRDefault="00950E05">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33922"/>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35B"/>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90B"/>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D72"/>
    <w:rsid w:val="000D6EEE"/>
    <w:rsid w:val="000D710B"/>
    <w:rsid w:val="000E1147"/>
    <w:rsid w:val="000E20E9"/>
    <w:rsid w:val="000E27AD"/>
    <w:rsid w:val="000E2829"/>
    <w:rsid w:val="000E4987"/>
    <w:rsid w:val="000E4D5C"/>
    <w:rsid w:val="000E5902"/>
    <w:rsid w:val="000E5ED2"/>
    <w:rsid w:val="000E5F31"/>
    <w:rsid w:val="000E66FB"/>
    <w:rsid w:val="000E6B34"/>
    <w:rsid w:val="000E7A91"/>
    <w:rsid w:val="000F0830"/>
    <w:rsid w:val="000F11EC"/>
    <w:rsid w:val="000F13D4"/>
    <w:rsid w:val="000F2657"/>
    <w:rsid w:val="000F4DD1"/>
    <w:rsid w:val="000F514D"/>
    <w:rsid w:val="000F53A6"/>
    <w:rsid w:val="000F58D0"/>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493"/>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27C69"/>
    <w:rsid w:val="0013125C"/>
    <w:rsid w:val="00131363"/>
    <w:rsid w:val="001319BB"/>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90265"/>
    <w:rsid w:val="00191213"/>
    <w:rsid w:val="001912DE"/>
    <w:rsid w:val="0019189E"/>
    <w:rsid w:val="00191F2B"/>
    <w:rsid w:val="00192201"/>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371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95B"/>
    <w:rsid w:val="00220F42"/>
    <w:rsid w:val="00221FCB"/>
    <w:rsid w:val="00223963"/>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86E6B"/>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3FCA"/>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3CDD"/>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5A1"/>
    <w:rsid w:val="003F285E"/>
    <w:rsid w:val="003F35C6"/>
    <w:rsid w:val="003F3A8B"/>
    <w:rsid w:val="003F3CB2"/>
    <w:rsid w:val="003F6AFB"/>
    <w:rsid w:val="003F6B0D"/>
    <w:rsid w:val="00401194"/>
    <w:rsid w:val="00401829"/>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2B8D"/>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050"/>
    <w:rsid w:val="005142CA"/>
    <w:rsid w:val="00514666"/>
    <w:rsid w:val="00514EE1"/>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863DD"/>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0B4"/>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E78F0"/>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5A6E"/>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27FD0"/>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71D"/>
    <w:rsid w:val="00641D5A"/>
    <w:rsid w:val="006420EA"/>
    <w:rsid w:val="0064224D"/>
    <w:rsid w:val="00642E3A"/>
    <w:rsid w:val="00644501"/>
    <w:rsid w:val="006448F9"/>
    <w:rsid w:val="006451A6"/>
    <w:rsid w:val="006451D5"/>
    <w:rsid w:val="00646257"/>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0704B"/>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6B0"/>
    <w:rsid w:val="007659C3"/>
    <w:rsid w:val="00765C75"/>
    <w:rsid w:val="0076625A"/>
    <w:rsid w:val="00766C66"/>
    <w:rsid w:val="00766E1B"/>
    <w:rsid w:val="0076731C"/>
    <w:rsid w:val="007674A8"/>
    <w:rsid w:val="007702C2"/>
    <w:rsid w:val="00770517"/>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4200"/>
    <w:rsid w:val="0080552E"/>
    <w:rsid w:val="008057ED"/>
    <w:rsid w:val="008058B0"/>
    <w:rsid w:val="008068BE"/>
    <w:rsid w:val="008070B6"/>
    <w:rsid w:val="00807158"/>
    <w:rsid w:val="00807DAC"/>
    <w:rsid w:val="00810393"/>
    <w:rsid w:val="00811397"/>
    <w:rsid w:val="00811C2C"/>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06A9"/>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534"/>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0E05"/>
    <w:rsid w:val="00951A63"/>
    <w:rsid w:val="00951D0C"/>
    <w:rsid w:val="00953696"/>
    <w:rsid w:val="009536A1"/>
    <w:rsid w:val="00953CF1"/>
    <w:rsid w:val="00956AFF"/>
    <w:rsid w:val="00956C01"/>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1AA"/>
    <w:rsid w:val="00996CCB"/>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310D"/>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EA"/>
    <w:rsid w:val="00A84C3A"/>
    <w:rsid w:val="00A85083"/>
    <w:rsid w:val="00A85D62"/>
    <w:rsid w:val="00A8602D"/>
    <w:rsid w:val="00A861EC"/>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4D49"/>
    <w:rsid w:val="00B05142"/>
    <w:rsid w:val="00B0627A"/>
    <w:rsid w:val="00B062EE"/>
    <w:rsid w:val="00B0698D"/>
    <w:rsid w:val="00B0715C"/>
    <w:rsid w:val="00B07AB3"/>
    <w:rsid w:val="00B10829"/>
    <w:rsid w:val="00B10E68"/>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929"/>
    <w:rsid w:val="00BB6FA2"/>
    <w:rsid w:val="00BC124C"/>
    <w:rsid w:val="00BC1D26"/>
    <w:rsid w:val="00BC283A"/>
    <w:rsid w:val="00BC39CD"/>
    <w:rsid w:val="00BD05DC"/>
    <w:rsid w:val="00BD09AC"/>
    <w:rsid w:val="00BD0C34"/>
    <w:rsid w:val="00BD0C8F"/>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179EC"/>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042"/>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130"/>
    <w:rsid w:val="00DB0733"/>
    <w:rsid w:val="00DB25F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7BF"/>
    <w:rsid w:val="00EC7A1A"/>
    <w:rsid w:val="00ED1D5D"/>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568E"/>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16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33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4</Pages>
  <Words>1109</Words>
  <Characters>6324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271</cp:revision>
  <cp:lastPrinted>2022-12-27T08:13:00Z</cp:lastPrinted>
  <dcterms:created xsi:type="dcterms:W3CDTF">2024-03-28T06:19:00Z</dcterms:created>
  <dcterms:modified xsi:type="dcterms:W3CDTF">2024-11-01T07:15:00Z</dcterms:modified>
</cp:coreProperties>
</file>