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A2E8B" w:rsidRDefault="00EF032B" w:rsidP="00CE54D0">
            <w:pPr>
              <w:ind w:left="-108" w:right="-108" w:firstLine="709"/>
              <w:jc w:val="both"/>
              <w:rPr>
                <w:rFonts w:ascii="Arial" w:hAnsi="Arial" w:cs="Arial"/>
                <w:sz w:val="22"/>
                <w:szCs w:val="22"/>
              </w:rPr>
            </w:pPr>
            <w:r w:rsidRPr="004A2E8B">
              <w:rPr>
                <w:rFonts w:ascii="Arial" w:hAnsi="Arial" w:cs="Arial"/>
                <w:sz w:val="22"/>
                <w:szCs w:val="22"/>
              </w:rPr>
              <w:t xml:space="preserve">Belediye Meclisinin </w:t>
            </w:r>
            <w:r w:rsidR="000766BF" w:rsidRPr="004A2E8B">
              <w:rPr>
                <w:rFonts w:ascii="Arial" w:hAnsi="Arial" w:cs="Arial"/>
                <w:sz w:val="22"/>
                <w:szCs w:val="22"/>
              </w:rPr>
              <w:t>05.05</w:t>
            </w:r>
            <w:r w:rsidRPr="004A2E8B">
              <w:rPr>
                <w:rFonts w:ascii="Arial" w:hAnsi="Arial" w:cs="Arial"/>
                <w:sz w:val="22"/>
                <w:szCs w:val="22"/>
              </w:rPr>
              <w:t xml:space="preserve">.2025 tarih ve </w:t>
            </w:r>
            <w:r w:rsidR="00CE54D0">
              <w:rPr>
                <w:rFonts w:ascii="Arial" w:hAnsi="Arial" w:cs="Arial"/>
                <w:sz w:val="22"/>
                <w:szCs w:val="22"/>
              </w:rPr>
              <w:t>91</w:t>
            </w:r>
            <w:r w:rsidRPr="004A2E8B">
              <w:rPr>
                <w:rFonts w:ascii="Arial" w:hAnsi="Arial" w:cs="Arial"/>
                <w:sz w:val="22"/>
                <w:szCs w:val="22"/>
              </w:rPr>
              <w:t xml:space="preserve"> sayılı ara kararı </w:t>
            </w:r>
            <w:r w:rsidR="00DA26CA">
              <w:rPr>
                <w:rFonts w:ascii="Arial" w:hAnsi="Arial" w:cs="Arial"/>
                <w:sz w:val="22"/>
                <w:szCs w:val="22"/>
              </w:rPr>
              <w:t xml:space="preserve">Kültür Sanat ve Turizm Komisyonu ile Eğitim Bilişim Gençlik ve Spor </w:t>
            </w:r>
            <w:r w:rsidR="002B23A4" w:rsidRPr="004A2E8B">
              <w:rPr>
                <w:rFonts w:ascii="Arial" w:hAnsi="Arial" w:cs="Arial"/>
                <w:sz w:val="22"/>
                <w:szCs w:val="22"/>
              </w:rPr>
              <w:t>Komisyonuna</w:t>
            </w:r>
            <w:r w:rsidRPr="004A2E8B">
              <w:rPr>
                <w:rFonts w:ascii="Arial" w:hAnsi="Arial" w:cs="Arial"/>
                <w:sz w:val="22"/>
                <w:szCs w:val="22"/>
              </w:rPr>
              <w:t xml:space="preserve"> </w:t>
            </w:r>
            <w:r w:rsidR="008D4EF3">
              <w:rPr>
                <w:rFonts w:ascii="Arial" w:hAnsi="Arial" w:cs="Arial"/>
                <w:sz w:val="22"/>
                <w:szCs w:val="22"/>
              </w:rPr>
              <w:t xml:space="preserve">ortak </w:t>
            </w:r>
            <w:r w:rsidRPr="004A2E8B">
              <w:rPr>
                <w:rFonts w:ascii="Arial" w:hAnsi="Arial" w:cs="Arial"/>
                <w:sz w:val="22"/>
                <w:szCs w:val="22"/>
              </w:rPr>
              <w:t>havale</w:t>
            </w:r>
            <w:r w:rsidR="006C100D" w:rsidRPr="004A2E8B">
              <w:rPr>
                <w:rFonts w:ascii="Arial" w:hAnsi="Arial" w:cs="Arial"/>
                <w:sz w:val="22"/>
                <w:szCs w:val="22"/>
              </w:rPr>
              <w:t xml:space="preserve"> edilen</w:t>
            </w:r>
            <w:r w:rsidRPr="004A2E8B">
              <w:rPr>
                <w:rFonts w:ascii="Arial" w:hAnsi="Arial" w:cs="Arial"/>
                <w:sz w:val="22"/>
                <w:szCs w:val="22"/>
              </w:rPr>
              <w:t xml:space="preserve"> </w:t>
            </w:r>
            <w:r w:rsidR="00DA26CA">
              <w:rPr>
                <w:rFonts w:ascii="Arial" w:hAnsi="Arial" w:cs="Arial"/>
                <w:sz w:val="22"/>
                <w:szCs w:val="22"/>
              </w:rPr>
              <w:t xml:space="preserve">TBMM Başkanvekili ve İstanbul Milletvekili Sırrı Süreyya </w:t>
            </w:r>
            <w:proofErr w:type="spellStart"/>
            <w:r w:rsidR="00DA26CA">
              <w:rPr>
                <w:rFonts w:ascii="Arial" w:hAnsi="Arial" w:cs="Arial"/>
                <w:sz w:val="22"/>
                <w:szCs w:val="22"/>
              </w:rPr>
              <w:t>ÖNDER’in</w:t>
            </w:r>
            <w:proofErr w:type="spellEnd"/>
            <w:r w:rsidR="00DA26CA">
              <w:rPr>
                <w:rFonts w:ascii="Arial" w:hAnsi="Arial" w:cs="Arial"/>
                <w:sz w:val="22"/>
                <w:szCs w:val="22"/>
              </w:rPr>
              <w:t xml:space="preserve"> ismini yaşatmak amacıyla Belediyemize ait tesislerden birine isminin verilmesi </w:t>
            </w:r>
            <w:r w:rsidR="00F579B3" w:rsidRPr="004A2E8B">
              <w:rPr>
                <w:rFonts w:ascii="Arial" w:hAnsi="Arial" w:cs="Arial"/>
                <w:sz w:val="22"/>
                <w:szCs w:val="22"/>
              </w:rPr>
              <w:t xml:space="preserve">teklifi </w:t>
            </w:r>
            <w:r w:rsidRPr="004A2E8B">
              <w:rPr>
                <w:rFonts w:ascii="Arial" w:hAnsi="Arial" w:cs="Arial"/>
                <w:sz w:val="22"/>
                <w:szCs w:val="22"/>
              </w:rPr>
              <w:t xml:space="preserve">ile ilgili </w:t>
            </w:r>
            <w:proofErr w:type="gramStart"/>
            <w:r w:rsidR="00CE54D0">
              <w:rPr>
                <w:rFonts w:ascii="Arial" w:hAnsi="Arial" w:cs="Arial"/>
                <w:sz w:val="22"/>
                <w:szCs w:val="22"/>
              </w:rPr>
              <w:t>15</w:t>
            </w:r>
            <w:r w:rsidR="004A2E8B" w:rsidRPr="004A2E8B">
              <w:rPr>
                <w:rFonts w:ascii="Arial" w:hAnsi="Arial" w:cs="Arial"/>
                <w:sz w:val="22"/>
                <w:szCs w:val="22"/>
              </w:rPr>
              <w:t>/05/2025</w:t>
            </w:r>
            <w:proofErr w:type="gramEnd"/>
            <w:r w:rsidRPr="004A2E8B">
              <w:rPr>
                <w:rFonts w:ascii="Arial" w:hAnsi="Arial" w:cs="Arial"/>
                <w:sz w:val="22"/>
                <w:szCs w:val="22"/>
              </w:rPr>
              <w:t xml:space="preserve">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B229D5" w:rsidRDefault="00B229D5" w:rsidP="00B229D5">
            <w:pPr>
              <w:ind w:firstLine="709"/>
              <w:jc w:val="both"/>
              <w:rPr>
                <w:rFonts w:cstheme="minorBidi"/>
                <w:szCs w:val="24"/>
              </w:rPr>
            </w:pPr>
          </w:p>
          <w:p w:rsidR="007368BD" w:rsidRDefault="007368BD" w:rsidP="007368BD">
            <w:pPr>
              <w:ind w:right="141" w:firstLine="743"/>
              <w:jc w:val="both"/>
              <w:rPr>
                <w:rFonts w:ascii="Arial" w:hAnsi="Arial" w:cs="Arial"/>
                <w:color w:val="333333"/>
                <w:sz w:val="22"/>
                <w:szCs w:val="22"/>
              </w:rPr>
            </w:pPr>
          </w:p>
          <w:p w:rsidR="00752D46" w:rsidRPr="005B6B4D" w:rsidRDefault="00752D46" w:rsidP="00752D46">
            <w:pPr>
              <w:ind w:firstLine="885"/>
              <w:jc w:val="both"/>
              <w:rPr>
                <w:rFonts w:ascii="Arial" w:hAnsi="Arial" w:cs="Arial"/>
                <w:sz w:val="24"/>
                <w:szCs w:val="24"/>
              </w:rPr>
            </w:pPr>
            <w:r w:rsidRPr="005B6B4D">
              <w:rPr>
                <w:rFonts w:ascii="Arial" w:hAnsi="Arial" w:cs="Arial"/>
                <w:sz w:val="24"/>
                <w:szCs w:val="24"/>
              </w:rPr>
              <w:t xml:space="preserve">Yenişehir Belediye Meclisinin 05.05.2025 tarih ve 91 sayılı ara kararı ile Mülkiyeti Belediyemize ait tesislerimizden birine adını yaşatmak amacıyla TBMM Başkanvekili ve İstanbul Milletvekili “Sırrı Süreyya </w:t>
            </w:r>
            <w:proofErr w:type="spellStart"/>
            <w:r w:rsidRPr="005B6B4D">
              <w:rPr>
                <w:rFonts w:ascii="Arial" w:hAnsi="Arial" w:cs="Arial"/>
                <w:sz w:val="24"/>
                <w:szCs w:val="24"/>
              </w:rPr>
              <w:t>ÖNDER’in</w:t>
            </w:r>
            <w:proofErr w:type="spellEnd"/>
            <w:r w:rsidRPr="005B6B4D">
              <w:rPr>
                <w:rFonts w:ascii="Arial" w:hAnsi="Arial" w:cs="Arial"/>
                <w:sz w:val="24"/>
                <w:szCs w:val="24"/>
              </w:rPr>
              <w:t xml:space="preserve">” isminin verilmesini ile ilgili teklif Kültür Sanat ve Turizm Komisyonu ile Eğitim Bilişim Gençlik ve Spor Komisyonuna ortak havale edilmiştir. </w:t>
            </w:r>
          </w:p>
          <w:p w:rsidR="00752D46" w:rsidRPr="005B6B4D" w:rsidRDefault="00752D46" w:rsidP="00752D46">
            <w:pPr>
              <w:tabs>
                <w:tab w:val="center" w:pos="2268"/>
                <w:tab w:val="center" w:pos="7513"/>
              </w:tabs>
              <w:rPr>
                <w:rFonts w:ascii="Arial" w:hAnsi="Arial" w:cs="Arial"/>
                <w:sz w:val="24"/>
                <w:szCs w:val="24"/>
              </w:rPr>
            </w:pPr>
          </w:p>
          <w:p w:rsidR="00752D46" w:rsidRPr="005B6B4D" w:rsidRDefault="005B6B4D" w:rsidP="00752D46">
            <w:pPr>
              <w:tabs>
                <w:tab w:val="left" w:pos="3402"/>
                <w:tab w:val="left" w:pos="3686"/>
              </w:tabs>
              <w:spacing w:after="120"/>
              <w:ind w:firstLine="851"/>
              <w:jc w:val="both"/>
              <w:rPr>
                <w:rFonts w:ascii="Arial" w:hAnsi="Arial" w:cs="Arial"/>
                <w:sz w:val="24"/>
                <w:szCs w:val="24"/>
              </w:rPr>
            </w:pPr>
            <w:proofErr w:type="gramStart"/>
            <w:r w:rsidRPr="005B6B4D">
              <w:rPr>
                <w:rFonts w:ascii="Arial" w:hAnsi="Arial" w:cs="Arial"/>
                <w:sz w:val="24"/>
                <w:szCs w:val="24"/>
              </w:rPr>
              <w:t xml:space="preserve">Bu nedenle; </w:t>
            </w:r>
            <w:r w:rsidR="00752D46" w:rsidRPr="005B6B4D">
              <w:rPr>
                <w:rFonts w:ascii="Arial" w:hAnsi="Arial" w:cs="Arial"/>
                <w:sz w:val="24"/>
                <w:szCs w:val="24"/>
              </w:rPr>
              <w:t xml:space="preserve">5393 Sayılı Belediye Kanununun “Belediye Meclisinin Görev ve Yetkileri “ başlıklı 18. Maddesi (n) bendi gereğince 03 Mayıs 2025 tarihinde aramızdan ayrılan TBMM Başkanvekili ve İstanbul Milletvekili “Sırrı Süreyya ÖNDER” isminin Belediyemiz sınırları içerisinde bulunan bir parkın adına verilmesine ve isminin “Sırrı Süreyya ÖNDER” parkı olmasının kabulüne </w:t>
            </w:r>
            <w:r w:rsidRPr="005B6B4D">
              <w:rPr>
                <w:rFonts w:ascii="Arial" w:hAnsi="Arial" w:cs="Arial"/>
                <w:sz w:val="24"/>
                <w:szCs w:val="24"/>
              </w:rPr>
              <w:t>komisyonlarımızca oy</w:t>
            </w:r>
            <w:r w:rsidR="00752D46" w:rsidRPr="005B6B4D">
              <w:rPr>
                <w:rFonts w:ascii="Arial" w:hAnsi="Arial" w:cs="Arial"/>
                <w:sz w:val="24"/>
                <w:szCs w:val="24"/>
              </w:rPr>
              <w:t xml:space="preserve"> birliği ile karar </w:t>
            </w:r>
            <w:r w:rsidRPr="005B6B4D">
              <w:rPr>
                <w:rFonts w:ascii="Arial" w:hAnsi="Arial" w:cs="Arial"/>
                <w:sz w:val="24"/>
                <w:szCs w:val="24"/>
              </w:rPr>
              <w:t>verilmişti.</w:t>
            </w:r>
            <w:proofErr w:type="gramEnd"/>
          </w:p>
          <w:p w:rsidR="005B6B4D" w:rsidRPr="005B6B4D" w:rsidRDefault="005B6B4D" w:rsidP="00752D46">
            <w:pPr>
              <w:tabs>
                <w:tab w:val="left" w:pos="3402"/>
                <w:tab w:val="left" w:pos="3686"/>
              </w:tabs>
              <w:spacing w:after="120"/>
              <w:ind w:firstLine="851"/>
              <w:jc w:val="both"/>
              <w:rPr>
                <w:rFonts w:ascii="Arial" w:hAnsi="Arial" w:cs="Arial"/>
                <w:sz w:val="24"/>
                <w:szCs w:val="24"/>
              </w:rPr>
            </w:pPr>
            <w:r w:rsidRPr="005B6B4D">
              <w:rPr>
                <w:rFonts w:ascii="Arial" w:hAnsi="Arial" w:cs="Arial"/>
                <w:sz w:val="24"/>
                <w:szCs w:val="24"/>
              </w:rPr>
              <w:t>Ancak mecliste komisyon raporunun oylanması sonucunda; söz konusu teklifi daha detaylı araştırmak için yeniden Kültür Sanat ve Turizm Komisyonu ile Eğitim Bilişim Gençlik ve Spor Komisyonuna ortak havale edilmesinin kabulüne oy birliği ile karar verildi.</w:t>
            </w:r>
          </w:p>
          <w:p w:rsidR="00CE54D0" w:rsidRDefault="00CE54D0" w:rsidP="00752D46">
            <w:pPr>
              <w:tabs>
                <w:tab w:val="left" w:pos="3402"/>
                <w:tab w:val="left" w:pos="3686"/>
              </w:tabs>
              <w:spacing w:after="120"/>
              <w:ind w:firstLine="851"/>
              <w:jc w:val="both"/>
              <w:rPr>
                <w:rFonts w:ascii="Arial" w:hAnsi="Arial" w:cs="Arial"/>
                <w:sz w:val="24"/>
                <w:szCs w:val="24"/>
              </w:rPr>
            </w:pPr>
          </w:p>
          <w:p w:rsidR="00476F70" w:rsidRDefault="00476F70" w:rsidP="00476F70">
            <w:pPr>
              <w:ind w:firstLine="708"/>
              <w:jc w:val="both"/>
              <w:rPr>
                <w:rFonts w:ascii="Arial" w:hAnsi="Arial" w:cs="Arial"/>
                <w:sz w:val="22"/>
                <w:szCs w:val="22"/>
              </w:rPr>
            </w:pPr>
          </w:p>
          <w:p w:rsidR="00D44110" w:rsidRDefault="00D44110" w:rsidP="00DA26CA">
            <w:pPr>
              <w:tabs>
                <w:tab w:val="left" w:pos="567"/>
              </w:tabs>
              <w:ind w:left="142" w:right="14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5B6B4D">
            <w:pPr>
              <w:jc w:val="center"/>
              <w:rPr>
                <w:b/>
                <w:sz w:val="24"/>
                <w:szCs w:val="24"/>
              </w:rPr>
            </w:pPr>
            <w:r>
              <w:rPr>
                <w:b/>
                <w:sz w:val="24"/>
                <w:szCs w:val="24"/>
              </w:rPr>
              <w:t>Necmettin CABADAK</w:t>
            </w:r>
          </w:p>
        </w:tc>
      </w:tr>
    </w:tbl>
    <w:p w:rsidR="00D40F2A" w:rsidRPr="00D40F2A" w:rsidRDefault="00D40F2A" w:rsidP="00D40F2A"/>
    <w:p w:rsidR="00A03982" w:rsidRDefault="00A03982" w:rsidP="00F664BF"/>
    <w:p w:rsidR="00A03982" w:rsidRDefault="00A03982" w:rsidP="00F664BF"/>
    <w:p w:rsidR="00522A9F" w:rsidRDefault="00F664BF" w:rsidP="005B6B4D">
      <w:pPr>
        <w:tabs>
          <w:tab w:val="left" w:pos="4536"/>
        </w:tabs>
        <w:rPr>
          <w:rFonts w:ascii="Arial" w:hAnsi="Arial" w:cs="Arial"/>
          <w:sz w:val="18"/>
          <w:szCs w:val="18"/>
        </w:rPr>
      </w:pPr>
      <w:r>
        <w:rPr>
          <w:rFonts w:ascii="Arial" w:hAnsi="Arial" w:cs="Arial"/>
          <w:sz w:val="18"/>
          <w:szCs w:val="18"/>
        </w:rPr>
        <w:t xml:space="preserve">                                                                                           </w:t>
      </w: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p w:rsidR="00522A9F" w:rsidRDefault="00522A9F" w:rsidP="00352BA3">
      <w:pPr>
        <w:rPr>
          <w:rFonts w:ascii="Arial" w:hAnsi="Arial" w:cs="Arial"/>
          <w:sz w:val="18"/>
          <w:szCs w:val="18"/>
        </w:rPr>
      </w:pPr>
    </w:p>
    <w:sectPr w:rsidR="00522A9F"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17" w:rsidRDefault="00BF3B17">
      <w:r>
        <w:separator/>
      </w:r>
    </w:p>
  </w:endnote>
  <w:endnote w:type="continuationSeparator" w:id="0">
    <w:p w:rsidR="00BF3B17" w:rsidRDefault="00BF3B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17" w:rsidRDefault="00BF3B17">
      <w:r>
        <w:separator/>
      </w:r>
    </w:p>
  </w:footnote>
  <w:footnote w:type="continuationSeparator" w:id="0">
    <w:p w:rsidR="00BF3B17" w:rsidRDefault="00BF3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BC6E97" w:rsidP="00DA26CA">
          <w:pPr>
            <w:pStyle w:val="Balk2"/>
            <w:jc w:val="left"/>
          </w:pPr>
          <w:r>
            <w:t>1</w:t>
          </w:r>
          <w:r w:rsidR="00E60C24">
            <w:t>1</w:t>
          </w:r>
          <w:r w:rsidR="00DA26CA">
            <w:t>1</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BC6E97">
          <w:pPr>
            <w:pStyle w:val="Balk2"/>
            <w:jc w:val="left"/>
          </w:pPr>
          <w:r>
            <w:t>8</w:t>
          </w:r>
        </w:p>
      </w:tc>
      <w:tc>
        <w:tcPr>
          <w:tcW w:w="4404" w:type="dxa"/>
          <w:tcBorders>
            <w:top w:val="nil"/>
            <w:left w:val="nil"/>
            <w:bottom w:val="nil"/>
            <w:right w:val="nil"/>
          </w:tcBorders>
        </w:tcPr>
        <w:p w:rsidR="001D4265" w:rsidRDefault="00DB5C63" w:rsidP="00BC6E97">
          <w:pPr>
            <w:pStyle w:val="Balk2"/>
            <w:rPr>
              <w:b/>
            </w:rPr>
          </w:pPr>
          <w:r>
            <w:rPr>
              <w:b/>
            </w:rPr>
            <w:t>0</w:t>
          </w:r>
          <w:r w:rsidR="00BC6E97">
            <w:rPr>
              <w:b/>
            </w:rPr>
            <w:t>2</w:t>
          </w:r>
          <w:r>
            <w:rPr>
              <w:b/>
            </w:rPr>
            <w:t>.0</w:t>
          </w:r>
          <w:r w:rsidR="00BC6E97">
            <w:rPr>
              <w:b/>
            </w:rPr>
            <w:t>6</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51906"/>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65588"/>
    <w:rsid w:val="00072343"/>
    <w:rsid w:val="00073814"/>
    <w:rsid w:val="00074900"/>
    <w:rsid w:val="000766BF"/>
    <w:rsid w:val="0007793E"/>
    <w:rsid w:val="000812BF"/>
    <w:rsid w:val="000836F2"/>
    <w:rsid w:val="00090051"/>
    <w:rsid w:val="000976D4"/>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488"/>
    <w:rsid w:val="001B1925"/>
    <w:rsid w:val="001B254B"/>
    <w:rsid w:val="001C1EA6"/>
    <w:rsid w:val="001D0FC8"/>
    <w:rsid w:val="001D4265"/>
    <w:rsid w:val="001D4B8C"/>
    <w:rsid w:val="001D6C63"/>
    <w:rsid w:val="001E1077"/>
    <w:rsid w:val="001F3906"/>
    <w:rsid w:val="001F6D8B"/>
    <w:rsid w:val="00200022"/>
    <w:rsid w:val="002166DE"/>
    <w:rsid w:val="00226431"/>
    <w:rsid w:val="00230A4B"/>
    <w:rsid w:val="00231EF6"/>
    <w:rsid w:val="00236BB2"/>
    <w:rsid w:val="002416D3"/>
    <w:rsid w:val="00244A01"/>
    <w:rsid w:val="00245229"/>
    <w:rsid w:val="0024622B"/>
    <w:rsid w:val="00247309"/>
    <w:rsid w:val="00255338"/>
    <w:rsid w:val="0027560D"/>
    <w:rsid w:val="0028560F"/>
    <w:rsid w:val="002A0DE9"/>
    <w:rsid w:val="002A5242"/>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57DA9"/>
    <w:rsid w:val="00370929"/>
    <w:rsid w:val="00383FDA"/>
    <w:rsid w:val="00396A54"/>
    <w:rsid w:val="003B34D2"/>
    <w:rsid w:val="003B66EC"/>
    <w:rsid w:val="003B78AB"/>
    <w:rsid w:val="003C026D"/>
    <w:rsid w:val="003C1792"/>
    <w:rsid w:val="003C2CBB"/>
    <w:rsid w:val="003D0340"/>
    <w:rsid w:val="003D2CE3"/>
    <w:rsid w:val="003E260E"/>
    <w:rsid w:val="003F0001"/>
    <w:rsid w:val="003F1004"/>
    <w:rsid w:val="003F5FB7"/>
    <w:rsid w:val="003F6F99"/>
    <w:rsid w:val="003F7BD4"/>
    <w:rsid w:val="0040057D"/>
    <w:rsid w:val="00401E41"/>
    <w:rsid w:val="00406ED3"/>
    <w:rsid w:val="004247A7"/>
    <w:rsid w:val="00425161"/>
    <w:rsid w:val="004267CD"/>
    <w:rsid w:val="004359E1"/>
    <w:rsid w:val="0044460C"/>
    <w:rsid w:val="004531E5"/>
    <w:rsid w:val="00454B4F"/>
    <w:rsid w:val="00454C47"/>
    <w:rsid w:val="00461AFA"/>
    <w:rsid w:val="00462AC9"/>
    <w:rsid w:val="00476F70"/>
    <w:rsid w:val="00481B3D"/>
    <w:rsid w:val="004820E5"/>
    <w:rsid w:val="00487FBA"/>
    <w:rsid w:val="00490C47"/>
    <w:rsid w:val="00493394"/>
    <w:rsid w:val="00493D78"/>
    <w:rsid w:val="004A0BD2"/>
    <w:rsid w:val="004A2E8B"/>
    <w:rsid w:val="004A3E91"/>
    <w:rsid w:val="004A52F0"/>
    <w:rsid w:val="004A63E2"/>
    <w:rsid w:val="004A6DFC"/>
    <w:rsid w:val="004A7027"/>
    <w:rsid w:val="004A7414"/>
    <w:rsid w:val="004B7308"/>
    <w:rsid w:val="004C0D57"/>
    <w:rsid w:val="004D27B1"/>
    <w:rsid w:val="004D69C3"/>
    <w:rsid w:val="004D6A7E"/>
    <w:rsid w:val="004D7206"/>
    <w:rsid w:val="004E7704"/>
    <w:rsid w:val="004F70D0"/>
    <w:rsid w:val="0050789D"/>
    <w:rsid w:val="00511030"/>
    <w:rsid w:val="0051244B"/>
    <w:rsid w:val="00513102"/>
    <w:rsid w:val="00520B7D"/>
    <w:rsid w:val="00522A9F"/>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94FC2"/>
    <w:rsid w:val="00596B92"/>
    <w:rsid w:val="005A3D50"/>
    <w:rsid w:val="005A4653"/>
    <w:rsid w:val="005A478E"/>
    <w:rsid w:val="005A51AA"/>
    <w:rsid w:val="005A5BB2"/>
    <w:rsid w:val="005B6B4D"/>
    <w:rsid w:val="005C1021"/>
    <w:rsid w:val="005D03A6"/>
    <w:rsid w:val="005D423D"/>
    <w:rsid w:val="005E4754"/>
    <w:rsid w:val="005F0E99"/>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D7911"/>
    <w:rsid w:val="006D7FB0"/>
    <w:rsid w:val="006E20C8"/>
    <w:rsid w:val="006F20CA"/>
    <w:rsid w:val="006F44CA"/>
    <w:rsid w:val="006F6780"/>
    <w:rsid w:val="0070469E"/>
    <w:rsid w:val="00706CC8"/>
    <w:rsid w:val="0071183F"/>
    <w:rsid w:val="00716F35"/>
    <w:rsid w:val="007179F2"/>
    <w:rsid w:val="00734E51"/>
    <w:rsid w:val="007368BD"/>
    <w:rsid w:val="0074053E"/>
    <w:rsid w:val="00752D46"/>
    <w:rsid w:val="00754C56"/>
    <w:rsid w:val="00755819"/>
    <w:rsid w:val="00756EC1"/>
    <w:rsid w:val="00763F30"/>
    <w:rsid w:val="0077107E"/>
    <w:rsid w:val="0077604F"/>
    <w:rsid w:val="00777F2F"/>
    <w:rsid w:val="00782B13"/>
    <w:rsid w:val="00795202"/>
    <w:rsid w:val="00795C73"/>
    <w:rsid w:val="007A2262"/>
    <w:rsid w:val="007A4006"/>
    <w:rsid w:val="007A4DE4"/>
    <w:rsid w:val="007A4F43"/>
    <w:rsid w:val="007B05D7"/>
    <w:rsid w:val="007B3173"/>
    <w:rsid w:val="007C16CF"/>
    <w:rsid w:val="007C3D46"/>
    <w:rsid w:val="007C6008"/>
    <w:rsid w:val="007C6BAE"/>
    <w:rsid w:val="007D29EF"/>
    <w:rsid w:val="007D37D0"/>
    <w:rsid w:val="007D63D2"/>
    <w:rsid w:val="007E11F5"/>
    <w:rsid w:val="007E33C8"/>
    <w:rsid w:val="007F3621"/>
    <w:rsid w:val="00807F3F"/>
    <w:rsid w:val="008103E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D4EF3"/>
    <w:rsid w:val="008F1F67"/>
    <w:rsid w:val="008F2CD8"/>
    <w:rsid w:val="008F3E50"/>
    <w:rsid w:val="00900778"/>
    <w:rsid w:val="0091587E"/>
    <w:rsid w:val="00922DF3"/>
    <w:rsid w:val="00934AB3"/>
    <w:rsid w:val="00936143"/>
    <w:rsid w:val="00937DF1"/>
    <w:rsid w:val="00941468"/>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48A0"/>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9B9"/>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248BF"/>
    <w:rsid w:val="00B335CD"/>
    <w:rsid w:val="00B36E8F"/>
    <w:rsid w:val="00B70A9C"/>
    <w:rsid w:val="00B82D59"/>
    <w:rsid w:val="00B84638"/>
    <w:rsid w:val="00B87A84"/>
    <w:rsid w:val="00B97CE9"/>
    <w:rsid w:val="00BA4D1D"/>
    <w:rsid w:val="00BA74A5"/>
    <w:rsid w:val="00BA7864"/>
    <w:rsid w:val="00BB60BA"/>
    <w:rsid w:val="00BC05FD"/>
    <w:rsid w:val="00BC6681"/>
    <w:rsid w:val="00BC6E97"/>
    <w:rsid w:val="00BC6EC6"/>
    <w:rsid w:val="00BC7B1B"/>
    <w:rsid w:val="00BD5489"/>
    <w:rsid w:val="00BD76C8"/>
    <w:rsid w:val="00BE30A8"/>
    <w:rsid w:val="00BE7BC5"/>
    <w:rsid w:val="00BF3B17"/>
    <w:rsid w:val="00C01341"/>
    <w:rsid w:val="00C03603"/>
    <w:rsid w:val="00C04BD3"/>
    <w:rsid w:val="00C06376"/>
    <w:rsid w:val="00C11027"/>
    <w:rsid w:val="00C22270"/>
    <w:rsid w:val="00C22F33"/>
    <w:rsid w:val="00C231F9"/>
    <w:rsid w:val="00C23665"/>
    <w:rsid w:val="00C36E8E"/>
    <w:rsid w:val="00C42290"/>
    <w:rsid w:val="00C501F3"/>
    <w:rsid w:val="00C54174"/>
    <w:rsid w:val="00C55CDD"/>
    <w:rsid w:val="00C5620E"/>
    <w:rsid w:val="00C60BD2"/>
    <w:rsid w:val="00C62C09"/>
    <w:rsid w:val="00C63614"/>
    <w:rsid w:val="00C63B2B"/>
    <w:rsid w:val="00C66DEE"/>
    <w:rsid w:val="00C700BF"/>
    <w:rsid w:val="00C70D0D"/>
    <w:rsid w:val="00C7432D"/>
    <w:rsid w:val="00C777B9"/>
    <w:rsid w:val="00C91304"/>
    <w:rsid w:val="00C914DA"/>
    <w:rsid w:val="00C935C4"/>
    <w:rsid w:val="00C94359"/>
    <w:rsid w:val="00CA1888"/>
    <w:rsid w:val="00CB1088"/>
    <w:rsid w:val="00CB4363"/>
    <w:rsid w:val="00CB7E8F"/>
    <w:rsid w:val="00CC4DD7"/>
    <w:rsid w:val="00CC7633"/>
    <w:rsid w:val="00CE3A26"/>
    <w:rsid w:val="00CE54D0"/>
    <w:rsid w:val="00CF1325"/>
    <w:rsid w:val="00CF1D00"/>
    <w:rsid w:val="00CF5FD5"/>
    <w:rsid w:val="00CF6D3B"/>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5679A"/>
    <w:rsid w:val="00D614A5"/>
    <w:rsid w:val="00D70439"/>
    <w:rsid w:val="00D72E60"/>
    <w:rsid w:val="00D74C2B"/>
    <w:rsid w:val="00D76AD3"/>
    <w:rsid w:val="00D80308"/>
    <w:rsid w:val="00D82B36"/>
    <w:rsid w:val="00D85F23"/>
    <w:rsid w:val="00D92465"/>
    <w:rsid w:val="00D94B7E"/>
    <w:rsid w:val="00DA26CA"/>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261F4"/>
    <w:rsid w:val="00E53264"/>
    <w:rsid w:val="00E540D6"/>
    <w:rsid w:val="00E60C24"/>
    <w:rsid w:val="00E65590"/>
    <w:rsid w:val="00E65870"/>
    <w:rsid w:val="00E67561"/>
    <w:rsid w:val="00E67F2A"/>
    <w:rsid w:val="00E7421E"/>
    <w:rsid w:val="00E765EE"/>
    <w:rsid w:val="00E7779F"/>
    <w:rsid w:val="00E846B8"/>
    <w:rsid w:val="00E9178A"/>
    <w:rsid w:val="00E955E3"/>
    <w:rsid w:val="00EA684A"/>
    <w:rsid w:val="00EB352F"/>
    <w:rsid w:val="00EB436D"/>
    <w:rsid w:val="00ED6DB5"/>
    <w:rsid w:val="00EE490F"/>
    <w:rsid w:val="00EE6150"/>
    <w:rsid w:val="00EF032B"/>
    <w:rsid w:val="00EF0C9C"/>
    <w:rsid w:val="00EF1ECD"/>
    <w:rsid w:val="00EF2614"/>
    <w:rsid w:val="00EF450F"/>
    <w:rsid w:val="00F01FD2"/>
    <w:rsid w:val="00F11EE2"/>
    <w:rsid w:val="00F12DA2"/>
    <w:rsid w:val="00F24ED6"/>
    <w:rsid w:val="00F344D1"/>
    <w:rsid w:val="00F34F07"/>
    <w:rsid w:val="00F532D1"/>
    <w:rsid w:val="00F579B3"/>
    <w:rsid w:val="00F63D6F"/>
    <w:rsid w:val="00F648B2"/>
    <w:rsid w:val="00F664BF"/>
    <w:rsid w:val="00F66885"/>
    <w:rsid w:val="00F677E9"/>
    <w:rsid w:val="00F71533"/>
    <w:rsid w:val="00F72092"/>
    <w:rsid w:val="00F82193"/>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72114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33918984">
      <w:bodyDiv w:val="1"/>
      <w:marLeft w:val="0"/>
      <w:marRight w:val="0"/>
      <w:marTop w:val="0"/>
      <w:marBottom w:val="0"/>
      <w:divBdr>
        <w:top w:val="none" w:sz="0" w:space="0" w:color="auto"/>
        <w:left w:val="none" w:sz="0" w:space="0" w:color="auto"/>
        <w:bottom w:val="none" w:sz="0" w:space="0" w:color="auto"/>
        <w:right w:val="none" w:sz="0" w:space="0" w:color="auto"/>
      </w:divBdr>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62522805">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89510544">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993904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62035552">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8236753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0585572">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1355365">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1134290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2700599">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08606592">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248</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324</cp:revision>
  <cp:lastPrinted>2025-06-03T07:54:00Z</cp:lastPrinted>
  <dcterms:created xsi:type="dcterms:W3CDTF">2024-08-27T08:27:00Z</dcterms:created>
  <dcterms:modified xsi:type="dcterms:W3CDTF">2025-06-03T07:54:00Z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