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8120F0" w:rsidRDefault="00973305" w:rsidP="008120F0">
            <w:pPr>
              <w:ind w:left="-108" w:right="33" w:firstLine="709"/>
              <w:jc w:val="both"/>
              <w:rPr>
                <w:rFonts w:ascii="Arial" w:hAnsi="Arial" w:cs="Arial"/>
                <w:sz w:val="24"/>
                <w:szCs w:val="24"/>
              </w:rPr>
            </w:pPr>
            <w:r w:rsidRPr="008120F0">
              <w:rPr>
                <w:rFonts w:ascii="Arial" w:hAnsi="Arial" w:cs="Arial"/>
                <w:sz w:val="24"/>
                <w:szCs w:val="24"/>
              </w:rPr>
              <w:t>Belediye Meclisinin 01.0</w:t>
            </w:r>
            <w:r w:rsidR="001071EC" w:rsidRPr="008120F0">
              <w:rPr>
                <w:rFonts w:ascii="Arial" w:hAnsi="Arial" w:cs="Arial"/>
                <w:sz w:val="24"/>
                <w:szCs w:val="24"/>
              </w:rPr>
              <w:t>9</w:t>
            </w:r>
            <w:r w:rsidRPr="008120F0">
              <w:rPr>
                <w:rFonts w:ascii="Arial" w:hAnsi="Arial" w:cs="Arial"/>
                <w:sz w:val="24"/>
                <w:szCs w:val="24"/>
              </w:rPr>
              <w:t>.2025 tarih ve 1</w:t>
            </w:r>
            <w:r w:rsidR="001071EC" w:rsidRPr="008120F0">
              <w:rPr>
                <w:rFonts w:ascii="Arial" w:hAnsi="Arial" w:cs="Arial"/>
                <w:sz w:val="24"/>
                <w:szCs w:val="24"/>
              </w:rPr>
              <w:t>36</w:t>
            </w:r>
            <w:r w:rsidRPr="008120F0">
              <w:rPr>
                <w:rFonts w:ascii="Arial" w:hAnsi="Arial" w:cs="Arial"/>
                <w:sz w:val="24"/>
                <w:szCs w:val="24"/>
              </w:rPr>
              <w:t xml:space="preserve"> sayılı ara kararı </w:t>
            </w:r>
            <w:r w:rsidR="001071EC" w:rsidRPr="008120F0">
              <w:rPr>
                <w:rFonts w:ascii="Arial" w:hAnsi="Arial" w:cs="Arial"/>
                <w:sz w:val="24"/>
                <w:szCs w:val="24"/>
              </w:rPr>
              <w:t xml:space="preserve">Plan ve Bütçe </w:t>
            </w:r>
            <w:r w:rsidRPr="008120F0">
              <w:rPr>
                <w:rFonts w:ascii="Arial" w:hAnsi="Arial" w:cs="Arial"/>
                <w:sz w:val="24"/>
                <w:szCs w:val="24"/>
              </w:rPr>
              <w:t xml:space="preserve">Komisyonuna havale edilen </w:t>
            </w:r>
            <w:r w:rsidR="001071EC" w:rsidRPr="008120F0">
              <w:rPr>
                <w:rFonts w:ascii="Arial" w:hAnsi="Arial" w:cs="Arial"/>
                <w:sz w:val="24"/>
                <w:szCs w:val="24"/>
              </w:rPr>
              <w:t>Belediyemiz 657 sayılı yasaya tabii memur statüsünde görev yapmak üzere İç Denetçi kadrosunun oluşturulması (I sayılı kadro ihdas cetveli)</w:t>
            </w:r>
            <w:r w:rsidR="00C2288C" w:rsidRPr="008120F0">
              <w:rPr>
                <w:rFonts w:ascii="Arial" w:hAnsi="Arial" w:cs="Arial"/>
                <w:sz w:val="24"/>
                <w:szCs w:val="24"/>
              </w:rPr>
              <w:t xml:space="preserve"> </w:t>
            </w:r>
            <w:r w:rsidRPr="008120F0">
              <w:rPr>
                <w:rFonts w:ascii="Arial" w:hAnsi="Arial" w:cs="Arial"/>
                <w:sz w:val="24"/>
                <w:szCs w:val="24"/>
              </w:rPr>
              <w:t xml:space="preserve">teklifi ile ilgili </w:t>
            </w:r>
            <w:r w:rsidR="001071EC" w:rsidRPr="008120F0">
              <w:rPr>
                <w:rFonts w:ascii="Arial" w:hAnsi="Arial" w:cs="Arial"/>
                <w:sz w:val="24"/>
                <w:szCs w:val="24"/>
              </w:rPr>
              <w:t>04.09</w:t>
            </w:r>
            <w:r w:rsidRPr="008120F0">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507E5E" w:rsidRDefault="00507E5E" w:rsidP="008120F0">
            <w:pPr>
              <w:tabs>
                <w:tab w:val="center" w:pos="2268"/>
                <w:tab w:val="center" w:pos="7513"/>
              </w:tabs>
              <w:ind w:left="-108" w:firstLine="709"/>
              <w:jc w:val="both"/>
              <w:rPr>
                <w:rFonts w:ascii="Arial" w:hAnsi="Arial" w:cs="Arial"/>
                <w:sz w:val="24"/>
                <w:szCs w:val="24"/>
              </w:rPr>
            </w:pPr>
            <w:r>
              <w:rPr>
                <w:rFonts w:ascii="Arial" w:hAnsi="Arial" w:cs="Arial"/>
                <w:sz w:val="24"/>
                <w:szCs w:val="24"/>
              </w:rPr>
              <w:t>Belediyemizde 657 sayılı Devlet Memurları Kanunu’na tabi memur statüsünde görev yapmak üzere 3 adet İç Denetçi kadrosunun oluşturulması (I sayılı kadro ihdas cetveli) teklifinin Belediye Meclisinin 01.09.2025 tarih ve 136 sayılı ara kararı ile Plan ve Bütçe Komisyonuna havale edilmiştir.</w:t>
            </w:r>
          </w:p>
          <w:p w:rsidR="00507E5E" w:rsidRDefault="00507E5E" w:rsidP="008120F0">
            <w:pPr>
              <w:tabs>
                <w:tab w:val="center" w:pos="2268"/>
                <w:tab w:val="center" w:pos="7513"/>
              </w:tabs>
              <w:ind w:left="-108" w:firstLine="709"/>
              <w:jc w:val="both"/>
              <w:rPr>
                <w:rFonts w:ascii="Arial" w:hAnsi="Arial" w:cs="Arial"/>
                <w:sz w:val="24"/>
                <w:szCs w:val="24"/>
              </w:rPr>
            </w:pPr>
          </w:p>
          <w:p w:rsidR="00507E5E" w:rsidRDefault="00507E5E" w:rsidP="008120F0">
            <w:pPr>
              <w:ind w:left="-108" w:firstLine="709"/>
              <w:jc w:val="both"/>
              <w:rPr>
                <w:rFonts w:ascii="Arial" w:hAnsi="Arial" w:cs="Arial"/>
                <w:sz w:val="24"/>
                <w:szCs w:val="24"/>
              </w:rPr>
            </w:pPr>
            <w:proofErr w:type="gramStart"/>
            <w:r>
              <w:rPr>
                <w:rFonts w:ascii="Arial" w:hAnsi="Arial" w:cs="Arial"/>
                <w:sz w:val="24"/>
                <w:szCs w:val="24"/>
              </w:rPr>
              <w:t>26/6/2006</w:t>
            </w:r>
            <w:proofErr w:type="gramEnd"/>
            <w:r>
              <w:rPr>
                <w:rFonts w:ascii="Arial" w:hAnsi="Arial" w:cs="Arial"/>
                <w:sz w:val="24"/>
                <w:szCs w:val="24"/>
              </w:rPr>
              <w:t xml:space="preserve"> tarihli ve 2006/10654 sayılı Bakanlar Kurulu Kararı ile yürürlüğe giren İç Denetçilerin Çalışma Usul ve Esasları Hakkında Yönetmelik ile bu yönetmeliğin eki olan “Kamu İdareleri İtibarıyla İç Denetçi Sayıları Listesi”nin “(IV) Mahalli İdareler” kısmında, 28 Ekim 2021 tarihli ve 31643 sayılı Resmî Gazete’de yayımlanan değişiklikle Belediyemize Cumhurbaşkanlığı tarafından resen 3 adet İç Denetçi kadrosu tahsis edilmiştir.</w:t>
            </w:r>
          </w:p>
          <w:p w:rsidR="00507E5E" w:rsidRDefault="00507E5E" w:rsidP="008120F0">
            <w:pPr>
              <w:ind w:left="-108" w:firstLine="709"/>
              <w:jc w:val="both"/>
              <w:rPr>
                <w:rFonts w:ascii="Arial" w:hAnsi="Arial" w:cs="Arial"/>
                <w:sz w:val="24"/>
                <w:szCs w:val="24"/>
              </w:rPr>
            </w:pPr>
          </w:p>
          <w:p w:rsidR="00507E5E" w:rsidRDefault="00507E5E" w:rsidP="008120F0">
            <w:pPr>
              <w:ind w:left="-108" w:firstLine="709"/>
              <w:jc w:val="both"/>
              <w:rPr>
                <w:rFonts w:ascii="Arial" w:hAnsi="Arial" w:cs="Arial"/>
                <w:sz w:val="24"/>
                <w:szCs w:val="24"/>
              </w:rPr>
            </w:pPr>
            <w:r>
              <w:rPr>
                <w:rFonts w:ascii="Arial" w:hAnsi="Arial" w:cs="Arial"/>
                <w:sz w:val="24"/>
                <w:szCs w:val="24"/>
              </w:rPr>
              <w:t>Yine 10 Nisan 2014 tarih ve 28968 sayılı Resmi Gazete’de yayımlanarak yürürlüğe giren Belediye ve Bağlı Kuruluşları ile Mahalli İdare Birlikleri Norm Kadro İlke ve Standartlarına Dair Yönetmeliğin 23. maddesine göre de söz konusu kadroların (I) sayılı Kütüğe uygun olarak ihdas edilmesi gerekmektedir.</w:t>
            </w:r>
          </w:p>
          <w:p w:rsidR="00507E5E" w:rsidRDefault="00507E5E" w:rsidP="008120F0">
            <w:pPr>
              <w:ind w:left="-108" w:firstLine="709"/>
              <w:jc w:val="both"/>
              <w:rPr>
                <w:rFonts w:ascii="Arial" w:hAnsi="Arial" w:cs="Arial"/>
                <w:sz w:val="24"/>
                <w:szCs w:val="24"/>
              </w:rPr>
            </w:pPr>
          </w:p>
          <w:p w:rsidR="00507E5E" w:rsidRDefault="00507E5E" w:rsidP="008120F0">
            <w:pPr>
              <w:ind w:left="-108" w:firstLine="709"/>
              <w:jc w:val="both"/>
              <w:rPr>
                <w:rFonts w:ascii="Arial" w:hAnsi="Arial" w:cs="Arial"/>
                <w:sz w:val="24"/>
              </w:rPr>
            </w:pPr>
            <w:r>
              <w:rPr>
                <w:rFonts w:ascii="Arial" w:hAnsi="Arial" w:cs="Arial"/>
                <w:sz w:val="24"/>
              </w:rPr>
              <w:t>Komisyon</w:t>
            </w:r>
            <w:r w:rsidR="00C2288C">
              <w:rPr>
                <w:rFonts w:ascii="Arial" w:hAnsi="Arial" w:cs="Arial"/>
                <w:sz w:val="24"/>
              </w:rPr>
              <w:t xml:space="preserve"> raporu doğrultusunda;</w:t>
            </w:r>
            <w:r>
              <w:rPr>
                <w:rFonts w:ascii="Arial" w:hAnsi="Arial" w:cs="Arial"/>
                <w:sz w:val="24"/>
              </w:rPr>
              <w:t xml:space="preserve">Yayımlanan değişiklik yönetmeliği gereği, </w:t>
            </w:r>
            <w:r>
              <w:rPr>
                <w:rFonts w:ascii="Arial" w:hAnsi="Arial" w:cs="Arial"/>
                <w:sz w:val="24"/>
                <w:szCs w:val="24"/>
              </w:rPr>
              <w:t xml:space="preserve">Belediyemizde 657 sayılı Devlet Memurları Kanunu’na tabi memur statüsünde görev yapmak üzere (3 adet İç Denetçi kadrosu) ihdas edilmek üzere hazırlanan ve ekte bulunan (1 Sayılı ) Kadro İhdas Cetvelinin </w:t>
            </w:r>
            <w:r>
              <w:rPr>
                <w:rFonts w:ascii="Arial" w:hAnsi="Arial" w:cs="Arial"/>
                <w:sz w:val="24"/>
              </w:rPr>
              <w:t xml:space="preserve">idareden geldiği şekliyle kabulüne oy birliği ile karar verildi. </w:t>
            </w:r>
          </w:p>
          <w:p w:rsidR="00D44110" w:rsidRDefault="00D44110" w:rsidP="008120F0">
            <w:pPr>
              <w:ind w:left="-108" w:firstLine="709"/>
              <w:jc w:val="both"/>
            </w:pPr>
          </w:p>
          <w:p w:rsidR="008120F0" w:rsidRDefault="008120F0" w:rsidP="008120F0">
            <w:pPr>
              <w:ind w:left="-108" w:firstLine="709"/>
              <w:jc w:val="both"/>
            </w:pPr>
          </w:p>
          <w:p w:rsidR="008120F0" w:rsidRDefault="008120F0" w:rsidP="008120F0">
            <w:pPr>
              <w:ind w:left="-108"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4E448A" w:rsidRDefault="00F664BF" w:rsidP="007B53BE">
      <w:pPr>
        <w:rPr>
          <w:rFonts w:ascii="Arial" w:hAnsi="Arial" w:cs="Arial"/>
          <w:sz w:val="18"/>
          <w:szCs w:val="18"/>
        </w:rPr>
      </w:pPr>
      <w:r>
        <w:rPr>
          <w:rFonts w:ascii="Arial" w:hAnsi="Arial" w:cs="Arial"/>
          <w:sz w:val="18"/>
          <w:szCs w:val="18"/>
        </w:rPr>
        <w:t xml:space="preserve">                                                                                                                                                   Belediye Başkanı</w:t>
      </w:r>
    </w:p>
    <w:sectPr w:rsidR="004E448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F6" w:rsidRDefault="00B94AF6">
      <w:r>
        <w:separator/>
      </w:r>
    </w:p>
  </w:endnote>
  <w:endnote w:type="continuationSeparator" w:id="0">
    <w:p w:rsidR="00B94AF6" w:rsidRDefault="00B94A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F6" w:rsidRDefault="00B94AF6">
      <w:r>
        <w:separator/>
      </w:r>
    </w:p>
  </w:footnote>
  <w:footnote w:type="continuationSeparator" w:id="0">
    <w:p w:rsidR="00B94AF6" w:rsidRDefault="00B94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1071EC">
          <w:pPr>
            <w:pStyle w:val="Balk2"/>
            <w:jc w:val="left"/>
          </w:pPr>
          <w:r>
            <w:t>1</w:t>
          </w:r>
          <w:r w:rsidR="008F14C0">
            <w:t>5</w:t>
          </w:r>
          <w:r w:rsidR="001071EC">
            <w:t>9</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1071EC">
          <w:pPr>
            <w:pStyle w:val="Balk2"/>
            <w:jc w:val="left"/>
          </w:pPr>
          <w:r>
            <w:t>1</w:t>
          </w:r>
          <w:r w:rsidR="001071EC">
            <w:t>2</w:t>
          </w:r>
        </w:p>
      </w:tc>
      <w:tc>
        <w:tcPr>
          <w:tcW w:w="4404" w:type="dxa"/>
          <w:tcBorders>
            <w:top w:val="nil"/>
            <w:left w:val="nil"/>
            <w:bottom w:val="nil"/>
            <w:right w:val="nil"/>
          </w:tcBorders>
        </w:tcPr>
        <w:p w:rsidR="000A2FF5" w:rsidRDefault="000A2FF5" w:rsidP="001071EC">
          <w:pPr>
            <w:pStyle w:val="Balk2"/>
            <w:rPr>
              <w:b/>
            </w:rPr>
          </w:pPr>
          <w:r>
            <w:rPr>
              <w:b/>
            </w:rPr>
            <w:t>0</w:t>
          </w:r>
          <w:r w:rsidR="001071EC">
            <w:rPr>
              <w:b/>
            </w:rPr>
            <w:t>5</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2"/>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071EC"/>
    <w:rsid w:val="00110763"/>
    <w:rsid w:val="00117250"/>
    <w:rsid w:val="00124064"/>
    <w:rsid w:val="00135D8B"/>
    <w:rsid w:val="0013714B"/>
    <w:rsid w:val="00140897"/>
    <w:rsid w:val="00141E04"/>
    <w:rsid w:val="0014365E"/>
    <w:rsid w:val="00147D92"/>
    <w:rsid w:val="00150CFC"/>
    <w:rsid w:val="001523BE"/>
    <w:rsid w:val="00155C21"/>
    <w:rsid w:val="00157CFF"/>
    <w:rsid w:val="0016365E"/>
    <w:rsid w:val="00167C34"/>
    <w:rsid w:val="00167EB7"/>
    <w:rsid w:val="00172DF2"/>
    <w:rsid w:val="00180F35"/>
    <w:rsid w:val="0018268A"/>
    <w:rsid w:val="00185FB6"/>
    <w:rsid w:val="00190C05"/>
    <w:rsid w:val="00193A8B"/>
    <w:rsid w:val="001968BB"/>
    <w:rsid w:val="0019725E"/>
    <w:rsid w:val="001A228B"/>
    <w:rsid w:val="001A6989"/>
    <w:rsid w:val="001A7D99"/>
    <w:rsid w:val="001B1925"/>
    <w:rsid w:val="001B254B"/>
    <w:rsid w:val="001C1EA6"/>
    <w:rsid w:val="001D0FC8"/>
    <w:rsid w:val="001D4265"/>
    <w:rsid w:val="001D4B8C"/>
    <w:rsid w:val="001D4E5E"/>
    <w:rsid w:val="001D6C63"/>
    <w:rsid w:val="001E0C44"/>
    <w:rsid w:val="001E1077"/>
    <w:rsid w:val="001F3906"/>
    <w:rsid w:val="001F71E5"/>
    <w:rsid w:val="00200022"/>
    <w:rsid w:val="002105C4"/>
    <w:rsid w:val="00211545"/>
    <w:rsid w:val="00212660"/>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A0DE9"/>
    <w:rsid w:val="002B23A4"/>
    <w:rsid w:val="002B284A"/>
    <w:rsid w:val="002B497F"/>
    <w:rsid w:val="002B701F"/>
    <w:rsid w:val="002D0121"/>
    <w:rsid w:val="002D3DF3"/>
    <w:rsid w:val="002D6BE9"/>
    <w:rsid w:val="002E057A"/>
    <w:rsid w:val="002F2DE8"/>
    <w:rsid w:val="002F413C"/>
    <w:rsid w:val="003038B7"/>
    <w:rsid w:val="003178AB"/>
    <w:rsid w:val="00321FB6"/>
    <w:rsid w:val="00322BF2"/>
    <w:rsid w:val="0032472D"/>
    <w:rsid w:val="00325B7E"/>
    <w:rsid w:val="00340855"/>
    <w:rsid w:val="00345B99"/>
    <w:rsid w:val="00346237"/>
    <w:rsid w:val="00352BA3"/>
    <w:rsid w:val="00352F5D"/>
    <w:rsid w:val="003530FC"/>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448A"/>
    <w:rsid w:val="004E7704"/>
    <w:rsid w:val="004F322C"/>
    <w:rsid w:val="004F70D0"/>
    <w:rsid w:val="0050789D"/>
    <w:rsid w:val="00507E5E"/>
    <w:rsid w:val="00511030"/>
    <w:rsid w:val="00511187"/>
    <w:rsid w:val="00511E4A"/>
    <w:rsid w:val="0051244B"/>
    <w:rsid w:val="00513102"/>
    <w:rsid w:val="00520B7D"/>
    <w:rsid w:val="005232C9"/>
    <w:rsid w:val="00524D91"/>
    <w:rsid w:val="00526672"/>
    <w:rsid w:val="00526FEC"/>
    <w:rsid w:val="00534478"/>
    <w:rsid w:val="005439AB"/>
    <w:rsid w:val="00544985"/>
    <w:rsid w:val="00546E4A"/>
    <w:rsid w:val="00551F13"/>
    <w:rsid w:val="00557850"/>
    <w:rsid w:val="00561E8E"/>
    <w:rsid w:val="00567FC3"/>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0E13"/>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0F0"/>
    <w:rsid w:val="00812393"/>
    <w:rsid w:val="0082257E"/>
    <w:rsid w:val="00824C5B"/>
    <w:rsid w:val="008254E6"/>
    <w:rsid w:val="00831374"/>
    <w:rsid w:val="008343FB"/>
    <w:rsid w:val="008410D1"/>
    <w:rsid w:val="00841E20"/>
    <w:rsid w:val="008517C2"/>
    <w:rsid w:val="008541CE"/>
    <w:rsid w:val="0087087B"/>
    <w:rsid w:val="0087318D"/>
    <w:rsid w:val="00877253"/>
    <w:rsid w:val="00884C02"/>
    <w:rsid w:val="00897049"/>
    <w:rsid w:val="00897C21"/>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0753"/>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C3BC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3D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4AF6"/>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7BC5"/>
    <w:rsid w:val="00BF4F3D"/>
    <w:rsid w:val="00C01341"/>
    <w:rsid w:val="00C03603"/>
    <w:rsid w:val="00C04BD3"/>
    <w:rsid w:val="00C06376"/>
    <w:rsid w:val="00C11027"/>
    <w:rsid w:val="00C22270"/>
    <w:rsid w:val="00C2288C"/>
    <w:rsid w:val="00C22F33"/>
    <w:rsid w:val="00C231F9"/>
    <w:rsid w:val="00C23665"/>
    <w:rsid w:val="00C27E0B"/>
    <w:rsid w:val="00C36E8E"/>
    <w:rsid w:val="00C42290"/>
    <w:rsid w:val="00C501F3"/>
    <w:rsid w:val="00C53E71"/>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4D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C5324"/>
    <w:rsid w:val="00DD2B27"/>
    <w:rsid w:val="00DD422E"/>
    <w:rsid w:val="00DD6B79"/>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C65EF"/>
    <w:rsid w:val="00ED6DB5"/>
    <w:rsid w:val="00EE490F"/>
    <w:rsid w:val="00EE6150"/>
    <w:rsid w:val="00EF032B"/>
    <w:rsid w:val="00EF0C9C"/>
    <w:rsid w:val="00EF1ECD"/>
    <w:rsid w:val="00EF2614"/>
    <w:rsid w:val="00EF50E2"/>
    <w:rsid w:val="00F01C26"/>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68757403">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4517052">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351</Words>
  <Characters>2003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371</cp:revision>
  <cp:lastPrinted>2025-09-08T10:41:00Z</cp:lastPrinted>
  <dcterms:created xsi:type="dcterms:W3CDTF">2024-08-27T08:27:00Z</dcterms:created>
  <dcterms:modified xsi:type="dcterms:W3CDTF">2025-09-08T10:41:00Z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