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9B5AD6" w:rsidRDefault="001F6E04" w:rsidP="00E85444">
            <w:pPr>
              <w:ind w:left="-108" w:right="-108" w:firstLine="709"/>
              <w:jc w:val="both"/>
              <w:rPr>
                <w:rFonts w:ascii="Arial" w:hAnsi="Arial" w:cs="Arial"/>
                <w:sz w:val="24"/>
                <w:szCs w:val="24"/>
              </w:rPr>
            </w:pPr>
            <w:r w:rsidRPr="009B5AD6">
              <w:rPr>
                <w:rFonts w:ascii="Arial" w:hAnsi="Arial" w:cs="Arial"/>
                <w:sz w:val="24"/>
                <w:szCs w:val="24"/>
              </w:rPr>
              <w:t>Belediye Meclisinin 01.09.2025 tarih ve 1</w:t>
            </w:r>
            <w:r w:rsidR="002A69E3" w:rsidRPr="009B5AD6">
              <w:rPr>
                <w:rFonts w:ascii="Arial" w:hAnsi="Arial" w:cs="Arial"/>
                <w:sz w:val="24"/>
                <w:szCs w:val="24"/>
              </w:rPr>
              <w:t>4</w:t>
            </w:r>
            <w:r w:rsidR="00385C47" w:rsidRPr="009B5AD6">
              <w:rPr>
                <w:rFonts w:ascii="Arial" w:hAnsi="Arial" w:cs="Arial"/>
                <w:sz w:val="24"/>
                <w:szCs w:val="24"/>
              </w:rPr>
              <w:t>9</w:t>
            </w:r>
            <w:r w:rsidRPr="009B5AD6">
              <w:rPr>
                <w:rFonts w:ascii="Arial" w:hAnsi="Arial" w:cs="Arial"/>
                <w:sz w:val="24"/>
                <w:szCs w:val="24"/>
              </w:rPr>
              <w:t xml:space="preserve"> sayılı ara kararı </w:t>
            </w:r>
            <w:r w:rsidR="009B5AD6" w:rsidRPr="009B5AD6">
              <w:rPr>
                <w:rFonts w:ascii="Arial" w:hAnsi="Arial" w:cs="Arial"/>
                <w:sz w:val="24"/>
                <w:szCs w:val="24"/>
              </w:rPr>
              <w:t xml:space="preserve">Plan ve Bütçe Komisyonu, Tarife ve Yönetmelikler Komisyonu ile Kadın Aile ve Çocuk </w:t>
            </w:r>
            <w:proofErr w:type="gramStart"/>
            <w:r w:rsidRPr="009B5AD6">
              <w:rPr>
                <w:rFonts w:ascii="Arial" w:hAnsi="Arial" w:cs="Arial"/>
                <w:sz w:val="24"/>
                <w:szCs w:val="24"/>
              </w:rPr>
              <w:t xml:space="preserve">Komisyonuna </w:t>
            </w:r>
            <w:r w:rsidR="002A69E3" w:rsidRPr="009B5AD6">
              <w:rPr>
                <w:rFonts w:ascii="Arial" w:hAnsi="Arial" w:cs="Arial"/>
                <w:sz w:val="24"/>
                <w:szCs w:val="24"/>
              </w:rPr>
              <w:t xml:space="preserve"> ortak</w:t>
            </w:r>
            <w:proofErr w:type="gramEnd"/>
            <w:r w:rsidR="002A69E3" w:rsidRPr="009B5AD6">
              <w:rPr>
                <w:rFonts w:ascii="Arial" w:hAnsi="Arial" w:cs="Arial"/>
                <w:sz w:val="24"/>
                <w:szCs w:val="24"/>
              </w:rPr>
              <w:t xml:space="preserve"> </w:t>
            </w:r>
            <w:r w:rsidRPr="009B5AD6">
              <w:rPr>
                <w:rFonts w:ascii="Arial" w:hAnsi="Arial" w:cs="Arial"/>
                <w:sz w:val="24"/>
                <w:szCs w:val="24"/>
              </w:rPr>
              <w:t xml:space="preserve">havale edilen </w:t>
            </w:r>
            <w:r w:rsidR="009B5AD6" w:rsidRPr="009B5AD6">
              <w:rPr>
                <w:rFonts w:ascii="Arial" w:hAnsi="Arial" w:cs="Arial"/>
                <w:sz w:val="24"/>
                <w:szCs w:val="24"/>
              </w:rPr>
              <w:t>“2025 Yılı Aile Yılı” ilan edilmesi kapsamında evlenecek gençlerin desteklenmesi için nikah ücret tarifesinin revize edilmesi</w:t>
            </w:r>
            <w:r w:rsidR="0052141A" w:rsidRPr="009B5AD6">
              <w:rPr>
                <w:rFonts w:ascii="Arial" w:hAnsi="Arial" w:cs="Arial"/>
                <w:sz w:val="24"/>
                <w:szCs w:val="24"/>
              </w:rPr>
              <w:t xml:space="preserve"> </w:t>
            </w:r>
            <w:r w:rsidR="004475CA" w:rsidRPr="009B5AD6">
              <w:rPr>
                <w:rFonts w:ascii="Arial" w:hAnsi="Arial" w:cs="Arial"/>
                <w:sz w:val="24"/>
                <w:szCs w:val="24"/>
              </w:rPr>
              <w:t>t</w:t>
            </w:r>
            <w:r w:rsidRPr="009B5AD6">
              <w:rPr>
                <w:rFonts w:ascii="Arial" w:hAnsi="Arial" w:cs="Arial"/>
                <w:sz w:val="24"/>
                <w:szCs w:val="24"/>
              </w:rPr>
              <w:t xml:space="preserve">eklifi ile ilgili </w:t>
            </w:r>
            <w:r w:rsidR="00E85444">
              <w:rPr>
                <w:rFonts w:ascii="Arial" w:hAnsi="Arial" w:cs="Arial"/>
                <w:sz w:val="24"/>
                <w:szCs w:val="24"/>
              </w:rPr>
              <w:t>26</w:t>
            </w:r>
            <w:r w:rsidRPr="009B5AD6">
              <w:rPr>
                <w:rFonts w:ascii="Arial" w:hAnsi="Arial" w:cs="Arial"/>
                <w:sz w:val="24"/>
                <w:szCs w:val="24"/>
              </w:rPr>
              <w:t>.09.2025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52141A" w:rsidRDefault="0052141A">
            <w:pPr>
              <w:jc w:val="center"/>
              <w:rPr>
                <w:b/>
                <w:sz w:val="24"/>
                <w:u w:val="single"/>
              </w:rPr>
            </w:pPr>
          </w:p>
          <w:p w:rsidR="00E85444" w:rsidRPr="00E85444" w:rsidRDefault="00E85444" w:rsidP="00E85444">
            <w:pPr>
              <w:ind w:firstLine="601"/>
              <w:jc w:val="both"/>
              <w:rPr>
                <w:rFonts w:ascii="Arial" w:hAnsi="Arial" w:cs="Arial"/>
                <w:color w:val="000000"/>
                <w:sz w:val="24"/>
                <w:szCs w:val="24"/>
              </w:rPr>
            </w:pPr>
            <w:r w:rsidRPr="00E85444">
              <w:rPr>
                <w:rFonts w:ascii="Arial" w:hAnsi="Arial" w:cs="Arial"/>
                <w:color w:val="000000"/>
                <w:sz w:val="24"/>
                <w:szCs w:val="24"/>
              </w:rPr>
              <w:t xml:space="preserve">Mersin Valiliği Çevre Şehircilik ve İklim Değişikliği İl Müdürlüğü'nün  "2025 Yılı Aile Yılı Kapsamında Evlenecek Gençlerin Desteklenmesi" yazıları doğrultusunda 18-29 yaş arasındaki ihtiyaç sahibi genç çiftlerimizin, </w:t>
            </w:r>
            <w:proofErr w:type="gramStart"/>
            <w:r w:rsidRPr="00E85444">
              <w:rPr>
                <w:rFonts w:ascii="Arial" w:hAnsi="Arial" w:cs="Arial"/>
                <w:color w:val="000000"/>
                <w:sz w:val="24"/>
                <w:szCs w:val="24"/>
              </w:rPr>
              <w:t>Nikah</w:t>
            </w:r>
            <w:proofErr w:type="gramEnd"/>
            <w:r w:rsidRPr="00E85444">
              <w:rPr>
                <w:rFonts w:ascii="Arial" w:hAnsi="Arial" w:cs="Arial"/>
                <w:color w:val="000000"/>
                <w:sz w:val="24"/>
                <w:szCs w:val="24"/>
              </w:rPr>
              <w:t xml:space="preserve"> ücret tarifesinin %50 indirim uygulanması ile ilgili teklif Belediye meclisinin 05.09.2025 tarih ve 162 sayılı ara kakarı ile yeniden Plan ve Bütçe komisyonu, Tarife ve Yönetmelikler Komisyonu ile Kadın Aile ve Çocuk Komisyonuna ortak havale edilmiştir.</w:t>
            </w:r>
          </w:p>
          <w:p w:rsidR="00E85444" w:rsidRPr="00E85444" w:rsidRDefault="00E85444" w:rsidP="00E85444">
            <w:pPr>
              <w:ind w:right="141" w:firstLine="601"/>
              <w:jc w:val="both"/>
              <w:rPr>
                <w:rFonts w:ascii="Arial" w:hAnsi="Arial" w:cs="Arial"/>
                <w:color w:val="000000"/>
                <w:sz w:val="24"/>
                <w:szCs w:val="24"/>
              </w:rPr>
            </w:pPr>
          </w:p>
          <w:p w:rsidR="00E85444" w:rsidRPr="00E85444" w:rsidRDefault="00E85444" w:rsidP="00E85444">
            <w:pPr>
              <w:spacing w:after="160" w:line="254" w:lineRule="auto"/>
              <w:ind w:firstLine="567"/>
              <w:jc w:val="both"/>
              <w:rPr>
                <w:rFonts w:ascii="Arial" w:hAnsi="Arial" w:cs="Arial"/>
                <w:sz w:val="24"/>
                <w:szCs w:val="24"/>
              </w:rPr>
            </w:pPr>
            <w:proofErr w:type="gramStart"/>
            <w:r w:rsidRPr="00E85444">
              <w:rPr>
                <w:rFonts w:ascii="Arial" w:hAnsi="Arial" w:cs="Arial"/>
                <w:color w:val="333333"/>
                <w:sz w:val="24"/>
                <w:szCs w:val="24"/>
              </w:rPr>
              <w:t>Ortak komisyon raporu doğrultusunda;</w:t>
            </w:r>
            <w:r w:rsidRPr="00E85444">
              <w:rPr>
                <w:rFonts w:ascii="Arial" w:hAnsi="Arial" w:cs="Arial"/>
                <w:sz w:val="24"/>
                <w:szCs w:val="24"/>
              </w:rPr>
              <w:t xml:space="preserve">  </w:t>
            </w:r>
            <w:r w:rsidRPr="00E85444">
              <w:rPr>
                <w:rFonts w:ascii="Arial" w:eastAsiaTheme="minorHAnsi" w:hAnsi="Arial" w:cs="Arial"/>
                <w:sz w:val="24"/>
                <w:szCs w:val="24"/>
              </w:rPr>
              <w:t>Ailenin korunması ve güçlendirilmesi, ailenin karşı karşıya kaldığı risklerin azaltılması ile ülkemizin sosyal kalkınmasını desteklemek üzere aktif ve dinamik nüfus yapısının korunması, aile ve evlilik kurumunun güçlendirilmesi ve bu sayede sosyal refahın artırılması amacıyla Cumhurbaşkanlığı himayesinde ve Aile ve Sosyal Hizmetler Bakanlığı koordinasyonunda, aile ve evlilik kurumunun korunması ve</w:t>
            </w:r>
            <w:r>
              <w:rPr>
                <w:rFonts w:ascii="Arial" w:eastAsiaTheme="minorHAnsi" w:hAnsi="Arial" w:cs="Arial"/>
                <w:sz w:val="24"/>
                <w:szCs w:val="24"/>
              </w:rPr>
              <w:t xml:space="preserve"> </w:t>
            </w:r>
            <w:r w:rsidRPr="00E85444">
              <w:rPr>
                <w:rFonts w:ascii="Arial" w:eastAsiaTheme="minorHAnsi" w:hAnsi="Arial" w:cs="Arial"/>
                <w:sz w:val="24"/>
                <w:szCs w:val="24"/>
              </w:rPr>
              <w:t xml:space="preserve">güçlendirilmesine yönelik stratejilerin, hedeflerin ve faaliyetlerin yer aldığı "Ailenin Korunması ve Güçlendirilmesi Vizyon Belgesi ve Eylem Planı (2024-2028) oluşturulmuş ve uygulamaya konulmuştur. </w:t>
            </w:r>
            <w:proofErr w:type="gramEnd"/>
            <w:r w:rsidRPr="00E85444">
              <w:rPr>
                <w:rFonts w:ascii="Arial" w:eastAsiaTheme="minorHAnsi" w:hAnsi="Arial" w:cs="Arial"/>
                <w:sz w:val="24"/>
                <w:szCs w:val="24"/>
              </w:rPr>
              <w:t>Bu doğrultuda Belediyemiz tarafından evlenen çiftlere maddi destek olmak amacıyla 31Aralık 2025 tarihine kadar Belediyemiz mesai saatleri içerisinde kıyılan nikahlardan 01.10.2025 tarihinden sonra yapılacak müracaatlarda geçerli olmak üzere 18-</w:t>
            </w:r>
            <w:proofErr w:type="gramStart"/>
            <w:r w:rsidRPr="00E85444">
              <w:rPr>
                <w:rFonts w:ascii="Arial" w:eastAsiaTheme="minorHAnsi" w:hAnsi="Arial" w:cs="Arial"/>
                <w:sz w:val="24"/>
                <w:szCs w:val="24"/>
              </w:rPr>
              <w:t>29  yaş</w:t>
            </w:r>
            <w:proofErr w:type="gramEnd"/>
            <w:r w:rsidRPr="00E85444">
              <w:rPr>
                <w:rFonts w:ascii="Arial" w:eastAsiaTheme="minorHAnsi" w:hAnsi="Arial" w:cs="Arial"/>
                <w:sz w:val="24"/>
                <w:szCs w:val="24"/>
              </w:rPr>
              <w:t xml:space="preserve"> aralığında tüm gençlerimizden "Nikâh İşleri İçin Hizmet Bedeli"nin</w:t>
            </w:r>
            <w:r w:rsidRPr="00E85444">
              <w:rPr>
                <w:rFonts w:ascii="Arial" w:eastAsiaTheme="minorHAnsi" w:hAnsi="Arial" w:cs="Arial"/>
                <w:b/>
                <w:sz w:val="24"/>
                <w:szCs w:val="24"/>
              </w:rPr>
              <w:t xml:space="preserve"> </w:t>
            </w:r>
            <w:r w:rsidRPr="00E85444">
              <w:rPr>
                <w:rFonts w:ascii="Arial" w:eastAsiaTheme="minorHAnsi" w:hAnsi="Arial" w:cs="Arial"/>
                <w:sz w:val="24"/>
                <w:szCs w:val="24"/>
              </w:rPr>
              <w:t>alınmamasının kabulüne oybirliğiyle karar verildi.</w:t>
            </w:r>
          </w:p>
          <w:p w:rsidR="00D44110" w:rsidRDefault="00D44110" w:rsidP="009B5AD6">
            <w:pPr>
              <w:tabs>
                <w:tab w:val="center" w:pos="2268"/>
                <w:tab w:val="center" w:pos="7513"/>
              </w:tabs>
              <w:jc w:val="cente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207EED">
        <w:rPr>
          <w:rFonts w:ascii="Arial" w:hAnsi="Arial" w:cs="Arial"/>
          <w:sz w:val="18"/>
          <w:szCs w:val="18"/>
        </w:rPr>
        <w:t>10</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530862" w:rsidRDefault="00F664BF" w:rsidP="007B53BE">
      <w:pPr>
        <w:rPr>
          <w:rFonts w:ascii="Arial" w:hAnsi="Arial" w:cs="Arial"/>
          <w:sz w:val="18"/>
          <w:szCs w:val="18"/>
        </w:rPr>
      </w:pPr>
      <w:r>
        <w:rPr>
          <w:rFonts w:ascii="Arial" w:hAnsi="Arial" w:cs="Arial"/>
          <w:sz w:val="18"/>
          <w:szCs w:val="18"/>
        </w:rPr>
        <w:t xml:space="preserve">                                                                                                                                                   Belediye Başkanı</w:t>
      </w:r>
    </w:p>
    <w:sectPr w:rsidR="00530862"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862" w:rsidRDefault="00C91862">
      <w:r>
        <w:separator/>
      </w:r>
    </w:p>
  </w:endnote>
  <w:endnote w:type="continuationSeparator" w:id="0">
    <w:p w:rsidR="00C91862" w:rsidRDefault="00C918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47" w:rsidRDefault="00385C4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47" w:rsidRDefault="00385C4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47" w:rsidRDefault="00385C4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862" w:rsidRDefault="00C91862">
      <w:r>
        <w:separator/>
      </w:r>
    </w:p>
  </w:footnote>
  <w:footnote w:type="continuationSeparator" w:id="0">
    <w:p w:rsidR="00C91862" w:rsidRDefault="00C91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47" w:rsidRDefault="00385C4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8A7DA0" w:rsidP="00385C47">
          <w:pPr>
            <w:pStyle w:val="Balk2"/>
            <w:jc w:val="left"/>
          </w:pPr>
          <w:r>
            <w:t>1</w:t>
          </w:r>
          <w:r w:rsidR="00CD6B14">
            <w:t>8</w:t>
          </w:r>
          <w:r w:rsidR="00385C47">
            <w:t>2</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207EED">
          <w:pPr>
            <w:pStyle w:val="Balk2"/>
            <w:jc w:val="left"/>
          </w:pPr>
          <w:r>
            <w:t>1</w:t>
          </w:r>
          <w:r w:rsidR="00207EED">
            <w:t>3</w:t>
          </w:r>
        </w:p>
      </w:tc>
      <w:tc>
        <w:tcPr>
          <w:tcW w:w="4404" w:type="dxa"/>
          <w:tcBorders>
            <w:top w:val="nil"/>
            <w:left w:val="nil"/>
            <w:bottom w:val="nil"/>
            <w:right w:val="nil"/>
          </w:tcBorders>
        </w:tcPr>
        <w:p w:rsidR="000A2FF5" w:rsidRDefault="000A2FF5" w:rsidP="00207EED">
          <w:pPr>
            <w:pStyle w:val="Balk2"/>
            <w:rPr>
              <w:b/>
            </w:rPr>
          </w:pPr>
          <w:r>
            <w:rPr>
              <w:b/>
            </w:rPr>
            <w:t>0</w:t>
          </w:r>
          <w:r w:rsidR="008A7DA0">
            <w:rPr>
              <w:b/>
            </w:rPr>
            <w:t>1</w:t>
          </w:r>
          <w:r>
            <w:rPr>
              <w:b/>
            </w:rPr>
            <w:t>.</w:t>
          </w:r>
          <w:r w:rsidR="00207EED">
            <w:rPr>
              <w:b/>
            </w:rPr>
            <w:t>10</w:t>
          </w:r>
          <w:r>
            <w:rPr>
              <w:b/>
            </w:rPr>
            <w:t>.2025</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47" w:rsidRDefault="00385C4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4">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18786"/>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32AC6"/>
    <w:rsid w:val="000346E7"/>
    <w:rsid w:val="000363FF"/>
    <w:rsid w:val="00042211"/>
    <w:rsid w:val="00043DA2"/>
    <w:rsid w:val="000462FD"/>
    <w:rsid w:val="00052C28"/>
    <w:rsid w:val="00053952"/>
    <w:rsid w:val="00053D54"/>
    <w:rsid w:val="00053DA3"/>
    <w:rsid w:val="0006338E"/>
    <w:rsid w:val="00070F3F"/>
    <w:rsid w:val="000714A8"/>
    <w:rsid w:val="00072343"/>
    <w:rsid w:val="00073814"/>
    <w:rsid w:val="00074900"/>
    <w:rsid w:val="0007793E"/>
    <w:rsid w:val="000812BF"/>
    <w:rsid w:val="000836F2"/>
    <w:rsid w:val="00090051"/>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D092E"/>
    <w:rsid w:val="000D3FB6"/>
    <w:rsid w:val="000D431E"/>
    <w:rsid w:val="000E0004"/>
    <w:rsid w:val="000E5564"/>
    <w:rsid w:val="000F08DB"/>
    <w:rsid w:val="000F5D62"/>
    <w:rsid w:val="00100422"/>
    <w:rsid w:val="00100D2A"/>
    <w:rsid w:val="0010648F"/>
    <w:rsid w:val="00110763"/>
    <w:rsid w:val="00114294"/>
    <w:rsid w:val="00116EDA"/>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871EE"/>
    <w:rsid w:val="00193A8B"/>
    <w:rsid w:val="0019725E"/>
    <w:rsid w:val="001A228B"/>
    <w:rsid w:val="001A6989"/>
    <w:rsid w:val="001A7D99"/>
    <w:rsid w:val="001B1925"/>
    <w:rsid w:val="001B254B"/>
    <w:rsid w:val="001C0FC7"/>
    <w:rsid w:val="001C1EA6"/>
    <w:rsid w:val="001D02F0"/>
    <w:rsid w:val="001D0FC8"/>
    <w:rsid w:val="001D4265"/>
    <w:rsid w:val="001D4B8C"/>
    <w:rsid w:val="001D6295"/>
    <w:rsid w:val="001D6C63"/>
    <w:rsid w:val="001E0C44"/>
    <w:rsid w:val="001E1077"/>
    <w:rsid w:val="001E6088"/>
    <w:rsid w:val="001F3906"/>
    <w:rsid w:val="001F6E04"/>
    <w:rsid w:val="001F71E5"/>
    <w:rsid w:val="00200022"/>
    <w:rsid w:val="00207EED"/>
    <w:rsid w:val="002105C4"/>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609E3"/>
    <w:rsid w:val="002660AF"/>
    <w:rsid w:val="0027560D"/>
    <w:rsid w:val="0028560F"/>
    <w:rsid w:val="002A0DE9"/>
    <w:rsid w:val="002A459A"/>
    <w:rsid w:val="002A69E3"/>
    <w:rsid w:val="002B23A4"/>
    <w:rsid w:val="002B284A"/>
    <w:rsid w:val="002B497F"/>
    <w:rsid w:val="002B701F"/>
    <w:rsid w:val="002B72AB"/>
    <w:rsid w:val="002C0A9F"/>
    <w:rsid w:val="002D0121"/>
    <w:rsid w:val="002D3DF3"/>
    <w:rsid w:val="002D6BE9"/>
    <w:rsid w:val="002E057A"/>
    <w:rsid w:val="002E0D3F"/>
    <w:rsid w:val="002F0CDD"/>
    <w:rsid w:val="002F2DE8"/>
    <w:rsid w:val="002F413C"/>
    <w:rsid w:val="002F5F1D"/>
    <w:rsid w:val="002F7588"/>
    <w:rsid w:val="003038B7"/>
    <w:rsid w:val="003178AB"/>
    <w:rsid w:val="00321E53"/>
    <w:rsid w:val="00322BF2"/>
    <w:rsid w:val="0032472D"/>
    <w:rsid w:val="00325B7E"/>
    <w:rsid w:val="00340855"/>
    <w:rsid w:val="00345B99"/>
    <w:rsid w:val="00346237"/>
    <w:rsid w:val="00352BA3"/>
    <w:rsid w:val="00352F5D"/>
    <w:rsid w:val="003664B8"/>
    <w:rsid w:val="0036682D"/>
    <w:rsid w:val="003706F2"/>
    <w:rsid w:val="00370929"/>
    <w:rsid w:val="00371B23"/>
    <w:rsid w:val="00383FDA"/>
    <w:rsid w:val="00385C47"/>
    <w:rsid w:val="00390BAD"/>
    <w:rsid w:val="0039408D"/>
    <w:rsid w:val="00396A54"/>
    <w:rsid w:val="00396B65"/>
    <w:rsid w:val="003B34D2"/>
    <w:rsid w:val="003B66EC"/>
    <w:rsid w:val="003B78AB"/>
    <w:rsid w:val="003C026D"/>
    <w:rsid w:val="003C1792"/>
    <w:rsid w:val="003C1ECE"/>
    <w:rsid w:val="003C2CBB"/>
    <w:rsid w:val="003C728A"/>
    <w:rsid w:val="003D0340"/>
    <w:rsid w:val="003D18F2"/>
    <w:rsid w:val="003D2CE3"/>
    <w:rsid w:val="003D52CB"/>
    <w:rsid w:val="003E23B2"/>
    <w:rsid w:val="003E260E"/>
    <w:rsid w:val="003F0001"/>
    <w:rsid w:val="003F1004"/>
    <w:rsid w:val="003F5FB7"/>
    <w:rsid w:val="003F674E"/>
    <w:rsid w:val="003F6F99"/>
    <w:rsid w:val="003F7BD4"/>
    <w:rsid w:val="0040057D"/>
    <w:rsid w:val="004024D6"/>
    <w:rsid w:val="00406ED3"/>
    <w:rsid w:val="00423560"/>
    <w:rsid w:val="004247A7"/>
    <w:rsid w:val="00425481"/>
    <w:rsid w:val="004267CD"/>
    <w:rsid w:val="004359E1"/>
    <w:rsid w:val="0044460C"/>
    <w:rsid w:val="004475CA"/>
    <w:rsid w:val="00454B4F"/>
    <w:rsid w:val="00454C47"/>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0B22"/>
    <w:rsid w:val="004D69C3"/>
    <w:rsid w:val="004D6A7E"/>
    <w:rsid w:val="004E7704"/>
    <w:rsid w:val="004F5832"/>
    <w:rsid w:val="004F70D0"/>
    <w:rsid w:val="0050789D"/>
    <w:rsid w:val="00511030"/>
    <w:rsid w:val="00511187"/>
    <w:rsid w:val="0051244B"/>
    <w:rsid w:val="00513102"/>
    <w:rsid w:val="00520B7D"/>
    <w:rsid w:val="0052141A"/>
    <w:rsid w:val="005232C9"/>
    <w:rsid w:val="00524D91"/>
    <w:rsid w:val="00526672"/>
    <w:rsid w:val="00530862"/>
    <w:rsid w:val="00534478"/>
    <w:rsid w:val="00541A41"/>
    <w:rsid w:val="00543419"/>
    <w:rsid w:val="005439AB"/>
    <w:rsid w:val="00544985"/>
    <w:rsid w:val="00546E4A"/>
    <w:rsid w:val="00551F13"/>
    <w:rsid w:val="00557850"/>
    <w:rsid w:val="00561E8E"/>
    <w:rsid w:val="00562970"/>
    <w:rsid w:val="00570174"/>
    <w:rsid w:val="00571995"/>
    <w:rsid w:val="005722FF"/>
    <w:rsid w:val="00572E37"/>
    <w:rsid w:val="00575CE8"/>
    <w:rsid w:val="00575EC0"/>
    <w:rsid w:val="005764DD"/>
    <w:rsid w:val="0058031C"/>
    <w:rsid w:val="00583734"/>
    <w:rsid w:val="00584C85"/>
    <w:rsid w:val="005866E2"/>
    <w:rsid w:val="00590142"/>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01524"/>
    <w:rsid w:val="00606F67"/>
    <w:rsid w:val="006104F3"/>
    <w:rsid w:val="00610EAB"/>
    <w:rsid w:val="00613EC0"/>
    <w:rsid w:val="00621434"/>
    <w:rsid w:val="006227CD"/>
    <w:rsid w:val="0063020E"/>
    <w:rsid w:val="00630A3E"/>
    <w:rsid w:val="00637C33"/>
    <w:rsid w:val="006421C5"/>
    <w:rsid w:val="006468E4"/>
    <w:rsid w:val="0065006F"/>
    <w:rsid w:val="00650D2F"/>
    <w:rsid w:val="006572C0"/>
    <w:rsid w:val="00670910"/>
    <w:rsid w:val="00672506"/>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6E0B"/>
    <w:rsid w:val="006F20CA"/>
    <w:rsid w:val="006F44CA"/>
    <w:rsid w:val="006F6780"/>
    <w:rsid w:val="0070196E"/>
    <w:rsid w:val="0070469E"/>
    <w:rsid w:val="007068D0"/>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2257E"/>
    <w:rsid w:val="00824C5B"/>
    <w:rsid w:val="008254E6"/>
    <w:rsid w:val="00831374"/>
    <w:rsid w:val="008343FB"/>
    <w:rsid w:val="008410D1"/>
    <w:rsid w:val="008413FE"/>
    <w:rsid w:val="00841650"/>
    <w:rsid w:val="00841E20"/>
    <w:rsid w:val="00842974"/>
    <w:rsid w:val="00847651"/>
    <w:rsid w:val="00850056"/>
    <w:rsid w:val="008517C2"/>
    <w:rsid w:val="008541CE"/>
    <w:rsid w:val="00855FD0"/>
    <w:rsid w:val="0087318D"/>
    <w:rsid w:val="00877253"/>
    <w:rsid w:val="00884C02"/>
    <w:rsid w:val="00887829"/>
    <w:rsid w:val="00897049"/>
    <w:rsid w:val="00897C21"/>
    <w:rsid w:val="008A4207"/>
    <w:rsid w:val="008A7DA0"/>
    <w:rsid w:val="008B0C1A"/>
    <w:rsid w:val="008B108F"/>
    <w:rsid w:val="008B63E6"/>
    <w:rsid w:val="008C2D8A"/>
    <w:rsid w:val="008D474D"/>
    <w:rsid w:val="008E30F0"/>
    <w:rsid w:val="008F1F67"/>
    <w:rsid w:val="008F2CD8"/>
    <w:rsid w:val="008F3E50"/>
    <w:rsid w:val="00900778"/>
    <w:rsid w:val="0091587E"/>
    <w:rsid w:val="00917BF4"/>
    <w:rsid w:val="00922DF3"/>
    <w:rsid w:val="00934AB3"/>
    <w:rsid w:val="00936143"/>
    <w:rsid w:val="00937DF1"/>
    <w:rsid w:val="009419FA"/>
    <w:rsid w:val="0094241F"/>
    <w:rsid w:val="009424EF"/>
    <w:rsid w:val="00942909"/>
    <w:rsid w:val="00942E18"/>
    <w:rsid w:val="00943F05"/>
    <w:rsid w:val="009449CC"/>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B5AD6"/>
    <w:rsid w:val="009B77F6"/>
    <w:rsid w:val="009C23E9"/>
    <w:rsid w:val="009D2616"/>
    <w:rsid w:val="009D445C"/>
    <w:rsid w:val="009D6DF9"/>
    <w:rsid w:val="009D717E"/>
    <w:rsid w:val="009F4510"/>
    <w:rsid w:val="009F644D"/>
    <w:rsid w:val="009F7749"/>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23E4"/>
    <w:rsid w:val="00A64E00"/>
    <w:rsid w:val="00A652F2"/>
    <w:rsid w:val="00A706F2"/>
    <w:rsid w:val="00A71ADA"/>
    <w:rsid w:val="00A734FA"/>
    <w:rsid w:val="00A77AA1"/>
    <w:rsid w:val="00A80BF2"/>
    <w:rsid w:val="00A820A8"/>
    <w:rsid w:val="00A864E7"/>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B00BFD"/>
    <w:rsid w:val="00B02294"/>
    <w:rsid w:val="00B0238B"/>
    <w:rsid w:val="00B045B8"/>
    <w:rsid w:val="00B04611"/>
    <w:rsid w:val="00B06765"/>
    <w:rsid w:val="00B12009"/>
    <w:rsid w:val="00B229D5"/>
    <w:rsid w:val="00B335CD"/>
    <w:rsid w:val="00B36E8F"/>
    <w:rsid w:val="00B42139"/>
    <w:rsid w:val="00B70A9C"/>
    <w:rsid w:val="00B7247B"/>
    <w:rsid w:val="00B77821"/>
    <w:rsid w:val="00B82593"/>
    <w:rsid w:val="00B82D59"/>
    <w:rsid w:val="00B84638"/>
    <w:rsid w:val="00B97CE9"/>
    <w:rsid w:val="00BA014B"/>
    <w:rsid w:val="00BA01E5"/>
    <w:rsid w:val="00BA2100"/>
    <w:rsid w:val="00BA4D1D"/>
    <w:rsid w:val="00BA74A5"/>
    <w:rsid w:val="00BA7864"/>
    <w:rsid w:val="00BB60BA"/>
    <w:rsid w:val="00BC05FD"/>
    <w:rsid w:val="00BC6681"/>
    <w:rsid w:val="00BC6E27"/>
    <w:rsid w:val="00BC6EC6"/>
    <w:rsid w:val="00BC7B1B"/>
    <w:rsid w:val="00BD2A3A"/>
    <w:rsid w:val="00BD5489"/>
    <w:rsid w:val="00BD6102"/>
    <w:rsid w:val="00BD76C8"/>
    <w:rsid w:val="00BD7EB6"/>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1862"/>
    <w:rsid w:val="00C91B49"/>
    <w:rsid w:val="00C91C4C"/>
    <w:rsid w:val="00C94359"/>
    <w:rsid w:val="00CA1888"/>
    <w:rsid w:val="00CB4363"/>
    <w:rsid w:val="00CB7E8F"/>
    <w:rsid w:val="00CC4DD7"/>
    <w:rsid w:val="00CC7633"/>
    <w:rsid w:val="00CC7968"/>
    <w:rsid w:val="00CD6B14"/>
    <w:rsid w:val="00CE0695"/>
    <w:rsid w:val="00CE3A26"/>
    <w:rsid w:val="00CF085D"/>
    <w:rsid w:val="00CF1325"/>
    <w:rsid w:val="00CF1D00"/>
    <w:rsid w:val="00CF50CC"/>
    <w:rsid w:val="00CF5FD5"/>
    <w:rsid w:val="00D00A87"/>
    <w:rsid w:val="00D00DC8"/>
    <w:rsid w:val="00D0194F"/>
    <w:rsid w:val="00D12956"/>
    <w:rsid w:val="00D12C75"/>
    <w:rsid w:val="00D237D1"/>
    <w:rsid w:val="00D24DF7"/>
    <w:rsid w:val="00D27ABF"/>
    <w:rsid w:val="00D32038"/>
    <w:rsid w:val="00D3270E"/>
    <w:rsid w:val="00D333BB"/>
    <w:rsid w:val="00D3611C"/>
    <w:rsid w:val="00D36665"/>
    <w:rsid w:val="00D40F2A"/>
    <w:rsid w:val="00D42665"/>
    <w:rsid w:val="00D42F73"/>
    <w:rsid w:val="00D42F7F"/>
    <w:rsid w:val="00D43FA2"/>
    <w:rsid w:val="00D44110"/>
    <w:rsid w:val="00D44B45"/>
    <w:rsid w:val="00D45829"/>
    <w:rsid w:val="00D47193"/>
    <w:rsid w:val="00D47B30"/>
    <w:rsid w:val="00D55B6B"/>
    <w:rsid w:val="00D57FB1"/>
    <w:rsid w:val="00D70439"/>
    <w:rsid w:val="00D70EEB"/>
    <w:rsid w:val="00D72E60"/>
    <w:rsid w:val="00D74C2B"/>
    <w:rsid w:val="00D76AD3"/>
    <w:rsid w:val="00D80308"/>
    <w:rsid w:val="00D807C1"/>
    <w:rsid w:val="00D813A9"/>
    <w:rsid w:val="00D82B36"/>
    <w:rsid w:val="00D84A7C"/>
    <w:rsid w:val="00D85F23"/>
    <w:rsid w:val="00D92465"/>
    <w:rsid w:val="00D94B7E"/>
    <w:rsid w:val="00DA2C12"/>
    <w:rsid w:val="00DA4A18"/>
    <w:rsid w:val="00DA628D"/>
    <w:rsid w:val="00DA78A2"/>
    <w:rsid w:val="00DB5C63"/>
    <w:rsid w:val="00DC2536"/>
    <w:rsid w:val="00DC7BC8"/>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0304"/>
    <w:rsid w:val="00E04E8E"/>
    <w:rsid w:val="00E04F27"/>
    <w:rsid w:val="00E05162"/>
    <w:rsid w:val="00E1138D"/>
    <w:rsid w:val="00E216EE"/>
    <w:rsid w:val="00E4046C"/>
    <w:rsid w:val="00E4636F"/>
    <w:rsid w:val="00E53264"/>
    <w:rsid w:val="00E540D6"/>
    <w:rsid w:val="00E551D3"/>
    <w:rsid w:val="00E65590"/>
    <w:rsid w:val="00E65870"/>
    <w:rsid w:val="00E67561"/>
    <w:rsid w:val="00E67F2A"/>
    <w:rsid w:val="00E7421E"/>
    <w:rsid w:val="00E765EE"/>
    <w:rsid w:val="00E7779F"/>
    <w:rsid w:val="00E85444"/>
    <w:rsid w:val="00E9178A"/>
    <w:rsid w:val="00E937ED"/>
    <w:rsid w:val="00E955E3"/>
    <w:rsid w:val="00E961B2"/>
    <w:rsid w:val="00EA684A"/>
    <w:rsid w:val="00EA7AF0"/>
    <w:rsid w:val="00EB0CC6"/>
    <w:rsid w:val="00EB352F"/>
    <w:rsid w:val="00EB436D"/>
    <w:rsid w:val="00EC5999"/>
    <w:rsid w:val="00EC5A70"/>
    <w:rsid w:val="00ED00A6"/>
    <w:rsid w:val="00ED6DB5"/>
    <w:rsid w:val="00EE29A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3AEC"/>
    <w:rsid w:val="00F76F55"/>
    <w:rsid w:val="00F82C7F"/>
    <w:rsid w:val="00F86ABE"/>
    <w:rsid w:val="00F92054"/>
    <w:rsid w:val="00F95D48"/>
    <w:rsid w:val="00FA1C26"/>
    <w:rsid w:val="00FA2124"/>
    <w:rsid w:val="00FA3369"/>
    <w:rsid w:val="00FA4FF3"/>
    <w:rsid w:val="00FB0684"/>
    <w:rsid w:val="00FB3141"/>
    <w:rsid w:val="00FB4970"/>
    <w:rsid w:val="00FC280C"/>
    <w:rsid w:val="00FC2D8C"/>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aliases w:val="LİSTE PARAF,Renkli Liste - Vurgu 11"/>
    <w:basedOn w:val="Normal"/>
    <w:link w:val="ListeParagrafChar"/>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character" w:customStyle="1" w:styleId="ListeParagrafChar">
    <w:name w:val="Liste Paragraf Char"/>
    <w:aliases w:val="LİSTE PARAF Char,Renkli Liste - Vurgu 11 Char"/>
    <w:link w:val="ListeParagraf"/>
    <w:uiPriority w:val="34"/>
    <w:locked/>
    <w:rsid w:val="002A459A"/>
    <w:rPr>
      <w:sz w:val="24"/>
      <w:szCs w:val="24"/>
    </w:rPr>
  </w:style>
  <w:style w:type="paragraph" w:customStyle="1" w:styleId="Default">
    <w:name w:val="Default"/>
    <w:rsid w:val="00D42665"/>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36442380">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88488652">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3075595">
      <w:bodyDiv w:val="1"/>
      <w:marLeft w:val="0"/>
      <w:marRight w:val="0"/>
      <w:marTop w:val="0"/>
      <w:marBottom w:val="0"/>
      <w:divBdr>
        <w:top w:val="none" w:sz="0" w:space="0" w:color="auto"/>
        <w:left w:val="none" w:sz="0" w:space="0" w:color="auto"/>
        <w:bottom w:val="none" w:sz="0" w:space="0" w:color="auto"/>
        <w:right w:val="none" w:sz="0" w:space="0" w:color="auto"/>
      </w:divBdr>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4350184">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6585115">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191800">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1</Pages>
  <Words>378</Words>
  <Characters>2155</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447</cp:revision>
  <cp:lastPrinted>2025-06-03T10:12:00Z</cp:lastPrinted>
  <dcterms:created xsi:type="dcterms:W3CDTF">2024-08-27T08:27:00Z</dcterms:created>
  <dcterms:modified xsi:type="dcterms:W3CDTF">2025-10-02T07:58:00Z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