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04E8E" w:rsidP="006E773D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</w:t>
            </w:r>
            <w:r w:rsidR="004969CE">
              <w:rPr>
                <w:rFonts w:ascii="Arial" w:hAnsi="Arial" w:cs="Arial"/>
                <w:sz w:val="24"/>
              </w:rPr>
              <w:t>2</w:t>
            </w:r>
            <w:r w:rsidR="006E773D">
              <w:rPr>
                <w:rFonts w:ascii="Arial" w:hAnsi="Arial" w:cs="Arial"/>
                <w:sz w:val="24"/>
              </w:rPr>
              <w:t>5</w:t>
            </w:r>
            <w:r w:rsidR="00590142">
              <w:rPr>
                <w:rFonts w:ascii="Arial" w:hAnsi="Arial" w:cs="Arial"/>
                <w:sz w:val="24"/>
              </w:rPr>
              <w:t>.</w:t>
            </w:r>
            <w:r w:rsidR="006E773D">
              <w:rPr>
                <w:rFonts w:ascii="Arial" w:hAnsi="Arial" w:cs="Arial"/>
                <w:sz w:val="24"/>
              </w:rPr>
              <w:t>11</w:t>
            </w:r>
            <w:r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</w:t>
            </w:r>
            <w:r w:rsidR="006E773D">
              <w:rPr>
                <w:rFonts w:ascii="Arial" w:hAnsi="Arial" w:cs="Arial"/>
                <w:sz w:val="24"/>
              </w:rPr>
              <w:t>184835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2FF5" w:rsidRPr="000A2FF5" w:rsidRDefault="000A2FF5" w:rsidP="000A2FF5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FF5">
              <w:rPr>
                <w:rFonts w:ascii="Arial" w:hAnsi="Arial" w:cs="Arial"/>
                <w:sz w:val="24"/>
                <w:szCs w:val="24"/>
              </w:rPr>
              <w:t>22 Şubat 2007 tarih ve 26442 sayılı Resmi Gazetede yayımlanan yönetmelik ve 5393 sayılı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FF5">
              <w:rPr>
                <w:rFonts w:ascii="Arial" w:hAnsi="Arial" w:cs="Arial"/>
                <w:sz w:val="24"/>
                <w:szCs w:val="24"/>
              </w:rPr>
              <w:t>Belediye Kanununun 48. ve 49. Maddeleri gereğince Belediyemiz için ihtiyaç duyulan kadrolar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FF5">
              <w:rPr>
                <w:rFonts w:ascii="Arial" w:hAnsi="Arial" w:cs="Arial"/>
                <w:sz w:val="24"/>
                <w:szCs w:val="24"/>
              </w:rPr>
              <w:t>oluşturulmuştur.</w:t>
            </w:r>
          </w:p>
          <w:p w:rsidR="00851725" w:rsidRDefault="00851725" w:rsidP="00851725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725">
              <w:rPr>
                <w:rFonts w:ascii="Arial" w:hAnsi="Arial" w:cs="Arial"/>
                <w:sz w:val="24"/>
                <w:szCs w:val="24"/>
              </w:rPr>
              <w:t>Yayımlanan yönetmelik gereği, Belediyemizde 657 sayılı Kanuna tabi çalışanlara ait dolu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725">
              <w:rPr>
                <w:rFonts w:ascii="Arial" w:hAnsi="Arial" w:cs="Arial"/>
                <w:sz w:val="24"/>
                <w:szCs w:val="24"/>
              </w:rPr>
              <w:t>kadrolarda yapılacak değişikliklere esas olmak üzere, 12 Eylül 2025 tarihli ve 33015 sayılı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725">
              <w:rPr>
                <w:rFonts w:ascii="Arial" w:hAnsi="Arial" w:cs="Arial"/>
                <w:sz w:val="24"/>
                <w:szCs w:val="24"/>
              </w:rPr>
              <w:t>Resmî Gazete’de yayımlanan “Belediye ve Bağlı Kuruluşları ile Mahallî İdare Birlikleri Norm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725">
              <w:rPr>
                <w:rFonts w:ascii="Arial" w:hAnsi="Arial" w:cs="Arial"/>
                <w:sz w:val="24"/>
                <w:szCs w:val="24"/>
              </w:rPr>
              <w:t>Kadro İlke ve Standartlarına Dair Yönetmelikte Değişiklik Yapılmasına İlişkin Yönetmelik” ekinde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725">
              <w:rPr>
                <w:rFonts w:ascii="Arial" w:hAnsi="Arial" w:cs="Arial"/>
                <w:sz w:val="24"/>
                <w:szCs w:val="24"/>
              </w:rPr>
              <w:t>yer alan EK-1, EK-2, EK-3 ve EK-4 tablolarında yapılan değişiklikler ve bazı kadroların iptali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kapsamında, </w:t>
            </w:r>
            <w:r>
              <w:rPr>
                <w:rFonts w:ascii="Arial" w:hAnsi="Arial" w:cs="Arial"/>
                <w:sz w:val="24"/>
                <w:szCs w:val="24"/>
              </w:rPr>
              <w:t>Belediyemizde ihdas edilmiş (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Bir adet dolu 1. dereceli Kütüphane Müdürü kadrosunun, Bir adet dolu 1. dereceli Sosyal Destek Hizmetleri Müdürü kadrosunun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725">
              <w:rPr>
                <w:rFonts w:ascii="Arial" w:hAnsi="Arial" w:cs="Arial"/>
                <w:sz w:val="24"/>
                <w:szCs w:val="24"/>
              </w:rPr>
              <w:t>iptal edilmesi</w:t>
            </w:r>
            <w:r>
              <w:rPr>
                <w:rFonts w:ascii="Arial" w:hAnsi="Arial" w:cs="Arial"/>
                <w:sz w:val="24"/>
                <w:szCs w:val="24"/>
              </w:rPr>
              <w:t xml:space="preserve"> için )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III sayılı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olu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adro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>eğişiklik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851725">
              <w:rPr>
                <w:rFonts w:ascii="Arial" w:hAnsi="Arial" w:cs="Arial"/>
                <w:sz w:val="24"/>
                <w:szCs w:val="24"/>
              </w:rPr>
              <w:t>etveli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3B7DB8">
              <w:rPr>
                <w:rFonts w:ascii="Arial" w:hAnsi="Arial" w:cs="Arial"/>
                <w:sz w:val="24"/>
                <w:szCs w:val="24"/>
              </w:rPr>
              <w:t>in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idareden geldiği şekliyle kabulüne oy birliği ile karar verildi. </w:t>
            </w:r>
            <w:proofErr w:type="gramEnd"/>
          </w:p>
          <w:p w:rsidR="00851725" w:rsidRPr="00851725" w:rsidRDefault="00851725" w:rsidP="00851725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29D5" w:rsidRDefault="00B229D5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6E773D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B9C" w:rsidRDefault="00713B9C">
      <w:r>
        <w:separator/>
      </w:r>
    </w:p>
  </w:endnote>
  <w:endnote w:type="continuationSeparator" w:id="0">
    <w:p w:rsidR="00713B9C" w:rsidRDefault="00713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B9C" w:rsidRDefault="00713B9C">
      <w:r>
        <w:separator/>
      </w:r>
    </w:p>
  </w:footnote>
  <w:footnote w:type="continuationSeparator" w:id="0">
    <w:p w:rsidR="00713B9C" w:rsidRDefault="00713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8A7DA0">
          <w:pPr>
            <w:pStyle w:val="Balk2"/>
            <w:jc w:val="left"/>
          </w:pPr>
          <w:r>
            <w:t>217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>
          <w:pPr>
            <w:pStyle w:val="Balk2"/>
            <w:jc w:val="left"/>
          </w:pPr>
          <w:r>
            <w:t>18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6E773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6E773D">
            <w:rPr>
              <w:b/>
            </w:rPr>
            <w:t>12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341</cp:revision>
  <cp:lastPrinted>2025-06-03T10:12:00Z</cp:lastPrinted>
  <dcterms:created xsi:type="dcterms:W3CDTF">2024-08-27T08:27:00Z</dcterms:created>
  <dcterms:modified xsi:type="dcterms:W3CDTF">2025-12-02T07:19:00Z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