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58" w:rsidRDefault="00BB1D5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54487" w:rsidRDefault="00F45E05" w:rsidP="00054487">
            <w:pPr>
              <w:ind w:left="-108" w:right="-108" w:firstLine="709"/>
              <w:jc w:val="both"/>
              <w:rPr>
                <w:rFonts w:ascii="Arial" w:hAnsi="Arial" w:cs="Arial"/>
                <w:sz w:val="24"/>
                <w:szCs w:val="24"/>
              </w:rPr>
            </w:pPr>
            <w:proofErr w:type="gramStart"/>
            <w:r w:rsidRPr="00054487">
              <w:rPr>
                <w:rFonts w:ascii="Arial" w:hAnsi="Arial" w:cs="Arial"/>
                <w:sz w:val="24"/>
                <w:szCs w:val="24"/>
              </w:rPr>
              <w:t xml:space="preserve">Belediye Meclisinin 03.11.2025 tarih ve </w:t>
            </w:r>
            <w:r w:rsidR="00054487" w:rsidRPr="00054487">
              <w:rPr>
                <w:rFonts w:ascii="Arial" w:hAnsi="Arial" w:cs="Arial"/>
                <w:sz w:val="24"/>
                <w:szCs w:val="24"/>
              </w:rPr>
              <w:t>198</w:t>
            </w:r>
            <w:r w:rsidRPr="00054487">
              <w:rPr>
                <w:rFonts w:ascii="Arial" w:hAnsi="Arial" w:cs="Arial"/>
                <w:sz w:val="24"/>
                <w:szCs w:val="24"/>
              </w:rPr>
              <w:t xml:space="preserve"> sayılı ara kararı </w:t>
            </w:r>
            <w:r w:rsidR="00054487" w:rsidRPr="00054487">
              <w:rPr>
                <w:rFonts w:ascii="Arial" w:hAnsi="Arial" w:cs="Arial"/>
                <w:sz w:val="24"/>
                <w:szCs w:val="24"/>
              </w:rPr>
              <w:t xml:space="preserve">İmar Komisyonu, Hukuk ve Temel Haklar Komisyonu ile Enerji ve Ekoloji </w:t>
            </w:r>
            <w:r w:rsidRPr="00054487">
              <w:rPr>
                <w:rFonts w:ascii="Arial" w:hAnsi="Arial" w:cs="Arial"/>
                <w:sz w:val="24"/>
                <w:szCs w:val="24"/>
              </w:rPr>
              <w:t xml:space="preserve">Komisyonuna ortak havale edilen </w:t>
            </w:r>
            <w:r w:rsidR="00054487" w:rsidRPr="00054487">
              <w:rPr>
                <w:rFonts w:ascii="Arial" w:hAnsi="Arial" w:cs="Arial"/>
                <w:sz w:val="24"/>
                <w:szCs w:val="24"/>
              </w:rPr>
              <w:t>Mersin İli, Yenişehir İlçesi Yenişehir I. Etap 1/1000 Ölçekli Revizyon Uygulama İmar Planı değişikliği</w:t>
            </w:r>
            <w:r w:rsidRPr="00054487">
              <w:rPr>
                <w:rFonts w:ascii="Arial" w:hAnsi="Arial" w:cs="Arial"/>
                <w:sz w:val="24"/>
                <w:szCs w:val="24"/>
              </w:rPr>
              <w:t xml:space="preserve"> teklifi ile ilgili </w:t>
            </w:r>
            <w:r w:rsidR="00054487" w:rsidRPr="00054487">
              <w:rPr>
                <w:rFonts w:ascii="Arial" w:hAnsi="Arial" w:cs="Arial"/>
                <w:sz w:val="24"/>
                <w:szCs w:val="24"/>
              </w:rPr>
              <w:t>25</w:t>
            </w:r>
            <w:r w:rsidRPr="00054487">
              <w:rPr>
                <w:rFonts w:ascii="Arial" w:hAnsi="Arial" w:cs="Arial"/>
                <w:sz w:val="24"/>
                <w:szCs w:val="24"/>
              </w:rPr>
              <w:t>.11.2025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57735B" w:rsidRPr="00054487" w:rsidRDefault="0057735B" w:rsidP="0057735B">
            <w:pPr>
              <w:spacing w:line="276" w:lineRule="auto"/>
              <w:ind w:right="141"/>
              <w:jc w:val="both"/>
              <w:rPr>
                <w:rFonts w:ascii="Arial" w:hAnsi="Arial" w:cs="Arial"/>
                <w:sz w:val="24"/>
                <w:szCs w:val="24"/>
              </w:rPr>
            </w:pPr>
            <w:r w:rsidRPr="00054487">
              <w:rPr>
                <w:rFonts w:ascii="Arial" w:hAnsi="Arial" w:cs="Arial"/>
                <w:sz w:val="24"/>
                <w:szCs w:val="24"/>
              </w:rPr>
              <w:t xml:space="preserve">       İdaremiz tarafından hazırlanan Mersin İli, Yenişehir İlçesi, Yenişehir I. Etap 1/1000 Ölçekli Revizyon Uygulama İmar Planı değişikliği, Yenişehir Belediye Meclisinin 03.02.2025 tarih ve 41 (UİP</w:t>
            </w:r>
            <w:r w:rsidRPr="00054487">
              <w:rPr>
                <w:rFonts w:ascii="Arial" w:hAnsi="Arial" w:cs="Arial"/>
                <w:sz w:val="24"/>
                <w:szCs w:val="24"/>
              </w:rPr>
              <w:softHyphen/>
              <w:t xml:space="preserve">-331081420) sayılı meclis kararı; Mersin Büyükşehir Belediye Meclisinin 18.07.2025 tarih ve 577 sayılı meclis kararı ile </w:t>
            </w:r>
            <w:proofErr w:type="spellStart"/>
            <w:r w:rsidRPr="00054487">
              <w:rPr>
                <w:rFonts w:ascii="Arial" w:hAnsi="Arial" w:cs="Arial"/>
                <w:sz w:val="24"/>
                <w:szCs w:val="24"/>
              </w:rPr>
              <w:t>tadilen</w:t>
            </w:r>
            <w:proofErr w:type="spellEnd"/>
            <w:r w:rsidRPr="00054487">
              <w:rPr>
                <w:rFonts w:ascii="Arial" w:hAnsi="Arial" w:cs="Arial"/>
                <w:sz w:val="24"/>
                <w:szCs w:val="24"/>
              </w:rPr>
              <w:t xml:space="preserve"> onaylanarak 3194 sayılı İmar Kanununun 8. Maddesi (b) bendi gereğince 03.09.2025-02.10.2025 tarihleri arasında ve bu tarihler de </w:t>
            </w:r>
            <w:proofErr w:type="gramStart"/>
            <w:r w:rsidRPr="00054487">
              <w:rPr>
                <w:rFonts w:ascii="Arial" w:hAnsi="Arial" w:cs="Arial"/>
                <w:sz w:val="24"/>
                <w:szCs w:val="24"/>
              </w:rPr>
              <w:t>dahil</w:t>
            </w:r>
            <w:proofErr w:type="gramEnd"/>
            <w:r w:rsidRPr="00054487">
              <w:rPr>
                <w:rFonts w:ascii="Arial" w:hAnsi="Arial" w:cs="Arial"/>
                <w:sz w:val="24"/>
                <w:szCs w:val="24"/>
              </w:rPr>
              <w:t xml:space="preserve"> olmak üzere 1 ay (30 gün) süre ile belediyemiz ilan panosunda ve internet sitesinde eşzamanlı olarak askıya çıkarılmış olup ilgili muhtarlık panosunda duyuru yapılmıştır.  Söz konusu karar askıya çıkarılmış olup askı süresi içinde 99 (doksan dokuz) adet itiraz olmuştur.</w:t>
            </w:r>
          </w:p>
          <w:p w:rsidR="00054487" w:rsidRDefault="00054487" w:rsidP="0057735B">
            <w:pPr>
              <w:spacing w:line="276" w:lineRule="auto"/>
              <w:ind w:right="141" w:firstLine="708"/>
              <w:jc w:val="both"/>
              <w:rPr>
                <w:rFonts w:ascii="Arial" w:hAnsi="Arial" w:cs="Arial"/>
                <w:sz w:val="24"/>
                <w:szCs w:val="24"/>
              </w:rPr>
            </w:pPr>
          </w:p>
          <w:p w:rsidR="0057735B" w:rsidRDefault="00054487" w:rsidP="0057735B">
            <w:pPr>
              <w:spacing w:line="276" w:lineRule="auto"/>
              <w:ind w:right="141" w:firstLine="708"/>
              <w:jc w:val="both"/>
              <w:rPr>
                <w:rFonts w:ascii="Arial" w:hAnsi="Arial" w:cs="Arial"/>
                <w:sz w:val="24"/>
                <w:szCs w:val="24"/>
              </w:rPr>
            </w:pPr>
            <w:r w:rsidRPr="00054487">
              <w:rPr>
                <w:rFonts w:ascii="Arial" w:hAnsi="Arial" w:cs="Arial"/>
                <w:sz w:val="24"/>
                <w:szCs w:val="24"/>
              </w:rPr>
              <w:t xml:space="preserve">Ortak komisyon raporu doğrultusunda; </w:t>
            </w:r>
            <w:r w:rsidR="0057735B" w:rsidRPr="00054487">
              <w:rPr>
                <w:rFonts w:ascii="Arial" w:hAnsi="Arial" w:cs="Arial"/>
                <w:sz w:val="24"/>
                <w:szCs w:val="24"/>
              </w:rPr>
              <w:t>Yenişehir I. Etap 1/1000 ölçekli Revizyon Uygulama İmar Planı Değişikliği’ne gelen 99 (doksan dokuz) adet itirazın aşağıdaki şekliyle değerlendirilmesinin kabulüne oy birliği ile karar verildi.</w:t>
            </w:r>
          </w:p>
          <w:p w:rsidR="00AB5F71" w:rsidRPr="00054487" w:rsidRDefault="00AB5F71" w:rsidP="0057735B">
            <w:pPr>
              <w:spacing w:line="276" w:lineRule="auto"/>
              <w:ind w:right="141" w:firstLine="708"/>
              <w:jc w:val="both"/>
              <w:rPr>
                <w:rFonts w:ascii="Arial" w:hAnsi="Arial" w:cs="Arial"/>
                <w:sz w:val="24"/>
                <w:szCs w:val="24"/>
              </w:rPr>
            </w:pPr>
          </w:p>
          <w:p w:rsidR="0057735B" w:rsidRDefault="0057735B" w:rsidP="0057735B">
            <w:pPr>
              <w:spacing w:line="276" w:lineRule="auto"/>
              <w:ind w:firstLine="708"/>
              <w:jc w:val="both"/>
              <w:rPr>
                <w:rFonts w:ascii="Arial" w:hAnsi="Arial" w:cs="Arial"/>
                <w:sz w:val="22"/>
                <w:szCs w:val="22"/>
              </w:rPr>
            </w:pPr>
          </w:p>
          <w:tbl>
            <w:tblPr>
              <w:tblW w:w="10104" w:type="dxa"/>
              <w:tblBorders>
                <w:top w:val="single" w:sz="4" w:space="0" w:color="auto"/>
                <w:left w:val="single" w:sz="4" w:space="0" w:color="auto"/>
                <w:bottom w:val="single" w:sz="4" w:space="0" w:color="auto"/>
                <w:right w:val="single" w:sz="4" w:space="0" w:color="auto"/>
              </w:tblBorders>
              <w:tblLayout w:type="fixed"/>
              <w:tblLook w:val="04A0"/>
            </w:tblPr>
            <w:tblGrid>
              <w:gridCol w:w="704"/>
              <w:gridCol w:w="1354"/>
              <w:gridCol w:w="1331"/>
              <w:gridCol w:w="1150"/>
              <w:gridCol w:w="1114"/>
              <w:gridCol w:w="741"/>
              <w:gridCol w:w="776"/>
              <w:gridCol w:w="865"/>
              <w:gridCol w:w="2069"/>
            </w:tblGrid>
            <w:tr w:rsidR="0057735B" w:rsidTr="00AB5F71">
              <w:trPr>
                <w:trHeight w:val="387"/>
              </w:trPr>
              <w:tc>
                <w:tcPr>
                  <w:tcW w:w="704" w:type="dxa"/>
                  <w:vMerge w:val="restart"/>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Sıra No</w:t>
                  </w:r>
                </w:p>
              </w:tc>
              <w:tc>
                <w:tcPr>
                  <w:tcW w:w="2685" w:type="dxa"/>
                  <w:gridSpan w:val="2"/>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
                      <w:bCs/>
                    </w:rPr>
                  </w:pPr>
                  <w:r>
                    <w:rPr>
                      <w:b/>
                      <w:bCs/>
                    </w:rPr>
                    <w:t>Dilekçe</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
                      <w:bCs/>
                    </w:rPr>
                  </w:pPr>
                  <w:r>
                    <w:rPr>
                      <w:b/>
                      <w:bCs/>
                    </w:rPr>
                    <w:t>Dilekçe</w:t>
                  </w:r>
                  <w:r>
                    <w:rPr>
                      <w:b/>
                      <w:bCs/>
                    </w:rPr>
                    <w:br/>
                    <w:t>Sahibi</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
                      <w:bCs/>
                    </w:rPr>
                  </w:pPr>
                  <w:r>
                    <w:rPr>
                      <w:b/>
                      <w:bCs/>
                    </w:rPr>
                    <w:t>İtiraza Konu Alan</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rPr>
                      <w:rFonts w:asciiTheme="minorHAnsi" w:eastAsiaTheme="minorEastAsia" w:hAnsiTheme="minorHAnsi" w:cstheme="minorBidi"/>
                      <w:sz w:val="22"/>
                      <w:szCs w:val="22"/>
                    </w:rPr>
                  </w:pPr>
                </w:p>
              </w:tc>
              <w:tc>
                <w:tcPr>
                  <w:tcW w:w="2069" w:type="dxa"/>
                  <w:vMerge w:val="restart"/>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
                      <w:bCs/>
                    </w:rPr>
                  </w:pPr>
                  <w:r>
                    <w:rPr>
                      <w:b/>
                      <w:bCs/>
                    </w:rPr>
                    <w:t>Değerlendirme</w:t>
                  </w:r>
                </w:p>
              </w:tc>
            </w:tr>
            <w:tr w:rsidR="0057735B" w:rsidTr="00AB5F71">
              <w:trPr>
                <w:trHeight w:val="408"/>
              </w:trPr>
              <w:tc>
                <w:tcPr>
                  <w:tcW w:w="704" w:type="dxa"/>
                  <w:vMerge/>
                  <w:tcBorders>
                    <w:top w:val="single" w:sz="4" w:space="0" w:color="auto"/>
                    <w:left w:val="single" w:sz="4" w:space="0" w:color="auto"/>
                    <w:bottom w:val="single" w:sz="4" w:space="0" w:color="auto"/>
                    <w:right w:val="single" w:sz="4" w:space="0" w:color="auto"/>
                  </w:tcBorders>
                  <w:vAlign w:val="center"/>
                  <w:hideMark/>
                </w:tcPr>
                <w:p w:rsidR="0057735B" w:rsidRDefault="0057735B">
                  <w:pPr>
                    <w:rPr>
                      <w:b/>
                      <w:bCs/>
                    </w:rPr>
                  </w:pPr>
                </w:p>
              </w:tc>
              <w:tc>
                <w:tcPr>
                  <w:tcW w:w="1354"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Tarihi</w:t>
                  </w:r>
                </w:p>
              </w:tc>
              <w:tc>
                <w:tcPr>
                  <w:tcW w:w="1331"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Sayısı</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57735B" w:rsidRDefault="0057735B">
                  <w:pPr>
                    <w:rPr>
                      <w:b/>
                      <w:bCs/>
                    </w:rPr>
                  </w:pPr>
                </w:p>
              </w:tc>
              <w:tc>
                <w:tcPr>
                  <w:tcW w:w="1114"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Mahalle</w:t>
                  </w:r>
                </w:p>
              </w:tc>
              <w:tc>
                <w:tcPr>
                  <w:tcW w:w="741"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Ada</w:t>
                  </w:r>
                </w:p>
              </w:tc>
              <w:tc>
                <w:tcPr>
                  <w:tcW w:w="776"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center"/>
                    <w:rPr>
                      <w:b/>
                      <w:bCs/>
                    </w:rPr>
                  </w:pPr>
                  <w:r>
                    <w:rPr>
                      <w:b/>
                      <w:bCs/>
                    </w:rPr>
                    <w:t>Parsel</w:t>
                  </w:r>
                </w:p>
              </w:tc>
              <w:tc>
                <w:tcPr>
                  <w:tcW w:w="865" w:type="dxa"/>
                  <w:vMerge/>
                  <w:tcBorders>
                    <w:top w:val="single" w:sz="4" w:space="0" w:color="auto"/>
                    <w:left w:val="single" w:sz="4" w:space="0" w:color="auto"/>
                    <w:bottom w:val="single" w:sz="4" w:space="0" w:color="auto"/>
                    <w:right w:val="single" w:sz="4" w:space="0" w:color="auto"/>
                  </w:tcBorders>
                  <w:vAlign w:val="center"/>
                  <w:hideMark/>
                </w:tcPr>
                <w:p w:rsidR="0057735B" w:rsidRDefault="0057735B">
                  <w:pPr>
                    <w:rPr>
                      <w:rFonts w:asciiTheme="minorHAnsi" w:eastAsiaTheme="minorEastAsia" w:hAnsiTheme="minorHAnsi" w:cstheme="minorBidi"/>
                      <w:sz w:val="22"/>
                      <w:szCs w:val="22"/>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rsidR="0057735B" w:rsidRDefault="0057735B">
                  <w:pPr>
                    <w:rPr>
                      <w:b/>
                      <w:bCs/>
                    </w:rPr>
                  </w:pPr>
                </w:p>
              </w:tc>
            </w:tr>
            <w:tr w:rsidR="0057735B" w:rsidTr="00AB5F71">
              <w:trPr>
                <w:trHeight w:val="685"/>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12.09.2025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175563</w:t>
                  </w:r>
                </w:p>
              </w:tc>
              <w:tc>
                <w:tcPr>
                  <w:tcW w:w="1150"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bCs/>
                    </w:rPr>
                  </w:pPr>
                </w:p>
                <w:p w:rsidR="0057735B" w:rsidRDefault="0057735B">
                  <w:pPr>
                    <w:spacing w:line="276" w:lineRule="auto"/>
                    <w:jc w:val="center"/>
                  </w:pPr>
                  <w:r>
                    <w:t>Yenişehir Belediyesi İmar ve Şehircilik müdürlüğü</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865"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highlight w:val="yellow"/>
                    </w:rPr>
                  </w:pPr>
                </w:p>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jc w:val="both"/>
                    <w:rPr>
                      <w:bCs/>
                    </w:rPr>
                  </w:pPr>
                  <w:r>
                    <w:rPr>
                      <w:b/>
                      <w:bCs/>
                    </w:rPr>
                    <w:t xml:space="preserve">Kısmen kabulüne; </w:t>
                  </w:r>
                  <w:r>
                    <w:rPr>
                      <w:bCs/>
                    </w:rPr>
                    <w:t>Plan notlarının ilgili kısımlarının</w:t>
                  </w:r>
                  <w:r>
                    <w:rPr>
                      <w:b/>
                      <w:bCs/>
                    </w:rPr>
                    <w:t xml:space="preserve"> </w:t>
                  </w:r>
                  <w:r>
                    <w:rPr>
                      <w:bCs/>
                    </w:rPr>
                    <w:t xml:space="preserve">ekli paraflı krokide görüldüğü şekli ile yeniden </w:t>
                  </w:r>
                  <w:r w:rsidR="00054487">
                    <w:rPr>
                      <w:bCs/>
                    </w:rPr>
                    <w:t>d</w:t>
                  </w:r>
                  <w:r>
                    <w:rPr>
                      <w:bCs/>
                    </w:rPr>
                    <w:t>üzenlemesine, planla ilgili maddi hataların ekli paraflı krokide görüldüğü şekli ile yeniden düzenlemesine,</w:t>
                  </w:r>
                </w:p>
                <w:p w:rsidR="00054487" w:rsidRDefault="0057735B" w:rsidP="00AB5F71">
                  <w:pPr>
                    <w:spacing w:line="276" w:lineRule="auto"/>
                    <w:jc w:val="both"/>
                    <w:rPr>
                      <w:bCs/>
                    </w:rPr>
                  </w:pPr>
                  <w:r>
                    <w:rPr>
                      <w:bCs/>
                    </w:rPr>
                    <w:t xml:space="preserve">GMK </w:t>
                  </w:r>
                  <w:proofErr w:type="spellStart"/>
                  <w:r>
                    <w:rPr>
                      <w:bCs/>
                    </w:rPr>
                    <w:t>Blv</w:t>
                  </w:r>
                  <w:proofErr w:type="spellEnd"/>
                  <w:r>
                    <w:rPr>
                      <w:bCs/>
                    </w:rPr>
                    <w:t xml:space="preserve">. Cepheli tüm Ayrık ve Blok nizamlı parsellerin ön bahçe mesafeleri 5m olarak ekli paraflı krokide görüldüğü şekli ile plana işaretlenmesinin </w:t>
                  </w:r>
                  <w:r>
                    <w:rPr>
                      <w:b/>
                      <w:bCs/>
                    </w:rPr>
                    <w:lastRenderedPageBreak/>
                    <w:t>kabulüne</w:t>
                  </w:r>
                  <w:r>
                    <w:rPr>
                      <w:bCs/>
                    </w:rPr>
                    <w:t>;</w:t>
                  </w:r>
                </w:p>
              </w:tc>
            </w:tr>
            <w:tr w:rsidR="0057735B" w:rsidTr="00AB5F71">
              <w:trPr>
                <w:trHeight w:val="392"/>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5893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proofErr w:type="spellStart"/>
                  <w:r>
                    <w:rPr>
                      <w:bCs/>
                    </w:rPr>
                    <w:t>Toroslar</w:t>
                  </w:r>
                  <w:proofErr w:type="spellEnd"/>
                  <w:r>
                    <w:rPr>
                      <w:bCs/>
                    </w:rPr>
                    <w:t xml:space="preserve"> Elektrik Dağıtım A.Ş.</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rPr>
                  </w:pPr>
                  <w:r>
                    <w:rPr>
                      <w:bCs/>
                    </w:rPr>
                    <w:t>Plan notunun A.</w:t>
                  </w:r>
                  <w:proofErr w:type="gramStart"/>
                  <w:r>
                    <w:rPr>
                      <w:bCs/>
                    </w:rPr>
                    <w:t>2.7</w:t>
                  </w:r>
                  <w:proofErr w:type="gramEnd"/>
                  <w:r>
                    <w:rPr>
                      <w:bCs/>
                    </w:rPr>
                    <w:t xml:space="preserve">. maddesinin yeniden düzenlenme talebinin uygun görülmediğinden </w:t>
                  </w:r>
                  <w:r>
                    <w:rPr>
                      <w:b/>
                      <w:bCs/>
                    </w:rPr>
                    <w:t>reddine;</w:t>
                  </w:r>
                </w:p>
              </w:tc>
            </w:tr>
            <w:tr w:rsidR="0057735B" w:rsidTr="00AB5F71">
              <w:trPr>
                <w:trHeight w:val="392"/>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45158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proofErr w:type="spellStart"/>
                  <w: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11843</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Cs/>
                      <w:highlight w:val="yellow"/>
                    </w:rPr>
                  </w:pPr>
                  <w:r>
                    <w:rPr>
                      <w:bCs/>
                    </w:rPr>
                    <w:t xml:space="preserve">Kadastrodaki parselasyon planına uygun olarak yapıldığı anlaşıldığından </w:t>
                  </w:r>
                  <w:r>
                    <w:rPr>
                      <w:b/>
                      <w:bCs/>
                    </w:rPr>
                    <w:t>reddine;</w:t>
                  </w:r>
                </w:p>
              </w:tc>
            </w:tr>
            <w:tr w:rsidR="0057735B" w:rsidTr="00AB5F71">
              <w:trPr>
                <w:trHeight w:val="1119"/>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46487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bCs/>
                    </w:rPr>
                  </w:pPr>
                </w:p>
                <w:p w:rsidR="0057735B" w:rsidRDefault="0057735B">
                  <w:pPr>
                    <w:spacing w:line="276" w:lineRule="auto"/>
                    <w:jc w:val="center"/>
                    <w:rPr>
                      <w:bCs/>
                    </w:rPr>
                  </w:pPr>
                </w:p>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lang w:eastAsia="en-US"/>
                    </w:rPr>
                  </w:pPr>
                </w:p>
                <w:p w:rsidR="0057735B" w:rsidRDefault="0057735B">
                  <w:pPr>
                    <w:spacing w:line="276" w:lineRule="auto"/>
                    <w:jc w:val="center"/>
                  </w:pPr>
                </w:p>
                <w:p w:rsidR="0057735B" w:rsidRDefault="0057735B">
                  <w:pPr>
                    <w:spacing w:line="276" w:lineRule="auto"/>
                    <w:jc w:val="center"/>
                    <w:rPr>
                      <w:lang w:eastAsia="en-US"/>
                    </w:rPr>
                  </w:pPr>
                  <w:r>
                    <w:t>632</w:t>
                  </w:r>
                </w:p>
              </w:tc>
              <w:tc>
                <w:tcPr>
                  <w:tcW w:w="776"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lang w:eastAsia="en-US"/>
                    </w:rPr>
                  </w:pPr>
                </w:p>
                <w:p w:rsidR="0057735B" w:rsidRDefault="0057735B">
                  <w:pPr>
                    <w:spacing w:line="276" w:lineRule="auto"/>
                    <w:jc w:val="center"/>
                  </w:pPr>
                </w:p>
                <w:p w:rsidR="0057735B" w:rsidRDefault="0057735B">
                  <w:pPr>
                    <w:spacing w:line="276" w:lineRule="auto"/>
                    <w:jc w:val="center"/>
                    <w:rPr>
                      <w:lang w:eastAsia="en-US"/>
                    </w:rPr>
                  </w:pPr>
                  <w:r>
                    <w:t>21</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rPr>
                  </w:pPr>
                  <w:r>
                    <w:t xml:space="preserve">Plan hiyerarşisi gereğince üst ölçekli planda belirlenen ulaşım ana kararlarına uygun olarak işaretlendiği ve Plan notunun A.6.23 maddesinin yeniden düzenlenme talebinin uygun olmadığı anlaşıldığından </w:t>
                  </w:r>
                  <w:r>
                    <w:rPr>
                      <w:b/>
                    </w:rPr>
                    <w:t>reddine;</w:t>
                  </w:r>
                </w:p>
              </w:tc>
            </w:tr>
            <w:tr w:rsidR="0057735B" w:rsidTr="00AB5F71">
              <w:trPr>
                <w:trHeight w:val="392"/>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46651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Cs/>
                    </w:rPr>
                  </w:pPr>
                  <w:r>
                    <w:rPr>
                      <w:bCs/>
                    </w:rPr>
                    <w:t xml:space="preserve">Plan notundaki </w:t>
                  </w:r>
                  <w:r>
                    <w:t>A.6.23 maddesinin yeniden düzenlenme talebinin uygun olmadığı anlaşıldığından</w:t>
                  </w:r>
                  <w:r>
                    <w:rPr>
                      <w:b/>
                    </w:rPr>
                    <w:t xml:space="preserve"> reddine;</w:t>
                  </w:r>
                </w:p>
              </w:tc>
            </w:tr>
            <w:tr w:rsidR="0057735B" w:rsidTr="00AB5F71">
              <w:trPr>
                <w:trHeight w:val="1438"/>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46652</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1575"/>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46653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276"/>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46654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jc w:val="both"/>
                    <w:rPr>
                      <w:b/>
                    </w:rPr>
                  </w:pPr>
                  <w:r>
                    <w:rPr>
                      <w:bCs/>
                    </w:rPr>
                    <w:t xml:space="preserve">Plan notundaki </w:t>
                  </w:r>
                  <w:r>
                    <w:t>A.6.23 maddesinin yeniden düzenlenme talebinin uygun olmadığı anlaşıldığından</w:t>
                  </w:r>
                  <w:r>
                    <w:rPr>
                      <w:b/>
                    </w:rPr>
                    <w:t xml:space="preserve"> reddine;</w:t>
                  </w:r>
                </w:p>
                <w:p w:rsidR="00054487" w:rsidRDefault="00054487" w:rsidP="00054487">
                  <w:pPr>
                    <w:spacing w:line="276" w:lineRule="auto"/>
                    <w:jc w:val="both"/>
                    <w:rPr>
                      <w:b/>
                    </w:rPr>
                  </w:pPr>
                </w:p>
                <w:p w:rsidR="00054487" w:rsidRDefault="00054487">
                  <w:pPr>
                    <w:spacing w:line="276" w:lineRule="auto"/>
                    <w:rPr>
                      <w:b/>
                      <w:bCs/>
                      <w:highlight w:val="yellow"/>
                    </w:rPr>
                  </w:pPr>
                </w:p>
              </w:tc>
            </w:tr>
            <w:tr w:rsidR="0057735B" w:rsidTr="00AB5F71">
              <w:trPr>
                <w:trHeight w:val="101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46981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1181"/>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26.09.2025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47353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1241"/>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26.09.2025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47405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9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47683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628</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415"/>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48393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proofErr w:type="spellStart"/>
                  <w:r>
                    <w:rPr>
                      <w:color w:val="000000"/>
                    </w:rP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11890</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color w:val="FF0000"/>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1122"/>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44236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highlight w:val="yellow"/>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proofErr w:type="spellStart"/>
                  <w:r>
                    <w:rPr>
                      <w:color w:val="000000"/>
                    </w:rP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11899</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Cs/>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980"/>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47630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836"/>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24.09.2025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46903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bCs/>
                    </w:rPr>
                  </w:pPr>
                </w:p>
                <w:p w:rsidR="0057735B" w:rsidRDefault="0057735B">
                  <w:pPr>
                    <w:spacing w:line="276" w:lineRule="auto"/>
                    <w:jc w:val="center"/>
                  </w:pPr>
                </w:p>
                <w:p w:rsidR="0057735B" w:rsidRDefault="0057735B">
                  <w:pPr>
                    <w:spacing w:line="276" w:lineRule="auto"/>
                    <w:jc w:val="center"/>
                  </w:pPr>
                  <w:proofErr w:type="spellStart"/>
                  <w: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bCs/>
                    </w:rPr>
                  </w:pPr>
                </w:p>
                <w:p w:rsidR="0057735B" w:rsidRDefault="0057735B">
                  <w:pPr>
                    <w:spacing w:line="276" w:lineRule="auto"/>
                    <w:jc w:val="center"/>
                    <w:rPr>
                      <w:bCs/>
                    </w:rPr>
                  </w:pPr>
                </w:p>
                <w:p w:rsidR="0057735B" w:rsidRDefault="0057735B">
                  <w:pPr>
                    <w:spacing w:line="276" w:lineRule="auto"/>
                    <w:jc w:val="center"/>
                    <w:rPr>
                      <w:bCs/>
                    </w:rPr>
                  </w:pPr>
                  <w:r>
                    <w:rPr>
                      <w:bCs/>
                    </w:rPr>
                    <w:t>11883</w:t>
                  </w:r>
                </w:p>
              </w:tc>
              <w:tc>
                <w:tcPr>
                  <w:tcW w:w="776"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bCs/>
                    </w:rPr>
                  </w:pPr>
                </w:p>
                <w:p w:rsidR="0057735B" w:rsidRDefault="0057735B">
                  <w:pPr>
                    <w:spacing w:line="276" w:lineRule="auto"/>
                    <w:jc w:val="center"/>
                    <w:rPr>
                      <w:bCs/>
                    </w:rPr>
                  </w:pPr>
                </w:p>
                <w:p w:rsidR="0057735B" w:rsidRDefault="0057735B">
                  <w:pPr>
                    <w:spacing w:line="276" w:lineRule="auto"/>
                    <w:jc w:val="center"/>
                    <w:rPr>
                      <w:bCs/>
                    </w:rPr>
                  </w:pPr>
                  <w:r>
                    <w:rPr>
                      <w:bCs/>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rsidP="00054487">
                  <w:pPr>
                    <w:spacing w:line="276" w:lineRule="auto"/>
                    <w:rPr>
                      <w:b/>
                      <w:bCs/>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706"/>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17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47529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highlight w:val="yellow"/>
                      <w:shd w:val="clear" w:color="auto" w:fill="FFFFFF"/>
                      <w:lang w:eastAsia="en-US"/>
                    </w:rPr>
                  </w:pPr>
                  <w:r>
                    <w:rPr>
                      <w:bCs/>
                    </w:rPr>
                    <w:t xml:space="preserve">Plan notundaki </w:t>
                  </w:r>
                  <w:r>
                    <w:t xml:space="preserve">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47565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29.09.2025</w:t>
                  </w:r>
                </w:p>
              </w:tc>
              <w:tc>
                <w:tcPr>
                  <w:tcW w:w="1331" w:type="dxa"/>
                  <w:tcBorders>
                    <w:top w:val="single" w:sz="4" w:space="0" w:color="auto"/>
                    <w:left w:val="single" w:sz="4" w:space="0" w:color="auto"/>
                    <w:bottom w:val="single" w:sz="4" w:space="0" w:color="auto"/>
                    <w:right w:val="single" w:sz="4" w:space="0" w:color="auto"/>
                  </w:tcBorders>
                  <w:vAlign w:val="center"/>
                </w:tcPr>
                <w:p w:rsidR="0057735B" w:rsidRDefault="0057735B">
                  <w:pPr>
                    <w:spacing w:line="276" w:lineRule="auto"/>
                    <w:jc w:val="center"/>
                    <w:rPr>
                      <w:color w:val="000000"/>
                      <w:lang w:eastAsia="en-US"/>
                    </w:rPr>
                  </w:pPr>
                  <w:r>
                    <w:rPr>
                      <w:color w:val="000000"/>
                    </w:rPr>
                    <w:t>47612</w:t>
                  </w:r>
                </w:p>
                <w:p w:rsidR="0057735B" w:rsidRDefault="0057735B">
                  <w:pPr>
                    <w:spacing w:line="276" w:lineRule="auto"/>
                    <w:jc w:val="center"/>
                    <w:rPr>
                      <w:lang w:eastAsia="en-US"/>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47616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48005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633</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48056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A.6.23 maddesinin yeniden düzenlenme talebinin uygun olmadığı anlaşıldığından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48439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Cs/>
                    </w:rPr>
                    <w:t xml:space="preserve">Plan notundaki </w:t>
                  </w:r>
                  <w:r>
                    <w:t xml:space="preserve">A.6.23 maddesinin yeniden düzenlenme talebinin uygun olmadığı anlaşıldığından </w:t>
                  </w:r>
                  <w:r>
                    <w:rPr>
                      <w:b/>
                    </w:rPr>
                    <w:t>reddine;</w:t>
                  </w:r>
                </w:p>
                <w:p w:rsidR="00054487" w:rsidRDefault="00054487">
                  <w:pPr>
                    <w:spacing w:line="276" w:lineRule="auto"/>
                    <w:rPr>
                      <w:b/>
                    </w:rPr>
                  </w:pPr>
                </w:p>
                <w:p w:rsidR="00054487" w:rsidRDefault="00054487">
                  <w:pPr>
                    <w:spacing w:line="276" w:lineRule="auto"/>
                    <w:rPr>
                      <w:b/>
                    </w:rPr>
                  </w:pPr>
                </w:p>
                <w:p w:rsidR="00054487" w:rsidRDefault="00054487">
                  <w:pPr>
                    <w:spacing w:line="276" w:lineRule="auto"/>
                    <w:rPr>
                      <w:b/>
                    </w:rPr>
                  </w:pPr>
                </w:p>
                <w:p w:rsidR="00054487" w:rsidRDefault="00054487">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25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48369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857</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384</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Cs/>
                    </w:rPr>
                    <w:t xml:space="preserve">Plan notundaki </w:t>
                  </w:r>
                  <w:r>
                    <w:t xml:space="preserve">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48094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p w:rsidR="0057735B" w:rsidRDefault="0057735B">
                  <w:pPr>
                    <w:spacing w:line="276" w:lineRule="auto"/>
                    <w:rPr>
                      <w:b/>
                    </w:rPr>
                  </w:pPr>
                </w:p>
                <w:p w:rsidR="0057735B" w:rsidRDefault="0057735B">
                  <w:pPr>
                    <w:spacing w:line="276" w:lineRule="auto"/>
                    <w:rPr>
                      <w:b/>
                    </w:rPr>
                  </w:pPr>
                </w:p>
                <w:p w:rsidR="0057735B" w:rsidRDefault="0057735B">
                  <w:pPr>
                    <w:spacing w:line="276" w:lineRule="auto"/>
                    <w:rPr>
                      <w:b/>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28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48096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29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48100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p w:rsidR="00054487" w:rsidRDefault="00054487">
                  <w:pPr>
                    <w:spacing w:line="276" w:lineRule="auto"/>
                    <w:jc w:val="both"/>
                    <w:rPr>
                      <w:b/>
                    </w:rPr>
                  </w:pPr>
                </w:p>
                <w:p w:rsidR="00054487" w:rsidRDefault="00054487">
                  <w:pPr>
                    <w:spacing w:line="276" w:lineRule="auto"/>
                    <w:jc w:val="both"/>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30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48095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47253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w:t>
                  </w:r>
                  <w:r>
                    <w:lastRenderedPageBreak/>
                    <w:t>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33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47865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47560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35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47559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47824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w:t>
                  </w:r>
                  <w:r>
                    <w:lastRenderedPageBreak/>
                    <w:t>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37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47558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w:t>
                  </w:r>
                  <w:r>
                    <w:lastRenderedPageBreak/>
                    <w:t xml:space="preserve">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39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48223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5600"/>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48224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AB5F71" w:rsidRPr="00AB5F71" w:rsidRDefault="0057735B">
                  <w:pPr>
                    <w:spacing w:line="276" w:lineRule="auto"/>
                    <w:rPr>
                      <w:sz w:val="19"/>
                      <w:szCs w:val="19"/>
                    </w:rPr>
                  </w:pPr>
                  <w:r w:rsidRPr="00AB5F71">
                    <w:rPr>
                      <w:b/>
                      <w:sz w:val="19"/>
                      <w:szCs w:val="19"/>
                    </w:rPr>
                    <w:t xml:space="preserve">Kısmen kabulüne; </w:t>
                  </w:r>
                  <w:r w:rsidRPr="00AB5F71">
                    <w:rPr>
                      <w:sz w:val="19"/>
                      <w:szCs w:val="19"/>
                    </w:rPr>
                    <w:t xml:space="preserve">1345 </w:t>
                  </w:r>
                  <w:proofErr w:type="spellStart"/>
                  <w:r w:rsidRPr="00AB5F71">
                    <w:rPr>
                      <w:sz w:val="19"/>
                      <w:szCs w:val="19"/>
                    </w:rPr>
                    <w:t>nolu</w:t>
                  </w:r>
                  <w:proofErr w:type="spellEnd"/>
                  <w:r w:rsidRPr="00AB5F71">
                    <w:rPr>
                      <w:sz w:val="19"/>
                      <w:szCs w:val="19"/>
                    </w:rPr>
                    <w:t xml:space="preserve"> imar adasının</w:t>
                  </w:r>
                  <w:r w:rsidRPr="00AB5F71">
                    <w:rPr>
                      <w:b/>
                      <w:sz w:val="19"/>
                      <w:szCs w:val="19"/>
                    </w:rPr>
                    <w:t xml:space="preserve"> </w:t>
                  </w:r>
                  <w:r w:rsidRPr="00AB5F71">
                    <w:rPr>
                      <w:sz w:val="19"/>
                      <w:szCs w:val="19"/>
                    </w:rPr>
                    <w:t>batı ve güney cephelerinden çekme mesafenin</w:t>
                  </w:r>
                  <w:r w:rsidRPr="00AB5F71">
                    <w:rPr>
                      <w:b/>
                      <w:sz w:val="19"/>
                      <w:szCs w:val="19"/>
                    </w:rPr>
                    <w:t xml:space="preserve"> </w:t>
                  </w:r>
                  <w:r w:rsidRPr="00AB5F71">
                    <w:rPr>
                      <w:sz w:val="19"/>
                      <w:szCs w:val="19"/>
                    </w:rPr>
                    <w:t>10 metreden 5 metre olarak ekli paraflı krokide görüldüğü şekli ile yeniden düzenlenmesine,  (parseller ada bazında birleştiği takdirde 5 metreye düşürülen çekme mesafeleri 10 metre olarak düzenlenecektir.)  Plan notunun A.</w:t>
                  </w:r>
                  <w:proofErr w:type="gramStart"/>
                  <w:r w:rsidRPr="00AB5F71">
                    <w:rPr>
                      <w:sz w:val="19"/>
                      <w:szCs w:val="19"/>
                    </w:rPr>
                    <w:t>5.4</w:t>
                  </w:r>
                  <w:proofErr w:type="gramEnd"/>
                  <w:r w:rsidRPr="00AB5F71">
                    <w:rPr>
                      <w:sz w:val="19"/>
                      <w:szCs w:val="19"/>
                    </w:rPr>
                    <w:t xml:space="preserve">. ve A.6.23 maddesinin yeniden düzenlenme talebinin uygun olmadığı anlaşıldığından </w:t>
                  </w:r>
                </w:p>
                <w:p w:rsidR="0057735B" w:rsidRDefault="0057735B">
                  <w:pPr>
                    <w:spacing w:line="276" w:lineRule="auto"/>
                    <w:rPr>
                      <w:b/>
                      <w:highlight w:val="yellow"/>
                    </w:rPr>
                  </w:pPr>
                  <w:proofErr w:type="gramStart"/>
                  <w:r>
                    <w:rPr>
                      <w:b/>
                    </w:rPr>
                    <w:t>reddine</w:t>
                  </w:r>
                  <w:proofErr w:type="gramEnd"/>
                  <w:r>
                    <w:rPr>
                      <w:b/>
                    </w:rPr>
                    <w:t>;</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41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47555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47557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43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47938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48268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48270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 xml:space="preserve">batı ve güney cephelerinden çekme </w:t>
                  </w:r>
                  <w:r>
                    <w:lastRenderedPageBreak/>
                    <w:t>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46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48269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48564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w:t>
                  </w:r>
                  <w:r>
                    <w:lastRenderedPageBreak/>
                    <w:t>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48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48012</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w:t>
                  </w:r>
                  <w:r>
                    <w:lastRenderedPageBreak/>
                    <w:t>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50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48149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48147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w:t>
                  </w:r>
                  <w:r>
                    <w:lastRenderedPageBreak/>
                    <w:t>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52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48177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48491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highlight w:val="yellow"/>
                    </w:rPr>
                  </w:pPr>
                  <w:r>
                    <w:t xml:space="preserve">Plan bütününde kat yükseklikleri; emsal adalarında 18 kat,  yapı nizamlı adalarda 8 kat olarak belirlendiği anlaşıldığından </w:t>
                  </w:r>
                  <w:r>
                    <w:rPr>
                      <w:b/>
                    </w:rPr>
                    <w:t>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w:t>
                  </w:r>
                  <w:r>
                    <w:lastRenderedPageBreak/>
                    <w:t xml:space="preserve">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55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47943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47959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w:t>
                  </w:r>
                  <w:r>
                    <w:lastRenderedPageBreak/>
                    <w:t xml:space="preserve">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57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47998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58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59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48052</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48136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47863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47864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47950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48507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47977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68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69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48228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sz w:val="22"/>
                      <w:szCs w:val="22"/>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70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48226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48126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48183</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73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48180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p w:rsidR="002F23F4" w:rsidRDefault="002F23F4">
                  <w:pPr>
                    <w:spacing w:line="276" w:lineRule="auto"/>
                    <w:rPr>
                      <w:b/>
                    </w:rPr>
                  </w:pPr>
                </w:p>
                <w:p w:rsidR="002F23F4" w:rsidRDefault="002F23F4">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48188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75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48322</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w:t>
                  </w:r>
                  <w:r>
                    <w:lastRenderedPageBreak/>
                    <w:t xml:space="preserve">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57735B" w:rsidRDefault="0057735B">
                  <w:pPr>
                    <w:spacing w:line="276" w:lineRule="auto"/>
                    <w:rPr>
                      <w:b/>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48319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77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48441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rsidP="002F23F4">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w:t>
                  </w:r>
                  <w:r>
                    <w:lastRenderedPageBreak/>
                    <w:t xml:space="preserve">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48454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79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48430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48078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F23F4" w:rsidRDefault="0057735B" w:rsidP="00AB5F71">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48197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48196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83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48198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48199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85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86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48207</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88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48211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89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48214</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90</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48216</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91</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48220</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92</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48218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AB5F71" w:rsidRDefault="00AB5F71">
                  <w:pPr>
                    <w:spacing w:line="276" w:lineRule="auto"/>
                    <w:rPr>
                      <w:b/>
                    </w:rPr>
                  </w:pPr>
                </w:p>
                <w:p w:rsidR="00AB5F71" w:rsidRDefault="00AB5F71">
                  <w:pPr>
                    <w:spacing w:line="276" w:lineRule="auto"/>
                    <w:rPr>
                      <w:b/>
                    </w:rPr>
                  </w:pPr>
                </w:p>
                <w:p w:rsidR="00AB5F71" w:rsidRDefault="00AB5F71">
                  <w:pPr>
                    <w:spacing w:line="276" w:lineRule="auto"/>
                    <w:rPr>
                      <w:b/>
                      <w:highlight w:val="yellow"/>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93</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48219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94</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48411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p w:rsidR="0057735B" w:rsidRDefault="0057735B">
                  <w:pPr>
                    <w:spacing w:line="276" w:lineRule="auto"/>
                    <w:rPr>
                      <w:b/>
                    </w:rPr>
                  </w:pP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95</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48408</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96</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48409</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rsidP="00AB5F71">
                  <w:pPr>
                    <w:spacing w:line="276" w:lineRule="auto"/>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w:t>
                  </w:r>
                  <w:r>
                    <w:lastRenderedPageBreak/>
                    <w:t xml:space="preserve">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97</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48315</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57735B" w:rsidRDefault="0057735B">
                  <w:pPr>
                    <w:spacing w:line="276" w:lineRule="auto"/>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t>98</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230271</w:t>
                  </w:r>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623</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67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AB5F71" w:rsidRPr="00AB5F71" w:rsidRDefault="0057735B">
                  <w:pPr>
                    <w:spacing w:line="276" w:lineRule="auto"/>
                    <w:rPr>
                      <w:sz w:val="19"/>
                      <w:szCs w:val="19"/>
                    </w:rPr>
                  </w:pPr>
                  <w:r w:rsidRPr="00AB5F71">
                    <w:rPr>
                      <w:sz w:val="19"/>
                      <w:szCs w:val="19"/>
                    </w:rPr>
                    <w:t xml:space="preserve">İlgili plan notunda binanın yeniden yapılması durumda geçerli olduğu ve  “KY” </w:t>
                  </w:r>
                  <w:proofErr w:type="spellStart"/>
                  <w:r w:rsidRPr="00AB5F71">
                    <w:rPr>
                      <w:sz w:val="19"/>
                      <w:szCs w:val="19"/>
                    </w:rPr>
                    <w:t>notasyonunun</w:t>
                  </w:r>
                  <w:proofErr w:type="spellEnd"/>
                  <w:r w:rsidRPr="00AB5F71">
                    <w:rPr>
                      <w:sz w:val="19"/>
                      <w:szCs w:val="19"/>
                    </w:rPr>
                    <w:t xml:space="preserve"> (Kentsel Yenileme)  isteğe bağlı olarak kullanılabileceği anlaşıldığından</w:t>
                  </w:r>
                </w:p>
                <w:p w:rsidR="0057735B" w:rsidRDefault="0057735B">
                  <w:pPr>
                    <w:spacing w:line="276" w:lineRule="auto"/>
                    <w:rPr>
                      <w:b/>
                      <w:highlight w:val="yellow"/>
                    </w:rPr>
                  </w:pPr>
                  <w:r>
                    <w:rPr>
                      <w:b/>
                    </w:rPr>
                    <w:t xml:space="preserve"> </w:t>
                  </w:r>
                  <w:proofErr w:type="gramStart"/>
                  <w:r>
                    <w:rPr>
                      <w:b/>
                    </w:rPr>
                    <w:t>reddine</w:t>
                  </w:r>
                  <w:proofErr w:type="gramEnd"/>
                  <w:r>
                    <w:rPr>
                      <w:b/>
                    </w:rPr>
                    <w:t>;</w:t>
                  </w:r>
                </w:p>
              </w:tc>
            </w:tr>
            <w:tr w:rsidR="0057735B" w:rsidTr="00AB5F71">
              <w:trPr>
                <w:trHeight w:val="697"/>
              </w:trPr>
              <w:tc>
                <w:tcPr>
                  <w:tcW w:w="70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lang w:eastAsia="en-US"/>
                    </w:rPr>
                  </w:pPr>
                  <w:r>
                    <w:lastRenderedPageBreak/>
                    <w:t>99</w:t>
                  </w:r>
                </w:p>
              </w:tc>
              <w:tc>
                <w:tcPr>
                  <w:tcW w:w="135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proofErr w:type="gramStart"/>
                  <w:r>
                    <w:rPr>
                      <w:color w:val="000000"/>
                    </w:rPr>
                    <w:t>2504027976</w:t>
                  </w:r>
                  <w:proofErr w:type="gramEnd"/>
                </w:p>
              </w:tc>
              <w:tc>
                <w:tcPr>
                  <w:tcW w:w="1150"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rPr>
                      <w:color w:val="000000"/>
                      <w:lang w:eastAsia="en-US"/>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57735B" w:rsidRDefault="0057735B">
                  <w:pPr>
                    <w:spacing w:line="276" w:lineRule="auto"/>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57735B" w:rsidRDefault="0057735B">
                  <w:pPr>
                    <w:spacing w:line="276" w:lineRule="auto"/>
                  </w:pPr>
                  <w:r>
                    <w:t xml:space="preserve">Söz konusu adaya yönelik çekme mesafeleri planda yeniden düzenlendiği anlaşıldığından </w:t>
                  </w:r>
                  <w:r>
                    <w:rPr>
                      <w:b/>
                    </w:rPr>
                    <w:t>reddine;</w:t>
                  </w:r>
                </w:p>
                <w:p w:rsidR="0057735B" w:rsidRDefault="0057735B">
                  <w:pPr>
                    <w:spacing w:line="276" w:lineRule="auto"/>
                    <w:rPr>
                      <w:highlight w:val="yellow"/>
                    </w:rPr>
                  </w:pPr>
                </w:p>
              </w:tc>
            </w:tr>
          </w:tbl>
          <w:p w:rsidR="0057735B" w:rsidRDefault="0057735B" w:rsidP="0057735B">
            <w:pPr>
              <w:tabs>
                <w:tab w:val="center" w:pos="2268"/>
                <w:tab w:val="center" w:pos="7513"/>
              </w:tabs>
              <w:jc w:val="center"/>
              <w:rPr>
                <w:rFonts w:ascii="Arial" w:hAnsi="Arial" w:cs="Arial"/>
                <w:b/>
                <w:sz w:val="24"/>
                <w:szCs w:val="24"/>
                <w:u w:val="single"/>
              </w:rPr>
            </w:pPr>
          </w:p>
          <w:p w:rsidR="00CE6046" w:rsidRDefault="00CE6046">
            <w:pPr>
              <w:jc w:val="center"/>
              <w:rPr>
                <w:b/>
                <w:sz w:val="24"/>
                <w:u w:val="single"/>
              </w:rPr>
            </w:pPr>
          </w:p>
          <w:p w:rsidR="00AB5F71" w:rsidRDefault="00AB5F71">
            <w:pPr>
              <w:jc w:val="center"/>
              <w:rPr>
                <w:b/>
                <w:sz w:val="24"/>
                <w:u w:val="single"/>
              </w:rPr>
            </w:pPr>
          </w:p>
          <w:p w:rsidR="00AB5F71" w:rsidRDefault="00AB5F71">
            <w:pPr>
              <w:jc w:val="center"/>
              <w:rPr>
                <w:b/>
                <w:sz w:val="24"/>
                <w:u w:val="single"/>
              </w:rPr>
            </w:pPr>
          </w:p>
          <w:p w:rsidR="00D44110" w:rsidRDefault="00D44110" w:rsidP="00CE6046">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B5F71" w:rsidRDefault="00AB5F71" w:rsidP="00F664BF"/>
    <w:p w:rsidR="00AB5F71" w:rsidRDefault="00AB5F71"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F664BF" w:rsidP="00352BA3">
      <w:pPr>
        <w:rPr>
          <w:rFonts w:ascii="Arial" w:hAnsi="Arial" w:cs="Arial"/>
          <w:sz w:val="18"/>
          <w:szCs w:val="18"/>
        </w:rPr>
      </w:pPr>
      <w:r>
        <w:rPr>
          <w:rFonts w:ascii="Arial" w:hAnsi="Arial" w:cs="Arial"/>
          <w:sz w:val="18"/>
          <w:szCs w:val="18"/>
        </w:rPr>
        <w:t xml:space="preserve">                                                                                                                                                   Belediye Başkanı</w:t>
      </w: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8B" w:rsidRDefault="0082428B">
      <w:r>
        <w:separator/>
      </w:r>
    </w:p>
  </w:endnote>
  <w:endnote w:type="continuationSeparator" w:id="0">
    <w:p w:rsidR="0082428B" w:rsidRDefault="008242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05" w:rsidRDefault="00F45E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05" w:rsidRDefault="00F45E0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05" w:rsidRDefault="00F45E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8B" w:rsidRDefault="0082428B">
      <w:r>
        <w:separator/>
      </w:r>
    </w:p>
  </w:footnote>
  <w:footnote w:type="continuationSeparator" w:id="0">
    <w:p w:rsidR="0082428B" w:rsidRDefault="00824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05" w:rsidRDefault="00F45E0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F45E05">
          <w:pPr>
            <w:pStyle w:val="Balk2"/>
            <w:jc w:val="left"/>
          </w:pPr>
          <w:r>
            <w:t>22</w:t>
          </w:r>
          <w:r w:rsidR="00F45E05">
            <w:t>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05" w:rsidRDefault="00F45E0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54487"/>
    <w:rsid w:val="0006338E"/>
    <w:rsid w:val="000720D9"/>
    <w:rsid w:val="00072343"/>
    <w:rsid w:val="00073814"/>
    <w:rsid w:val="00074900"/>
    <w:rsid w:val="0007793E"/>
    <w:rsid w:val="000812BF"/>
    <w:rsid w:val="000836F2"/>
    <w:rsid w:val="00090051"/>
    <w:rsid w:val="000976D4"/>
    <w:rsid w:val="000A1178"/>
    <w:rsid w:val="000A2FF5"/>
    <w:rsid w:val="000A3618"/>
    <w:rsid w:val="000A7048"/>
    <w:rsid w:val="000A74B3"/>
    <w:rsid w:val="000B010E"/>
    <w:rsid w:val="000B306E"/>
    <w:rsid w:val="000B77AC"/>
    <w:rsid w:val="000C1004"/>
    <w:rsid w:val="000C2C50"/>
    <w:rsid w:val="000C321F"/>
    <w:rsid w:val="000C5342"/>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4D62"/>
    <w:rsid w:val="002166DE"/>
    <w:rsid w:val="0022412D"/>
    <w:rsid w:val="00226431"/>
    <w:rsid w:val="0022744C"/>
    <w:rsid w:val="00230A4B"/>
    <w:rsid w:val="00231EF6"/>
    <w:rsid w:val="00236BB2"/>
    <w:rsid w:val="002416D3"/>
    <w:rsid w:val="0024302E"/>
    <w:rsid w:val="00244A01"/>
    <w:rsid w:val="00245229"/>
    <w:rsid w:val="0024622B"/>
    <w:rsid w:val="00247309"/>
    <w:rsid w:val="00255338"/>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F23F4"/>
    <w:rsid w:val="002F2DE8"/>
    <w:rsid w:val="002F413C"/>
    <w:rsid w:val="002F521F"/>
    <w:rsid w:val="003038B7"/>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81B3D"/>
    <w:rsid w:val="004820E5"/>
    <w:rsid w:val="004825D2"/>
    <w:rsid w:val="00487FBA"/>
    <w:rsid w:val="00490C47"/>
    <w:rsid w:val="00493394"/>
    <w:rsid w:val="004969CE"/>
    <w:rsid w:val="004A0BD2"/>
    <w:rsid w:val="004A3A9D"/>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E4A"/>
    <w:rsid w:val="00551F13"/>
    <w:rsid w:val="00557850"/>
    <w:rsid w:val="00561E8E"/>
    <w:rsid w:val="00570174"/>
    <w:rsid w:val="00571995"/>
    <w:rsid w:val="005722FF"/>
    <w:rsid w:val="00575CE8"/>
    <w:rsid w:val="005764DD"/>
    <w:rsid w:val="0057735B"/>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41E7"/>
    <w:rsid w:val="00637C33"/>
    <w:rsid w:val="006421C5"/>
    <w:rsid w:val="006459E2"/>
    <w:rsid w:val="006468E4"/>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C04BB"/>
    <w:rsid w:val="006C100D"/>
    <w:rsid w:val="006C10BB"/>
    <w:rsid w:val="006D4AB1"/>
    <w:rsid w:val="006D7911"/>
    <w:rsid w:val="006D7FB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11C"/>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28B"/>
    <w:rsid w:val="00824C5B"/>
    <w:rsid w:val="008254E6"/>
    <w:rsid w:val="00831374"/>
    <w:rsid w:val="008343FB"/>
    <w:rsid w:val="008410D1"/>
    <w:rsid w:val="00841E20"/>
    <w:rsid w:val="00845974"/>
    <w:rsid w:val="00851725"/>
    <w:rsid w:val="008517C2"/>
    <w:rsid w:val="008541CE"/>
    <w:rsid w:val="0087318D"/>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5F71"/>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169B"/>
    <w:rsid w:val="00B335CD"/>
    <w:rsid w:val="00B36E8F"/>
    <w:rsid w:val="00B70A9C"/>
    <w:rsid w:val="00B7247B"/>
    <w:rsid w:val="00B82D59"/>
    <w:rsid w:val="00B84638"/>
    <w:rsid w:val="00B97CE9"/>
    <w:rsid w:val="00BA4D1D"/>
    <w:rsid w:val="00BA74A5"/>
    <w:rsid w:val="00BA7864"/>
    <w:rsid w:val="00BB1D58"/>
    <w:rsid w:val="00BB53EE"/>
    <w:rsid w:val="00BB60BA"/>
    <w:rsid w:val="00BC05FD"/>
    <w:rsid w:val="00BC6681"/>
    <w:rsid w:val="00BC6EC6"/>
    <w:rsid w:val="00BC7B1B"/>
    <w:rsid w:val="00BD5489"/>
    <w:rsid w:val="00BD6102"/>
    <w:rsid w:val="00BD76C8"/>
    <w:rsid w:val="00BE30A8"/>
    <w:rsid w:val="00BE7BC5"/>
    <w:rsid w:val="00BF2F5C"/>
    <w:rsid w:val="00BF31B4"/>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E6046"/>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292F"/>
    <w:rsid w:val="00E4636F"/>
    <w:rsid w:val="00E53264"/>
    <w:rsid w:val="00E540D6"/>
    <w:rsid w:val="00E65590"/>
    <w:rsid w:val="00E65870"/>
    <w:rsid w:val="00E67561"/>
    <w:rsid w:val="00E67CB9"/>
    <w:rsid w:val="00E67F2A"/>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5E05"/>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57735B"/>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57735B"/>
    <w:rPr>
      <w:rFonts w:ascii="Arial" w:eastAsia="Arial" w:hAnsi="Arial" w:cs="Arial"/>
      <w:sz w:val="24"/>
      <w:szCs w:val="24"/>
      <w:lang w:bidi="tr-TR"/>
    </w:rPr>
  </w:style>
  <w:style w:type="paragraph" w:styleId="BalonMetni">
    <w:name w:val="Balloon Text"/>
    <w:basedOn w:val="Normal"/>
    <w:link w:val="BalonMetniChar"/>
    <w:uiPriority w:val="99"/>
    <w:unhideWhenUsed/>
    <w:rsid w:val="0057735B"/>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rsid w:val="0057735B"/>
    <w:rPr>
      <w:rFonts w:ascii="Segoe UI" w:eastAsiaTheme="minorHAnsi" w:hAnsi="Segoe UI" w:cs="Segoe UI"/>
      <w:sz w:val="18"/>
      <w:szCs w:val="18"/>
      <w:lang w:eastAsia="en-US"/>
    </w:rPr>
  </w:style>
  <w:style w:type="character" w:customStyle="1" w:styleId="ListeParagrafChar">
    <w:name w:val="Liste Paragraf Char"/>
    <w:aliases w:val="LİSTE PARAF Char,Renkli Liste - Vurgu 11 Char"/>
    <w:link w:val="ListeParagraf"/>
    <w:uiPriority w:val="34"/>
    <w:locked/>
    <w:rsid w:val="0057735B"/>
    <w:rPr>
      <w:sz w:val="24"/>
      <w:szCs w:val="24"/>
    </w:rPr>
  </w:style>
  <w:style w:type="paragraph" w:customStyle="1" w:styleId="Default">
    <w:name w:val="Default"/>
    <w:rsid w:val="0057735B"/>
    <w:pPr>
      <w:autoSpaceDE w:val="0"/>
      <w:autoSpaceDN w:val="0"/>
      <w:adjustRightInd w:val="0"/>
    </w:pPr>
    <w:rPr>
      <w:rFonts w:ascii="Calibri" w:eastAsiaTheme="minorHAnsi" w:hAnsi="Calibri" w:cs="Calibri"/>
      <w:color w:val="000000"/>
      <w:sz w:val="24"/>
      <w:szCs w:val="24"/>
      <w:lang w:eastAsia="en-US"/>
    </w:rPr>
  </w:style>
  <w:style w:type="paragraph" w:customStyle="1" w:styleId="msolstparagraph">
    <w:name w:val="msolıstparagraph"/>
    <w:basedOn w:val="Normal"/>
    <w:uiPriority w:val="34"/>
    <w:qFormat/>
    <w:rsid w:val="0057735B"/>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VarsaylanParagrafYazTipi"/>
    <w:rsid w:val="0057735B"/>
    <w:rPr>
      <w:rFonts w:ascii="TimesNewRomanPSMT" w:hAnsi="TimesNewRomanPSMT" w:hint="default"/>
      <w:b w:val="0"/>
      <w:bCs w:val="0"/>
      <w:i w:val="0"/>
      <w:iCs w:val="0"/>
      <w:color w:val="000000"/>
      <w:sz w:val="24"/>
      <w:szCs w:val="24"/>
    </w:rPr>
  </w:style>
  <w:style w:type="table" w:styleId="TabloKlavuzu">
    <w:name w:val="Table Grid"/>
    <w:basedOn w:val="NormalTablo"/>
    <w:uiPriority w:val="59"/>
    <w:rsid w:val="0057735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303605">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021831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50583024">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1</Pages>
  <Words>6800</Words>
  <Characters>38762</Characters>
  <Application>Microsoft Office Word</Application>
  <DocSecurity>0</DocSecurity>
  <Lines>323</Lines>
  <Paragraphs>90</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377</cp:revision>
  <cp:lastPrinted>2025-12-03T07:09:00Z</cp:lastPrinted>
  <dcterms:created xsi:type="dcterms:W3CDTF">2024-08-27T08:27:00Z</dcterms:created>
  <dcterms:modified xsi:type="dcterms:W3CDTF">2025-12-03T07:30:00Z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