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9A2D25" w:rsidP="009A2D25">
            <w:pPr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Müdürlüğünün 26.01.2026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132279953</w:t>
            </w:r>
            <w:proofErr w:type="gramEnd"/>
            <w:r>
              <w:rPr>
                <w:rFonts w:ascii="Arial" w:hAnsi="Arial" w:cs="Arial"/>
                <w:sz w:val="24"/>
              </w:rPr>
              <w:t>-115.01.06-194161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3D20" w:rsidRPr="001D3D20" w:rsidRDefault="001D3D20" w:rsidP="009A2D25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D20">
              <w:rPr>
                <w:rFonts w:ascii="Arial" w:hAnsi="Arial" w:cs="Arial"/>
                <w:sz w:val="24"/>
                <w:szCs w:val="24"/>
              </w:rPr>
              <w:t xml:space="preserve">Mersin Büyükşehir Belediye Meclisi’nin; Yenişehir İlçesi, </w:t>
            </w:r>
            <w:proofErr w:type="spellStart"/>
            <w:r w:rsidRPr="001D3D20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1D3D20">
              <w:rPr>
                <w:rFonts w:ascii="Arial" w:hAnsi="Arial" w:cs="Arial"/>
                <w:sz w:val="24"/>
                <w:szCs w:val="24"/>
              </w:rPr>
              <w:t xml:space="preserve"> Mahallesi sınırları içerisinde yer alan 25</w:t>
            </w:r>
            <w:r w:rsidR="009A2D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3D20">
              <w:rPr>
                <w:rFonts w:ascii="Arial" w:hAnsi="Arial" w:cs="Arial"/>
                <w:sz w:val="24"/>
                <w:szCs w:val="24"/>
              </w:rPr>
              <w:t xml:space="preserve">metre </w:t>
            </w:r>
            <w:proofErr w:type="spellStart"/>
            <w:r w:rsidRPr="001D3D20">
              <w:rPr>
                <w:rFonts w:ascii="Arial" w:hAnsi="Arial" w:cs="Arial"/>
                <w:sz w:val="24"/>
                <w:szCs w:val="24"/>
              </w:rPr>
              <w:t>enkesitli</w:t>
            </w:r>
            <w:proofErr w:type="spellEnd"/>
            <w:r w:rsidRPr="001D3D20">
              <w:rPr>
                <w:rFonts w:ascii="Arial" w:hAnsi="Arial" w:cs="Arial"/>
                <w:sz w:val="24"/>
                <w:szCs w:val="24"/>
              </w:rPr>
              <w:t xml:space="preserve"> Taşıt Yolunun kaldırılmasına ilişkin 10.11.2025 tarih ve 829 sayılı kararı ile onaylanan 1/5000</w:t>
            </w:r>
            <w:r w:rsidR="009A2D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3D20">
              <w:rPr>
                <w:rFonts w:ascii="Arial" w:hAnsi="Arial" w:cs="Arial"/>
                <w:sz w:val="24"/>
                <w:szCs w:val="24"/>
              </w:rPr>
              <w:t>ölçekli Nazım İmar Planı değişikliği belediyemize iletilmiştir.</w:t>
            </w:r>
          </w:p>
          <w:p w:rsidR="001D3D20" w:rsidRPr="001D3D20" w:rsidRDefault="001D3D20" w:rsidP="009A2D25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D20">
              <w:rPr>
                <w:rFonts w:ascii="Arial" w:hAnsi="Arial" w:cs="Arial"/>
                <w:sz w:val="24"/>
                <w:szCs w:val="24"/>
              </w:rPr>
              <w:t>Söz konusu karara uygun olarak İdaremizce hazırlanan TEKLİF-331121373 Plan Teklif Numaralı,</w:t>
            </w:r>
            <w:r w:rsidR="009A2D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3D20">
              <w:rPr>
                <w:rFonts w:ascii="Arial" w:hAnsi="Arial" w:cs="Arial"/>
                <w:sz w:val="24"/>
                <w:szCs w:val="24"/>
              </w:rPr>
              <w:t xml:space="preserve">Yenişehir, </w:t>
            </w:r>
            <w:proofErr w:type="spellStart"/>
            <w:r w:rsidRPr="001D3D20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1D3D20">
              <w:rPr>
                <w:rFonts w:ascii="Arial" w:hAnsi="Arial" w:cs="Arial"/>
                <w:sz w:val="24"/>
                <w:szCs w:val="24"/>
              </w:rPr>
              <w:t xml:space="preserve"> Mahallesi sınırları içerisinde yer alan 25 metre </w:t>
            </w:r>
            <w:proofErr w:type="spellStart"/>
            <w:r w:rsidRPr="001D3D20">
              <w:rPr>
                <w:rFonts w:ascii="Arial" w:hAnsi="Arial" w:cs="Arial"/>
                <w:sz w:val="24"/>
                <w:szCs w:val="24"/>
              </w:rPr>
              <w:t>enkesitli</w:t>
            </w:r>
            <w:proofErr w:type="spellEnd"/>
            <w:r w:rsidRPr="001D3D20">
              <w:rPr>
                <w:rFonts w:ascii="Arial" w:hAnsi="Arial" w:cs="Arial"/>
                <w:sz w:val="24"/>
                <w:szCs w:val="24"/>
              </w:rPr>
              <w:t xml:space="preserve"> Taşıt Yolunun kaldırılmasına ilişkin</w:t>
            </w:r>
            <w:r w:rsidR="009A2D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3D20">
              <w:rPr>
                <w:rFonts w:ascii="Arial" w:hAnsi="Arial" w:cs="Arial"/>
                <w:sz w:val="24"/>
                <w:szCs w:val="24"/>
              </w:rPr>
              <w:t>1/1000 ölçekli Uygulama İmar plan değişikliği teklifi sunulmuştur.</w:t>
            </w:r>
          </w:p>
          <w:p w:rsidR="00646FBD" w:rsidRDefault="00646FBD" w:rsidP="00646FBD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Söz konusu </w:t>
            </w:r>
            <w:r>
              <w:rPr>
                <w:rFonts w:ascii="Arial" w:hAnsi="Arial" w:cs="Arial"/>
                <w:sz w:val="24"/>
                <w:szCs w:val="24"/>
              </w:rPr>
              <w:t xml:space="preserve">teklifin </w:t>
            </w:r>
            <w:r w:rsidRPr="00F502F2">
              <w:rPr>
                <w:rFonts w:ascii="Arial" w:hAnsi="Arial" w:cs="Arial"/>
                <w:sz w:val="24"/>
                <w:szCs w:val="24"/>
              </w:rPr>
              <w:t>İmar Komisyonu ile Enerji ve Ekoloji Komisyonuna ortak havale edilmesinin kabulüne oy birliği ile karar verildi.</w:t>
            </w:r>
          </w:p>
          <w:p w:rsidR="00A157E4" w:rsidRPr="00F502F2" w:rsidRDefault="00A157E4" w:rsidP="00646FBD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35170" w:rsidRDefault="00135170" w:rsidP="00135170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135170" w:rsidP="00135170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9313F4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2B" w:rsidRDefault="0037302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2B" w:rsidRDefault="0037302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2B" w:rsidRDefault="0037302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2B" w:rsidRDefault="0037302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2F079B" w:rsidP="006A400E">
          <w:pPr>
            <w:pStyle w:val="Balk2"/>
            <w:jc w:val="left"/>
          </w:pPr>
          <w:r>
            <w:t>3</w:t>
          </w:r>
          <w:r w:rsidR="006A400E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37302B" w:rsidP="00471D07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2F079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2F079B">
            <w:rPr>
              <w:b/>
            </w:rPr>
            <w:t>2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2B" w:rsidRDefault="0037302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170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3D20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7302B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2614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7999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46FBD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400E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2D2B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13F4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5F95"/>
    <w:rsid w:val="00967151"/>
    <w:rsid w:val="00975BB5"/>
    <w:rsid w:val="00982F7C"/>
    <w:rsid w:val="00987331"/>
    <w:rsid w:val="0099221A"/>
    <w:rsid w:val="009A2D25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7E4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267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24ED6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1A5F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3756C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3DC4"/>
    <w:rsid w:val="00F24ED6"/>
    <w:rsid w:val="00F344D1"/>
    <w:rsid w:val="00F34F07"/>
    <w:rsid w:val="00F41229"/>
    <w:rsid w:val="00F502F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120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355</cp:revision>
  <cp:lastPrinted>2026-02-04T11:39:00Z</cp:lastPrinted>
  <dcterms:created xsi:type="dcterms:W3CDTF">2024-08-27T08:27:00Z</dcterms:created>
  <dcterms:modified xsi:type="dcterms:W3CDTF">2026-02-06T08:07:00Z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