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245CC" w:rsidRDefault="002F78D6" w:rsidP="002F78D6">
            <w:pPr>
              <w:ind w:left="-108" w:firstLine="709"/>
              <w:jc w:val="both"/>
              <w:rPr>
                <w:rFonts w:ascii="Arial" w:hAnsi="Arial" w:cs="Arial"/>
                <w:sz w:val="24"/>
                <w:szCs w:val="24"/>
              </w:rPr>
            </w:pPr>
            <w:r>
              <w:rPr>
                <w:rFonts w:ascii="Arial" w:hAnsi="Arial" w:cs="Arial"/>
                <w:sz w:val="24"/>
              </w:rPr>
              <w:t xml:space="preserve">Oy birliği ile gündeme alınan Belediye Meclis Üyeleri tarafından imzalı </w:t>
            </w:r>
            <w:r>
              <w:rPr>
                <w:rFonts w:ascii="Arial" w:hAnsi="Arial" w:cs="Arial"/>
                <w:sz w:val="24"/>
                <w:szCs w:val="24"/>
              </w:rPr>
              <w:t>Yenişehir Belediyesi Meclis Oturumlarının, belediyeye ait resmi sosyal medya hesapları ve dijital platformlar üzerinden canlı olarak yayınlanması</w:t>
            </w:r>
            <w:r>
              <w:rPr>
                <w:rFonts w:ascii="Arial" w:hAnsi="Arial" w:cs="Arial"/>
                <w:sz w:val="24"/>
              </w:rPr>
              <w:t xml:space="preserve"> yönünde 02.02.2026 tarihli öneri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97402" w:rsidRDefault="00A97402">
            <w:pPr>
              <w:jc w:val="center"/>
              <w:rPr>
                <w:b/>
                <w:sz w:val="24"/>
                <w:u w:val="single"/>
              </w:rPr>
            </w:pPr>
          </w:p>
          <w:p w:rsidR="00D028FD" w:rsidRDefault="00D028FD" w:rsidP="00D028FD">
            <w:pPr>
              <w:ind w:left="-108" w:firstLine="709"/>
              <w:jc w:val="both"/>
              <w:rPr>
                <w:rFonts w:ascii="Arial" w:hAnsi="Arial" w:cs="Arial"/>
                <w:sz w:val="24"/>
              </w:rPr>
            </w:pPr>
          </w:p>
          <w:p w:rsidR="002F78D6" w:rsidRDefault="002F78D6" w:rsidP="00353C1A">
            <w:pPr>
              <w:ind w:firstLine="601"/>
              <w:jc w:val="both"/>
              <w:rPr>
                <w:rFonts w:ascii="Arial" w:hAnsi="Arial" w:cs="Arial"/>
                <w:sz w:val="24"/>
                <w:szCs w:val="24"/>
              </w:rPr>
            </w:pPr>
            <w:r>
              <w:rPr>
                <w:rFonts w:ascii="Arial" w:hAnsi="Arial" w:cs="Arial"/>
                <w:sz w:val="24"/>
                <w:szCs w:val="24"/>
              </w:rPr>
              <w:t xml:space="preserve">Belediye Meclis Başkanlığına sunulan Belediyemiz Meclis Üyesi Doğan DÖLDÖŞ, İbrahim CİNBAŞ, Musa TAŞ, Ülker BULUT, İbrahim DURMUŞ, Ersin NAS, Kamer GÜLBEYAZ, Tamer GÜNER, </w:t>
            </w:r>
            <w:proofErr w:type="spellStart"/>
            <w:r>
              <w:rPr>
                <w:rFonts w:ascii="Arial" w:hAnsi="Arial" w:cs="Arial"/>
                <w:sz w:val="24"/>
                <w:szCs w:val="24"/>
              </w:rPr>
              <w:t>Ayten</w:t>
            </w:r>
            <w:proofErr w:type="spellEnd"/>
            <w:r>
              <w:rPr>
                <w:rFonts w:ascii="Arial" w:hAnsi="Arial" w:cs="Arial"/>
                <w:sz w:val="24"/>
                <w:szCs w:val="24"/>
              </w:rPr>
              <w:t xml:space="preserve"> ASLANKAN, Şener AKDENİZ ve Devrim ÖZDEMİR tarafından imzalı öneri; </w:t>
            </w:r>
          </w:p>
          <w:p w:rsidR="002F78D6" w:rsidRDefault="002F78D6" w:rsidP="00353C1A">
            <w:pPr>
              <w:ind w:firstLine="709"/>
              <w:jc w:val="both"/>
              <w:rPr>
                <w:rFonts w:ascii="Arial" w:hAnsi="Arial" w:cs="Arial"/>
                <w:sz w:val="24"/>
                <w:szCs w:val="24"/>
              </w:rPr>
            </w:pPr>
          </w:p>
          <w:p w:rsidR="00D028FD" w:rsidRDefault="00D028FD" w:rsidP="00353C1A">
            <w:pPr>
              <w:ind w:firstLine="601"/>
              <w:jc w:val="both"/>
              <w:rPr>
                <w:rFonts w:ascii="Arial" w:hAnsi="Arial" w:cs="Arial"/>
                <w:sz w:val="24"/>
                <w:szCs w:val="24"/>
              </w:rPr>
            </w:pPr>
            <w:r>
              <w:rPr>
                <w:rFonts w:ascii="Arial" w:hAnsi="Arial" w:cs="Arial"/>
                <w:sz w:val="24"/>
                <w:szCs w:val="24"/>
              </w:rPr>
              <w:t xml:space="preserve">Belediye meclisleri, yerel demokrasinin en önemli unsurlarından biri olup; alınan kararların kamuoyu tarafından şeffaf, erişilebilir ve denetlenebilir olması büyük önem arz etmektedir. Günümüzde teknolojik imkânların gelişmesiyle birlikte, belediye meclis oturumlarının canlı olarak yayınlanması; katılımcı yönetim anlayışının güçlenmesine, vatandaşların belediye faaliyetleri hakkında doğrudan ve doğru bilgi edinmesine önemli katkılar </w:t>
            </w:r>
            <w:proofErr w:type="gramStart"/>
            <w:r>
              <w:rPr>
                <w:rFonts w:ascii="Arial" w:hAnsi="Arial" w:cs="Arial"/>
                <w:sz w:val="24"/>
                <w:szCs w:val="24"/>
              </w:rPr>
              <w:t>sağlamaktadır.Birçok</w:t>
            </w:r>
            <w:proofErr w:type="gramEnd"/>
            <w:r>
              <w:rPr>
                <w:rFonts w:ascii="Arial" w:hAnsi="Arial" w:cs="Arial"/>
                <w:sz w:val="24"/>
                <w:szCs w:val="24"/>
              </w:rPr>
              <w:t xml:space="preserve"> büyükşehir ve ilçe belediyesinde meclis oturumları, belediyeye ait sosyal medya hesapları ve dijital platformlar üzerinden canlı olarak yayınlanmakta; bu uygulama sayesinde hem yerel basının hem de vatandaşların meclis çalışmalarını yakından takip etmesi mümkün olmaktadır. Canlı yayınlar, belediye faaliyetlerinin görünürlüğünü artırmakta, kamuoyunun bilgilendirilmesini sağlamakta ve yönetime duyulan güveni güçlendirmektedir.</w:t>
            </w:r>
          </w:p>
          <w:p w:rsidR="00D028FD" w:rsidRDefault="00D028FD" w:rsidP="00353C1A">
            <w:pPr>
              <w:ind w:firstLine="709"/>
              <w:jc w:val="both"/>
              <w:rPr>
                <w:rFonts w:ascii="Arial" w:hAnsi="Arial" w:cs="Arial"/>
                <w:sz w:val="24"/>
                <w:szCs w:val="24"/>
              </w:rPr>
            </w:pPr>
          </w:p>
          <w:p w:rsidR="00D028FD" w:rsidRDefault="00D028FD" w:rsidP="00353C1A">
            <w:pPr>
              <w:ind w:firstLine="601"/>
              <w:jc w:val="both"/>
              <w:rPr>
                <w:rFonts w:ascii="Arial" w:hAnsi="Arial" w:cs="Arial"/>
                <w:sz w:val="24"/>
                <w:szCs w:val="24"/>
              </w:rPr>
            </w:pPr>
            <w:r>
              <w:rPr>
                <w:rFonts w:ascii="Arial" w:hAnsi="Arial" w:cs="Arial"/>
                <w:sz w:val="24"/>
                <w:szCs w:val="24"/>
              </w:rPr>
              <w:t>Yenişehir Belediyesi Meclis Oturumlarının canlı olarak yayınlanmaması ise, belediye çalışmalarının yeterince kamuoyuna yansıtılamamasına ve vatandaşların meclis gündemlerini takip edememesine neden olmaktadır. Oysa şeffaflık, hesap verebilirlik ve katılımcılık ilkeleri doğrultusunda bu uygulamanın hayata geçirilmesi, belediyemiz açısından önemli bir kazanım olacaktır.</w:t>
            </w:r>
          </w:p>
          <w:p w:rsidR="00D028FD" w:rsidRDefault="00D028FD" w:rsidP="00353C1A">
            <w:pPr>
              <w:ind w:firstLine="601"/>
              <w:jc w:val="both"/>
              <w:rPr>
                <w:rFonts w:ascii="Arial" w:hAnsi="Arial" w:cs="Arial"/>
                <w:sz w:val="24"/>
                <w:szCs w:val="24"/>
              </w:rPr>
            </w:pPr>
          </w:p>
          <w:p w:rsidR="00FA02FA" w:rsidRDefault="00D028FD" w:rsidP="00353C1A">
            <w:pPr>
              <w:ind w:firstLine="601"/>
              <w:jc w:val="both"/>
              <w:rPr>
                <w:rFonts w:ascii="Arial" w:hAnsi="Arial" w:cs="Arial"/>
                <w:sz w:val="24"/>
                <w:szCs w:val="24"/>
              </w:rPr>
            </w:pPr>
            <w:r>
              <w:rPr>
                <w:rFonts w:ascii="Arial" w:hAnsi="Arial" w:cs="Arial"/>
                <w:sz w:val="24"/>
                <w:szCs w:val="24"/>
              </w:rPr>
              <w:t>Bu gerekçelerle;</w:t>
            </w:r>
            <w:r w:rsidR="002F78D6">
              <w:rPr>
                <w:rFonts w:ascii="Arial" w:hAnsi="Arial" w:cs="Arial"/>
                <w:sz w:val="24"/>
                <w:szCs w:val="24"/>
              </w:rPr>
              <w:t xml:space="preserve"> </w:t>
            </w:r>
            <w:r>
              <w:rPr>
                <w:rFonts w:ascii="Arial" w:hAnsi="Arial" w:cs="Arial"/>
                <w:sz w:val="24"/>
                <w:szCs w:val="24"/>
              </w:rPr>
              <w:t>Yenişehir Belediyesi Meclis Oturumlarının, belediyeye ait resmi sosyal medya hesapları ve dijital platformlar üzerinden canlı olarak yayınlanmasını, Canlı yayın yapmak isteyen basın kuruluşları ve basın emekçilerinin meclis oturumlarını takip edebilmesi için gerekli kolaylığın sağlanmasını arz ederi</w:t>
            </w:r>
            <w:r w:rsidR="002F78D6">
              <w:rPr>
                <w:rFonts w:ascii="Arial" w:hAnsi="Arial" w:cs="Arial"/>
                <w:sz w:val="24"/>
                <w:szCs w:val="24"/>
              </w:rPr>
              <w:t>z şeklindedir.</w:t>
            </w:r>
          </w:p>
          <w:p w:rsidR="00353C1A" w:rsidRDefault="00353C1A" w:rsidP="00353C1A">
            <w:pPr>
              <w:ind w:firstLine="601"/>
              <w:jc w:val="both"/>
              <w:rPr>
                <w:rFonts w:ascii="Arial" w:hAnsi="Arial" w:cs="Arial"/>
                <w:sz w:val="24"/>
                <w:szCs w:val="24"/>
              </w:rPr>
            </w:pPr>
          </w:p>
          <w:p w:rsidR="00353C1A" w:rsidRDefault="00353C1A" w:rsidP="00353C1A">
            <w:pPr>
              <w:ind w:firstLine="601"/>
              <w:jc w:val="both"/>
              <w:rPr>
                <w:rFonts w:ascii="Arial" w:hAnsi="Arial" w:cs="Arial"/>
                <w:sz w:val="24"/>
                <w:szCs w:val="24"/>
              </w:rPr>
            </w:pPr>
            <w:r>
              <w:rPr>
                <w:rFonts w:ascii="Arial" w:hAnsi="Arial" w:cs="Arial"/>
                <w:sz w:val="24"/>
                <w:szCs w:val="24"/>
              </w:rPr>
              <w:t xml:space="preserve">Oy birliği ile gündeme alınan söz konusu teklifin Plan ve Bütçe Komisyonu ile Hukuk ve Temel Haklar Komisyonuna ortak havale edilmesinin kabulüne oy birliği ile karar verildi. </w:t>
            </w:r>
          </w:p>
          <w:p w:rsidR="00353C1A" w:rsidRDefault="00353C1A" w:rsidP="00353C1A">
            <w:pPr>
              <w:ind w:firstLine="601"/>
              <w:jc w:val="both"/>
              <w:rPr>
                <w:rFonts w:ascii="Arial" w:hAnsi="Arial" w:cs="Arial"/>
                <w:sz w:val="24"/>
                <w:szCs w:val="24"/>
              </w:rPr>
            </w:pPr>
          </w:p>
          <w:p w:rsidR="00353C1A" w:rsidRDefault="00353C1A" w:rsidP="002F78D6">
            <w:pPr>
              <w:ind w:left="-108"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D3FCD" w:rsidRDefault="004D3FCD" w:rsidP="004D3FCD">
            <w:pPr>
              <w:pStyle w:val="Balk1"/>
              <w:rPr>
                <w:rFonts w:eastAsiaTheme="minorEastAsia"/>
                <w:szCs w:val="24"/>
              </w:rPr>
            </w:pPr>
            <w:r>
              <w:rPr>
                <w:rFonts w:eastAsiaTheme="minorEastAsia"/>
                <w:szCs w:val="24"/>
              </w:rPr>
              <w:t>MECLİS 1. BAŞKAN V.</w:t>
            </w:r>
          </w:p>
          <w:p w:rsidR="007E33C8" w:rsidRDefault="004D3FCD" w:rsidP="004D3FCD">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851725" w:rsidRDefault="00851725" w:rsidP="00353C1A">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54" w:rsidRDefault="005E305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54" w:rsidRDefault="005E3054">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54" w:rsidRDefault="005E305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54" w:rsidRDefault="005E305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69329B" w:rsidP="002F78D6">
          <w:pPr>
            <w:pStyle w:val="Balk2"/>
            <w:jc w:val="left"/>
          </w:pPr>
          <w:r>
            <w:t>5</w:t>
          </w:r>
          <w:r w:rsidR="002F78D6">
            <w:t>5</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5E3054" w:rsidP="00D01C05">
          <w:pPr>
            <w:pStyle w:val="Balk2"/>
            <w:jc w:val="left"/>
          </w:pPr>
          <w:r>
            <w:t>4</w:t>
          </w:r>
        </w:p>
      </w:tc>
      <w:tc>
        <w:tcPr>
          <w:tcW w:w="4404" w:type="dxa"/>
          <w:tcBorders>
            <w:top w:val="nil"/>
            <w:left w:val="nil"/>
            <w:bottom w:val="nil"/>
            <w:right w:val="nil"/>
          </w:tcBorders>
        </w:tcPr>
        <w:p w:rsidR="000A2FF5" w:rsidRDefault="000A2FF5" w:rsidP="0069329B">
          <w:pPr>
            <w:pStyle w:val="Balk2"/>
            <w:rPr>
              <w:b/>
            </w:rPr>
          </w:pPr>
          <w:r>
            <w:rPr>
              <w:b/>
            </w:rPr>
            <w:t>0</w:t>
          </w:r>
          <w:r w:rsidR="0069329B">
            <w:rPr>
              <w:b/>
            </w:rPr>
            <w:t>2</w:t>
          </w:r>
          <w:r>
            <w:rPr>
              <w:b/>
            </w:rPr>
            <w:t>.</w:t>
          </w:r>
          <w:r w:rsidR="00D01C05">
            <w:rPr>
              <w:b/>
            </w:rPr>
            <w:t>0</w:t>
          </w:r>
          <w:r w:rsidR="0069329B">
            <w:rPr>
              <w:b/>
            </w:rPr>
            <w:t>2</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54" w:rsidRDefault="005E305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12C3"/>
    <w:rsid w:val="00052C28"/>
    <w:rsid w:val="00053D54"/>
    <w:rsid w:val="00053DA3"/>
    <w:rsid w:val="0006327C"/>
    <w:rsid w:val="0006338E"/>
    <w:rsid w:val="000720D9"/>
    <w:rsid w:val="00072343"/>
    <w:rsid w:val="00073814"/>
    <w:rsid w:val="00074900"/>
    <w:rsid w:val="0007793E"/>
    <w:rsid w:val="000812BF"/>
    <w:rsid w:val="000836F2"/>
    <w:rsid w:val="00087BCB"/>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8CF"/>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D62"/>
    <w:rsid w:val="002166DE"/>
    <w:rsid w:val="00222774"/>
    <w:rsid w:val="00222D11"/>
    <w:rsid w:val="0022412D"/>
    <w:rsid w:val="00226431"/>
    <w:rsid w:val="002269D8"/>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2F78D6"/>
    <w:rsid w:val="003038B7"/>
    <w:rsid w:val="003135FC"/>
    <w:rsid w:val="003178AB"/>
    <w:rsid w:val="00322BF2"/>
    <w:rsid w:val="0032472D"/>
    <w:rsid w:val="00325B7E"/>
    <w:rsid w:val="00340855"/>
    <w:rsid w:val="00345B99"/>
    <w:rsid w:val="00346237"/>
    <w:rsid w:val="00352BA3"/>
    <w:rsid w:val="00352F5D"/>
    <w:rsid w:val="00353C1A"/>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1E04"/>
    <w:rsid w:val="004024D6"/>
    <w:rsid w:val="00406ED3"/>
    <w:rsid w:val="004247A7"/>
    <w:rsid w:val="00425481"/>
    <w:rsid w:val="004267CD"/>
    <w:rsid w:val="004359E1"/>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3FCD"/>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850"/>
    <w:rsid w:val="00561E8E"/>
    <w:rsid w:val="0056345A"/>
    <w:rsid w:val="00564C32"/>
    <w:rsid w:val="00570174"/>
    <w:rsid w:val="00571995"/>
    <w:rsid w:val="005722FF"/>
    <w:rsid w:val="00575CE8"/>
    <w:rsid w:val="00575EFE"/>
    <w:rsid w:val="005764DD"/>
    <w:rsid w:val="0058031C"/>
    <w:rsid w:val="00583734"/>
    <w:rsid w:val="00584C85"/>
    <w:rsid w:val="005866E2"/>
    <w:rsid w:val="00590142"/>
    <w:rsid w:val="00590A7B"/>
    <w:rsid w:val="00594FC2"/>
    <w:rsid w:val="00596B92"/>
    <w:rsid w:val="005A3CA9"/>
    <w:rsid w:val="005A3D50"/>
    <w:rsid w:val="005A4653"/>
    <w:rsid w:val="005A478E"/>
    <w:rsid w:val="005A51AA"/>
    <w:rsid w:val="005A5BB2"/>
    <w:rsid w:val="005B3BA2"/>
    <w:rsid w:val="005C1021"/>
    <w:rsid w:val="005D03A6"/>
    <w:rsid w:val="005D1748"/>
    <w:rsid w:val="005D423D"/>
    <w:rsid w:val="005E3054"/>
    <w:rsid w:val="005F0C20"/>
    <w:rsid w:val="005F2D0F"/>
    <w:rsid w:val="005F34D5"/>
    <w:rsid w:val="005F435E"/>
    <w:rsid w:val="005F5D4F"/>
    <w:rsid w:val="00600C95"/>
    <w:rsid w:val="00604A1E"/>
    <w:rsid w:val="006104F3"/>
    <w:rsid w:val="00610EAB"/>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329B"/>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0E21"/>
    <w:rsid w:val="0082257E"/>
    <w:rsid w:val="00824C5B"/>
    <w:rsid w:val="008254E6"/>
    <w:rsid w:val="00830897"/>
    <w:rsid w:val="00830F9F"/>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B6324"/>
    <w:rsid w:val="008C2D8A"/>
    <w:rsid w:val="008D474D"/>
    <w:rsid w:val="008E30F0"/>
    <w:rsid w:val="008F1F67"/>
    <w:rsid w:val="008F255F"/>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3C29"/>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C23E9"/>
    <w:rsid w:val="009C2BAA"/>
    <w:rsid w:val="009D445C"/>
    <w:rsid w:val="009D6DF9"/>
    <w:rsid w:val="009D717E"/>
    <w:rsid w:val="009F644D"/>
    <w:rsid w:val="009F7749"/>
    <w:rsid w:val="00A01B67"/>
    <w:rsid w:val="00A03982"/>
    <w:rsid w:val="00A05A81"/>
    <w:rsid w:val="00A05B2E"/>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49B6"/>
    <w:rsid w:val="00A652F2"/>
    <w:rsid w:val="00A706F2"/>
    <w:rsid w:val="00A71ADA"/>
    <w:rsid w:val="00A734FA"/>
    <w:rsid w:val="00A73B81"/>
    <w:rsid w:val="00A80BF2"/>
    <w:rsid w:val="00A820A8"/>
    <w:rsid w:val="00A87422"/>
    <w:rsid w:val="00A879A2"/>
    <w:rsid w:val="00A96774"/>
    <w:rsid w:val="00A97402"/>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44B5"/>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062B"/>
    <w:rsid w:val="00CC4DD7"/>
    <w:rsid w:val="00CC7633"/>
    <w:rsid w:val="00CC7814"/>
    <w:rsid w:val="00CE265E"/>
    <w:rsid w:val="00CE3A26"/>
    <w:rsid w:val="00CF1325"/>
    <w:rsid w:val="00CF1D00"/>
    <w:rsid w:val="00CF5FD5"/>
    <w:rsid w:val="00D00DC8"/>
    <w:rsid w:val="00D0194F"/>
    <w:rsid w:val="00D01C05"/>
    <w:rsid w:val="00D028FD"/>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21E9F"/>
    <w:rsid w:val="00E25C22"/>
    <w:rsid w:val="00E32D7B"/>
    <w:rsid w:val="00E4636F"/>
    <w:rsid w:val="00E53264"/>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6B8B"/>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07351846">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865504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15902181">
      <w:bodyDiv w:val="1"/>
      <w:marLeft w:val="0"/>
      <w:marRight w:val="0"/>
      <w:marTop w:val="0"/>
      <w:marBottom w:val="0"/>
      <w:divBdr>
        <w:top w:val="none" w:sz="0" w:space="0" w:color="auto"/>
        <w:left w:val="none" w:sz="0" w:space="0" w:color="auto"/>
        <w:bottom w:val="none" w:sz="0" w:space="0" w:color="auto"/>
        <w:right w:val="none" w:sz="0" w:space="0" w:color="auto"/>
      </w:divBdr>
    </w:div>
    <w:div w:id="1838689131">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1</Pages>
  <Words>286</Words>
  <Characters>2143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405</cp:revision>
  <cp:lastPrinted>2026-01-09T13:08:00Z</cp:lastPrinted>
  <dcterms:created xsi:type="dcterms:W3CDTF">2024-08-27T08:27:00Z</dcterms:created>
  <dcterms:modified xsi:type="dcterms:W3CDTF">2026-02-06T08:11:00Z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