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8A7803" w:rsidRPr="008A7803">
        <w:rPr>
          <w:rFonts w:ascii="Times New Roman" w:hAnsi="Times New Roman" w:cs="Times New Roman"/>
        </w:rPr>
        <w:t>16</w:t>
      </w:r>
      <w:r w:rsidR="001A13EA" w:rsidRPr="003F239B">
        <w:rPr>
          <w:rFonts w:ascii="Times New Roman" w:hAnsi="Times New Roman" w:cs="Times New Roman"/>
        </w:rPr>
        <w:t>.</w:t>
      </w:r>
      <w:r w:rsidR="00E239E1">
        <w:rPr>
          <w:rFonts w:ascii="Times New Roman" w:hAnsi="Times New Roman" w:cs="Times New Roman"/>
        </w:rPr>
        <w:t>01</w:t>
      </w:r>
      <w:r w:rsidRPr="00B81227">
        <w:rPr>
          <w:rFonts w:ascii="Times New Roman" w:hAnsi="Times New Roman" w:cs="Times New Roman"/>
        </w:rPr>
        <w:t>.202</w:t>
      </w:r>
      <w:r w:rsidR="00E239E1">
        <w:rPr>
          <w:rFonts w:ascii="Times New Roman" w:hAnsi="Times New Roman" w:cs="Times New Roman"/>
        </w:rPr>
        <w:t>6</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CF23DB">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8A7803">
        <w:rPr>
          <w:rFonts w:ascii="Times New Roman" w:hAnsi="Times New Roman" w:cs="Times New Roman"/>
        </w:rPr>
        <w:t>16</w:t>
      </w:r>
      <w:r w:rsidR="00BD3CD0">
        <w:rPr>
          <w:rFonts w:ascii="Times New Roman" w:hAnsi="Times New Roman" w:cs="Times New Roman"/>
        </w:rPr>
        <w:t>.01</w:t>
      </w:r>
      <w:r w:rsidRPr="00B81227">
        <w:rPr>
          <w:rFonts w:ascii="Times New Roman" w:hAnsi="Times New Roman" w:cs="Times New Roman"/>
        </w:rPr>
        <w:t>.202</w:t>
      </w:r>
      <w:r w:rsidR="00BD3CD0">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F573D0">
        <w:rPr>
          <w:rFonts w:ascii="Times New Roman" w:hAnsi="Times New Roman" w:cs="Times New Roman"/>
        </w:rPr>
        <w:t>31</w:t>
      </w:r>
    </w:p>
    <w:p w:rsidR="00155D65" w:rsidRDefault="00155D65" w:rsidP="00041384">
      <w:pPr>
        <w:tabs>
          <w:tab w:val="left" w:pos="3402"/>
          <w:tab w:val="left" w:pos="3686"/>
        </w:tabs>
        <w:spacing w:after="120" w:line="240" w:lineRule="auto"/>
        <w:ind w:left="3540"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CF23DB">
        <w:rPr>
          <w:b/>
          <w:sz w:val="24"/>
          <w:szCs w:val="24"/>
        </w:rPr>
        <w:t xml:space="preserve">  </w:t>
      </w:r>
      <w:r w:rsidR="008A7803">
        <w:rPr>
          <w:rFonts w:ascii="Arial" w:hAnsi="Arial" w:cs="Arial"/>
        </w:rPr>
        <w:t>İmar</w:t>
      </w:r>
      <w:r w:rsidR="00CF23DB">
        <w:rPr>
          <w:rFonts w:ascii="Arial" w:hAnsi="Arial" w:cs="Arial"/>
        </w:rPr>
        <w:t xml:space="preserve"> </w:t>
      </w:r>
      <w:r w:rsidR="00C56373">
        <w:rPr>
          <w:rFonts w:ascii="Arial" w:hAnsi="Arial" w:cs="Arial"/>
        </w:rPr>
        <w:t>Komisyonu</w:t>
      </w:r>
    </w:p>
    <w:p w:rsidR="00CF23DB" w:rsidRDefault="00155D65" w:rsidP="00CF23D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8A7803">
        <w:rPr>
          <w:rFonts w:ascii="Arial" w:hAnsi="Arial" w:cs="Arial"/>
          <w:b/>
        </w:rPr>
        <w:t xml:space="preserve">İmar Komisyonu: </w:t>
      </w:r>
      <w:r w:rsidR="008A7803" w:rsidRPr="008A7803">
        <w:rPr>
          <w:rFonts w:ascii="Arial" w:hAnsi="Arial" w:cs="Arial"/>
        </w:rPr>
        <w:t xml:space="preserve">Çağdaş DUTLU </w:t>
      </w:r>
      <w:proofErr w:type="gramStart"/>
      <w:r w:rsidR="008A7803" w:rsidRPr="008A7803">
        <w:rPr>
          <w:rFonts w:ascii="Arial" w:hAnsi="Arial" w:cs="Arial"/>
        </w:rPr>
        <w:t>(</w:t>
      </w:r>
      <w:proofErr w:type="gramEnd"/>
      <w:r w:rsidR="008A7803" w:rsidRPr="008A7803">
        <w:rPr>
          <w:rFonts w:ascii="Arial" w:hAnsi="Arial" w:cs="Arial"/>
        </w:rPr>
        <w:t xml:space="preserve">Kom. </w:t>
      </w:r>
      <w:proofErr w:type="spellStart"/>
      <w:r w:rsidR="008A7803" w:rsidRPr="008A7803">
        <w:rPr>
          <w:rFonts w:ascii="Arial" w:hAnsi="Arial" w:cs="Arial"/>
        </w:rPr>
        <w:t>Başk</w:t>
      </w:r>
      <w:proofErr w:type="spellEnd"/>
      <w:r w:rsidR="008A7803" w:rsidRPr="008A7803">
        <w:rPr>
          <w:rFonts w:ascii="Arial" w:hAnsi="Arial" w:cs="Arial"/>
        </w:rPr>
        <w:t>.</w:t>
      </w:r>
      <w:proofErr w:type="gramStart"/>
      <w:r w:rsidR="008A7803" w:rsidRPr="008A7803">
        <w:rPr>
          <w:rFonts w:ascii="Arial" w:hAnsi="Arial" w:cs="Arial"/>
        </w:rPr>
        <w:t>)</w:t>
      </w:r>
      <w:proofErr w:type="gramEnd"/>
      <w:r w:rsidR="008A7803" w:rsidRPr="008A7803">
        <w:rPr>
          <w:rFonts w:ascii="Arial" w:hAnsi="Arial" w:cs="Arial"/>
        </w:rPr>
        <w:t>, İbrahim CİNBAŞ (Kom. Başkan V.</w:t>
      </w:r>
      <w:proofErr w:type="gramStart"/>
      <w:r w:rsidR="008A7803" w:rsidRPr="008A7803">
        <w:rPr>
          <w:rFonts w:ascii="Arial" w:hAnsi="Arial" w:cs="Arial"/>
        </w:rPr>
        <w:t>)</w:t>
      </w:r>
      <w:proofErr w:type="gramEnd"/>
      <w:r w:rsidR="008A7803" w:rsidRPr="008A7803">
        <w:rPr>
          <w:rFonts w:ascii="Arial" w:hAnsi="Arial" w:cs="Arial"/>
        </w:rPr>
        <w:t xml:space="preserve"> , İbrahim DURMUŞ, </w:t>
      </w:r>
      <w:proofErr w:type="spellStart"/>
      <w:r w:rsidR="008A7803" w:rsidRPr="008A7803">
        <w:rPr>
          <w:rFonts w:ascii="Arial" w:hAnsi="Arial" w:cs="Arial"/>
        </w:rPr>
        <w:t>Gülcan</w:t>
      </w:r>
      <w:proofErr w:type="spellEnd"/>
      <w:r w:rsidR="008A7803" w:rsidRPr="008A7803">
        <w:rPr>
          <w:rFonts w:ascii="Arial" w:hAnsi="Arial" w:cs="Arial"/>
        </w:rPr>
        <w:t xml:space="preserve"> TÜMÜKLÜ, Selim </w:t>
      </w:r>
      <w:proofErr w:type="spellStart"/>
      <w:r w:rsidR="008A7803" w:rsidRPr="008A7803">
        <w:rPr>
          <w:rFonts w:ascii="Arial" w:hAnsi="Arial" w:cs="Arial"/>
        </w:rPr>
        <w:t>Raci</w:t>
      </w:r>
      <w:proofErr w:type="spellEnd"/>
      <w:r w:rsidR="008A7803" w:rsidRPr="008A7803">
        <w:rPr>
          <w:rFonts w:ascii="Arial" w:hAnsi="Arial" w:cs="Arial"/>
        </w:rPr>
        <w:t xml:space="preserve"> DİBO</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8A7803">
        <w:rPr>
          <w:rFonts w:ascii="Times New Roman" w:hAnsi="Times New Roman" w:cs="Times New Roman"/>
        </w:rPr>
        <w:t>16</w:t>
      </w:r>
      <w:r w:rsidR="00266D87" w:rsidRPr="00B81227">
        <w:rPr>
          <w:rFonts w:ascii="Times New Roman" w:hAnsi="Times New Roman" w:cs="Times New Roman"/>
        </w:rPr>
        <w:t>.</w:t>
      </w:r>
      <w:r w:rsidR="00BD3CD0">
        <w:rPr>
          <w:rFonts w:ascii="Times New Roman" w:hAnsi="Times New Roman" w:cs="Times New Roman"/>
        </w:rPr>
        <w:t>01</w:t>
      </w:r>
      <w:r w:rsidRPr="00B81227">
        <w:rPr>
          <w:rFonts w:ascii="Times New Roman" w:hAnsi="Times New Roman" w:cs="Times New Roman"/>
        </w:rPr>
        <w:t>.202</w:t>
      </w:r>
      <w:r w:rsidR="00BD3CD0">
        <w:rPr>
          <w:rFonts w:ascii="Times New Roman" w:hAnsi="Times New Roman" w:cs="Times New Roman"/>
        </w:rPr>
        <w:t>6</w:t>
      </w:r>
    </w:p>
    <w:p w:rsidR="00F573D0" w:rsidRPr="00B15315" w:rsidRDefault="00266D87" w:rsidP="00F573D0">
      <w:pPr>
        <w:pStyle w:val="NormalWeb"/>
        <w:ind w:right="141"/>
        <w:jc w:val="both"/>
        <w:rPr>
          <w:rFonts w:ascii="Arial" w:hAnsi="Arial" w:cs="Arial"/>
        </w:rPr>
      </w:pPr>
      <w:r>
        <w:rPr>
          <w:b/>
        </w:rPr>
        <w:t xml:space="preserve">KOMİSYON </w:t>
      </w:r>
      <w:proofErr w:type="gramStart"/>
      <w:r>
        <w:rPr>
          <w:b/>
        </w:rPr>
        <w:t>RAPORU</w:t>
      </w:r>
      <w:r w:rsidR="00FB5A0E">
        <w:rPr>
          <w:b/>
        </w:rPr>
        <w:t xml:space="preserve">       </w:t>
      </w:r>
      <w:r w:rsidR="009161A1" w:rsidRPr="001D42E2">
        <w:rPr>
          <w:b/>
        </w:rPr>
        <w:t xml:space="preserve">  </w:t>
      </w:r>
      <w:r w:rsidR="00BD5955">
        <w:rPr>
          <w:b/>
        </w:rPr>
        <w:t xml:space="preserve"> </w:t>
      </w:r>
      <w:r w:rsidR="00A01CE8">
        <w:rPr>
          <w:b/>
        </w:rPr>
        <w:t xml:space="preserve">     </w:t>
      </w:r>
      <w:r w:rsidR="00BD5955">
        <w:rPr>
          <w:b/>
        </w:rPr>
        <w:t xml:space="preserve"> </w:t>
      </w:r>
      <w:r w:rsidR="009161A1" w:rsidRPr="00B81227">
        <w:rPr>
          <w:b/>
        </w:rPr>
        <w:t xml:space="preserve">: </w:t>
      </w:r>
      <w:r w:rsidR="00FB5A0E">
        <w:rPr>
          <w:b/>
        </w:rPr>
        <w:t xml:space="preserve">  </w:t>
      </w:r>
      <w:r w:rsidR="00F573D0" w:rsidRPr="00B15315">
        <w:rPr>
          <w:rFonts w:ascii="Arial" w:hAnsi="Arial" w:cs="Arial"/>
        </w:rPr>
        <w:t>5216</w:t>
      </w:r>
      <w:proofErr w:type="gramEnd"/>
      <w:r w:rsidR="00F573D0" w:rsidRPr="00B15315">
        <w:rPr>
          <w:rFonts w:ascii="Arial" w:hAnsi="Arial" w:cs="Arial"/>
        </w:rPr>
        <w:t xml:space="preserve"> sayılı Büyükşehir Belediye Kanunu’nun Ek 3. maddesi ile Kırsal Mahalle ve Kırsal Yerleşik Alan Yönetmelik hükümlerine uygun olarak, Belediyemize 6360 sayılı Kanun hükümlerine göre bağlanan mahallelerin kırsal mahalle özelliği taşıyıp taşımadığının tespit edilerek gerekli kararın alınması hususu meclisimizce görüşülmüştür.</w:t>
      </w:r>
    </w:p>
    <w:p w:rsidR="00F573D0" w:rsidRPr="00B15315" w:rsidRDefault="00F573D0" w:rsidP="00F573D0">
      <w:pPr>
        <w:pStyle w:val="NormalWeb"/>
        <w:ind w:right="141" w:firstLine="567"/>
        <w:jc w:val="both"/>
        <w:rPr>
          <w:rFonts w:ascii="Arial" w:hAnsi="Arial" w:cs="Arial"/>
        </w:rPr>
      </w:pPr>
      <w:r w:rsidRPr="00B15315">
        <w:rPr>
          <w:rFonts w:ascii="Arial" w:hAnsi="Arial" w:cs="Arial"/>
        </w:rPr>
        <w:t>Komisyon</w:t>
      </w:r>
      <w:r>
        <w:rPr>
          <w:rFonts w:ascii="Arial" w:hAnsi="Arial" w:cs="Arial"/>
        </w:rPr>
        <w:t>umuz</w:t>
      </w:r>
      <w:r w:rsidRPr="00B15315">
        <w:rPr>
          <w:rFonts w:ascii="Arial" w:hAnsi="Arial" w:cs="Arial"/>
        </w:rPr>
        <w:t>ca yapılan inceleme ve değerlendirme neticesinde;</w:t>
      </w:r>
    </w:p>
    <w:p w:rsidR="00F573D0" w:rsidRPr="00B15315" w:rsidRDefault="00F573D0" w:rsidP="00F573D0">
      <w:pPr>
        <w:pStyle w:val="NormalWeb"/>
        <w:ind w:right="141" w:firstLine="567"/>
        <w:jc w:val="both"/>
        <w:rPr>
          <w:rFonts w:ascii="Arial" w:hAnsi="Arial" w:cs="Arial"/>
        </w:rPr>
      </w:pPr>
      <w:r w:rsidRPr="00B15315">
        <w:rPr>
          <w:rFonts w:ascii="Arial" w:hAnsi="Arial" w:cs="Arial"/>
        </w:rPr>
        <w:t xml:space="preserve">Yerleşim dokusu, tarımsal faaliyetlerin sürekliliği ve kırsal karakterini bütünüyle muhafaza etmesi sebebi </w:t>
      </w:r>
      <w:proofErr w:type="gramStart"/>
      <w:r w:rsidRPr="00B15315">
        <w:rPr>
          <w:rFonts w:ascii="Arial" w:hAnsi="Arial" w:cs="Arial"/>
        </w:rPr>
        <w:t>ile;</w:t>
      </w:r>
      <w:proofErr w:type="gramEnd"/>
      <w:r w:rsidRPr="00B15315">
        <w:rPr>
          <w:rFonts w:ascii="Arial" w:hAnsi="Arial" w:cs="Arial"/>
        </w:rPr>
        <w:t xml:space="preserve"> </w:t>
      </w:r>
      <w:proofErr w:type="spellStart"/>
      <w:r w:rsidRPr="00B15315">
        <w:rPr>
          <w:rFonts w:ascii="Arial" w:hAnsi="Arial" w:cs="Arial"/>
          <w:b/>
          <w:bCs/>
        </w:rPr>
        <w:t>Çukurkeşlik</w:t>
      </w:r>
      <w:proofErr w:type="spellEnd"/>
      <w:r w:rsidRPr="00B15315">
        <w:rPr>
          <w:rFonts w:ascii="Arial" w:hAnsi="Arial" w:cs="Arial"/>
          <w:b/>
          <w:bCs/>
        </w:rPr>
        <w:t xml:space="preserve">, </w:t>
      </w:r>
      <w:proofErr w:type="spellStart"/>
      <w:r w:rsidRPr="00B15315">
        <w:rPr>
          <w:rFonts w:ascii="Arial" w:hAnsi="Arial" w:cs="Arial"/>
          <w:b/>
          <w:bCs/>
        </w:rPr>
        <w:t>Karahacılı</w:t>
      </w:r>
      <w:proofErr w:type="spellEnd"/>
      <w:r w:rsidRPr="00B15315">
        <w:rPr>
          <w:rFonts w:ascii="Arial" w:hAnsi="Arial" w:cs="Arial"/>
          <w:b/>
          <w:bCs/>
        </w:rPr>
        <w:t xml:space="preserve">, Turunçlu ve </w:t>
      </w:r>
      <w:proofErr w:type="spellStart"/>
      <w:r w:rsidRPr="00B15315">
        <w:rPr>
          <w:rFonts w:ascii="Arial" w:hAnsi="Arial" w:cs="Arial"/>
          <w:b/>
          <w:bCs/>
        </w:rPr>
        <w:t>Uzunkaş</w:t>
      </w:r>
      <w:proofErr w:type="spellEnd"/>
      <w:r w:rsidRPr="00B15315">
        <w:rPr>
          <w:rFonts w:ascii="Arial" w:hAnsi="Arial" w:cs="Arial"/>
          <w:b/>
          <w:bCs/>
        </w:rPr>
        <w:t xml:space="preserve"> Mahallelerinin</w:t>
      </w:r>
      <w:r w:rsidRPr="00B15315">
        <w:rPr>
          <w:rFonts w:ascii="Arial" w:hAnsi="Arial" w:cs="Arial"/>
        </w:rPr>
        <w:t xml:space="preserve"> "Kırsal Mahalle" olarak belirlenmesine, </w:t>
      </w:r>
    </w:p>
    <w:p w:rsidR="00F573D0" w:rsidRPr="00B15315" w:rsidRDefault="00F573D0" w:rsidP="00F573D0">
      <w:pPr>
        <w:pStyle w:val="NormalWeb"/>
        <w:ind w:right="141" w:firstLine="567"/>
        <w:jc w:val="both"/>
        <w:rPr>
          <w:rFonts w:ascii="Arial" w:hAnsi="Arial" w:cs="Arial"/>
        </w:rPr>
      </w:pPr>
      <w:proofErr w:type="gramStart"/>
      <w:r w:rsidRPr="00B15315">
        <w:rPr>
          <w:rFonts w:ascii="Arial" w:hAnsi="Arial" w:cs="Arial"/>
          <w:b/>
          <w:bCs/>
        </w:rPr>
        <w:t xml:space="preserve">Emirler, </w:t>
      </w:r>
      <w:proofErr w:type="spellStart"/>
      <w:r w:rsidRPr="00B15315">
        <w:rPr>
          <w:rFonts w:ascii="Arial" w:hAnsi="Arial" w:cs="Arial"/>
          <w:b/>
          <w:bCs/>
        </w:rPr>
        <w:t>Çavak</w:t>
      </w:r>
      <w:proofErr w:type="spellEnd"/>
      <w:r w:rsidRPr="00B15315">
        <w:rPr>
          <w:rFonts w:ascii="Arial" w:hAnsi="Arial" w:cs="Arial"/>
          <w:b/>
          <w:bCs/>
        </w:rPr>
        <w:t xml:space="preserve">, </w:t>
      </w:r>
      <w:proofErr w:type="spellStart"/>
      <w:r w:rsidRPr="00B15315">
        <w:rPr>
          <w:rFonts w:ascii="Arial" w:hAnsi="Arial" w:cs="Arial"/>
          <w:b/>
          <w:bCs/>
        </w:rPr>
        <w:t>Değirmençay</w:t>
      </w:r>
      <w:proofErr w:type="spellEnd"/>
      <w:r w:rsidRPr="00B15315">
        <w:rPr>
          <w:rFonts w:ascii="Arial" w:hAnsi="Arial" w:cs="Arial"/>
          <w:b/>
          <w:bCs/>
        </w:rPr>
        <w:t xml:space="preserve">, </w:t>
      </w:r>
      <w:proofErr w:type="spellStart"/>
      <w:r w:rsidRPr="00B15315">
        <w:rPr>
          <w:rFonts w:ascii="Arial" w:hAnsi="Arial" w:cs="Arial"/>
          <w:b/>
          <w:bCs/>
        </w:rPr>
        <w:t>İnsu</w:t>
      </w:r>
      <w:proofErr w:type="spellEnd"/>
      <w:r w:rsidRPr="00B15315">
        <w:rPr>
          <w:rFonts w:ascii="Arial" w:hAnsi="Arial" w:cs="Arial"/>
          <w:b/>
          <w:bCs/>
        </w:rPr>
        <w:t xml:space="preserve"> ve </w:t>
      </w:r>
      <w:proofErr w:type="spellStart"/>
      <w:r w:rsidRPr="00B15315">
        <w:rPr>
          <w:rFonts w:ascii="Arial" w:hAnsi="Arial" w:cs="Arial"/>
          <w:b/>
          <w:bCs/>
        </w:rPr>
        <w:t>Kocahamzalı</w:t>
      </w:r>
      <w:proofErr w:type="spellEnd"/>
      <w:r w:rsidRPr="00B15315">
        <w:rPr>
          <w:rFonts w:ascii="Arial" w:hAnsi="Arial" w:cs="Arial"/>
          <w:b/>
          <w:bCs/>
        </w:rPr>
        <w:t xml:space="preserve"> Mahallelerinde</w:t>
      </w:r>
      <w:r w:rsidRPr="00B15315">
        <w:rPr>
          <w:rFonts w:ascii="Arial" w:hAnsi="Arial" w:cs="Arial"/>
        </w:rPr>
        <w:t xml:space="preserve"> ise planlı alanların bulunması ve bu sebeple kırsal mahalle özelliğinin tamamını taşımaması nedeniyle; ekli krokide belirtilen köy yerleşik alan sınırı ve plan sınırı içerisinde kalan alanların </w:t>
      </w:r>
      <w:r w:rsidRPr="00B15315">
        <w:rPr>
          <w:rFonts w:ascii="Arial" w:hAnsi="Arial" w:cs="Arial"/>
          <w:b/>
          <w:bCs/>
        </w:rPr>
        <w:t>"Kırsal Yerleşik Alan"</w:t>
      </w:r>
      <w:r w:rsidRPr="00B15315">
        <w:rPr>
          <w:rFonts w:ascii="Arial" w:hAnsi="Arial" w:cs="Arial"/>
        </w:rPr>
        <w:t xml:space="preserve"> olarak belirlenmesine, bu alanlar dışında kalan kısımların ise </w:t>
      </w:r>
      <w:r w:rsidRPr="00B15315">
        <w:rPr>
          <w:rFonts w:ascii="Arial" w:hAnsi="Arial" w:cs="Arial"/>
          <w:b/>
          <w:bCs/>
        </w:rPr>
        <w:t>"Kırsal Mahalle"</w:t>
      </w:r>
      <w:r w:rsidRPr="00B15315">
        <w:rPr>
          <w:rFonts w:ascii="Arial" w:hAnsi="Arial" w:cs="Arial"/>
        </w:rPr>
        <w:t xml:space="preserve"> statüsünde kalarak ekli paraflı krokide görüldüğü şekli</w:t>
      </w:r>
      <w:r>
        <w:rPr>
          <w:rFonts w:ascii="Arial" w:hAnsi="Arial" w:cs="Arial"/>
        </w:rPr>
        <w:t>yle</w:t>
      </w:r>
      <w:r w:rsidRPr="00B15315">
        <w:rPr>
          <w:rFonts w:ascii="Arial" w:hAnsi="Arial" w:cs="Arial"/>
        </w:rPr>
        <w:t xml:space="preserve"> onaylanmasın</w:t>
      </w:r>
      <w:r>
        <w:rPr>
          <w:rFonts w:ascii="Arial" w:hAnsi="Arial" w:cs="Arial"/>
        </w:rPr>
        <w:t>ın kabulüne oy</w:t>
      </w:r>
      <w:r w:rsidRPr="00B15315">
        <w:rPr>
          <w:rFonts w:ascii="Arial" w:hAnsi="Arial" w:cs="Arial"/>
        </w:rPr>
        <w:t xml:space="preserve"> </w:t>
      </w:r>
      <w:r>
        <w:rPr>
          <w:rFonts w:ascii="Arial" w:hAnsi="Arial" w:cs="Arial"/>
        </w:rPr>
        <w:t>birliği ile karar verildi.</w:t>
      </w:r>
      <w:proofErr w:type="gramEnd"/>
    </w:p>
    <w:p w:rsidR="00BC3757" w:rsidRDefault="00BC3757" w:rsidP="00F573D0">
      <w:pPr>
        <w:tabs>
          <w:tab w:val="left" w:pos="3402"/>
          <w:tab w:val="left" w:pos="3686"/>
        </w:tabs>
        <w:spacing w:after="120"/>
        <w:jc w:val="both"/>
        <w:rPr>
          <w:rFonts w:ascii="Arial" w:hAnsi="Arial" w:cs="Arial"/>
          <w:sz w:val="24"/>
          <w:szCs w:val="24"/>
        </w:rPr>
      </w:pPr>
    </w:p>
    <w:p w:rsidR="00C37CB1" w:rsidRDefault="00C37CB1" w:rsidP="00183A4F">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sectPr w:rsidR="00C37CB1"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C2E" w:rsidRDefault="004C0C2E" w:rsidP="00C30551">
      <w:pPr>
        <w:spacing w:after="0" w:line="240" w:lineRule="auto"/>
      </w:pPr>
      <w:r>
        <w:separator/>
      </w:r>
    </w:p>
  </w:endnote>
  <w:endnote w:type="continuationSeparator" w:id="0">
    <w:p w:rsidR="004C0C2E" w:rsidRDefault="004C0C2E"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C2E" w:rsidRDefault="004C0C2E" w:rsidP="00C30551">
      <w:pPr>
        <w:spacing w:after="0" w:line="240" w:lineRule="auto"/>
      </w:pPr>
      <w:r>
        <w:separator/>
      </w:r>
    </w:p>
  </w:footnote>
  <w:footnote w:type="continuationSeparator" w:id="0">
    <w:p w:rsidR="004C0C2E" w:rsidRDefault="004C0C2E"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8275F8">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48962"/>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94D"/>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3A4F"/>
    <w:rsid w:val="00184616"/>
    <w:rsid w:val="00184BF1"/>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1E43"/>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5FE"/>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4CDF"/>
    <w:rsid w:val="001D50C4"/>
    <w:rsid w:val="001D5659"/>
    <w:rsid w:val="001D5AEF"/>
    <w:rsid w:val="001D5B31"/>
    <w:rsid w:val="001D5D88"/>
    <w:rsid w:val="001D6F64"/>
    <w:rsid w:val="001D7798"/>
    <w:rsid w:val="001D79A3"/>
    <w:rsid w:val="001E2C79"/>
    <w:rsid w:val="001E3324"/>
    <w:rsid w:val="001E33B0"/>
    <w:rsid w:val="001E4082"/>
    <w:rsid w:val="001E445E"/>
    <w:rsid w:val="001E50F6"/>
    <w:rsid w:val="001E5AA7"/>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04C"/>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5EFB"/>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5C8"/>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A7A24"/>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0C2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9A"/>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4B1"/>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5F8F"/>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5FD2"/>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275F8"/>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803"/>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2FC3"/>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45863"/>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757"/>
    <w:rsid w:val="00BC39CD"/>
    <w:rsid w:val="00BD05DC"/>
    <w:rsid w:val="00BD09AC"/>
    <w:rsid w:val="00BD0C34"/>
    <w:rsid w:val="00BD0C8F"/>
    <w:rsid w:val="00BD1B66"/>
    <w:rsid w:val="00BD228C"/>
    <w:rsid w:val="00BD3354"/>
    <w:rsid w:val="00BD368E"/>
    <w:rsid w:val="00BD3CD0"/>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3C53"/>
    <w:rsid w:val="00C14880"/>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B1F"/>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67967"/>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443"/>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23DB"/>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10D01"/>
    <w:rsid w:val="00D10D5D"/>
    <w:rsid w:val="00D1260A"/>
    <w:rsid w:val="00D128DE"/>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1751"/>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5F1E"/>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6DB0"/>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6C3"/>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3D0"/>
    <w:rsid w:val="00F577EC"/>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67B5C"/>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48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66087213">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226750">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14ACC-201E-41E6-AD81-449740E9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4259</TotalTime>
  <Pages>1</Pages>
  <Words>216</Words>
  <Characters>1234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951</cp:revision>
  <cp:lastPrinted>2022-12-27T08:13:00Z</cp:lastPrinted>
  <dcterms:created xsi:type="dcterms:W3CDTF">2024-03-28T06:19:00Z</dcterms:created>
  <dcterms:modified xsi:type="dcterms:W3CDTF">2026-03-04T13:06:00Z</dcterms:modified>
</cp:coreProperties>
</file>