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785A71" w:rsidP="00785A71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Mali Hizmetler </w:t>
            </w:r>
            <w:r w:rsidR="00E04E8E">
              <w:rPr>
                <w:rFonts w:ascii="Arial" w:hAnsi="Arial" w:cs="Arial"/>
                <w:sz w:val="24"/>
              </w:rPr>
              <w:t xml:space="preserve">Müdürlüğünün </w:t>
            </w:r>
            <w:r>
              <w:rPr>
                <w:rFonts w:ascii="Arial" w:hAnsi="Arial" w:cs="Arial"/>
                <w:sz w:val="24"/>
              </w:rPr>
              <w:t xml:space="preserve">26.02.2026 tarihli ve E- </w:t>
            </w:r>
            <w:proofErr w:type="gramStart"/>
            <w:r>
              <w:rPr>
                <w:rFonts w:ascii="Arial" w:hAnsi="Arial" w:cs="Arial"/>
                <w:sz w:val="24"/>
              </w:rPr>
              <w:t>84392874</w:t>
            </w:r>
            <w:proofErr w:type="gramEnd"/>
            <w:r>
              <w:rPr>
                <w:rFonts w:ascii="Arial" w:hAnsi="Arial" w:cs="Arial"/>
                <w:sz w:val="24"/>
              </w:rPr>
              <w:t xml:space="preserve">-190.05.03.01-199011 </w:t>
            </w:r>
            <w:r w:rsidR="00E04E8E">
              <w:rPr>
                <w:rFonts w:ascii="Arial" w:hAnsi="Arial" w:cs="Arial"/>
                <w:sz w:val="24"/>
              </w:rPr>
              <w:t>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785A71" w:rsidRDefault="00785A71" w:rsidP="006E3209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  <w:r w:rsidRPr="00785A71">
              <w:rPr>
                <w:rFonts w:ascii="Arial" w:hAnsi="Arial" w:cs="Arial"/>
                <w:sz w:val="24"/>
              </w:rPr>
              <w:t xml:space="preserve">Nedim Otomotiv Sanayi ve Tic. Ltd. Şti. "Yenişehir Belediyesi Asiye-Tahir </w:t>
            </w:r>
            <w:proofErr w:type="spellStart"/>
            <w:r w:rsidRPr="00785A71">
              <w:rPr>
                <w:rFonts w:ascii="Arial" w:hAnsi="Arial" w:cs="Arial"/>
                <w:sz w:val="24"/>
              </w:rPr>
              <w:t>İkanç</w:t>
            </w:r>
            <w:proofErr w:type="spellEnd"/>
            <w:r w:rsidRPr="00785A71">
              <w:rPr>
                <w:rFonts w:ascii="Arial" w:hAnsi="Arial" w:cs="Arial"/>
                <w:sz w:val="24"/>
              </w:rPr>
              <w:t xml:space="preserve"> Taziye Evi ve Kültür Kompleksi" isminin verilmesi şartıyla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85A71">
              <w:rPr>
                <w:rFonts w:ascii="Arial" w:hAnsi="Arial" w:cs="Arial"/>
                <w:sz w:val="24"/>
              </w:rPr>
              <w:t xml:space="preserve">İlçemiz sınırlarında bulunan ve mülkiyeti Belediyemize ait Mersin İli Yenişehir İlçesi </w:t>
            </w:r>
            <w:proofErr w:type="spellStart"/>
            <w:r w:rsidRPr="00785A71">
              <w:rPr>
                <w:rFonts w:ascii="Arial" w:hAnsi="Arial" w:cs="Arial"/>
                <w:sz w:val="24"/>
              </w:rPr>
              <w:t>Pirireis</w:t>
            </w:r>
            <w:proofErr w:type="spellEnd"/>
            <w:r w:rsidRPr="00785A71">
              <w:rPr>
                <w:rFonts w:ascii="Arial" w:hAnsi="Arial" w:cs="Arial"/>
                <w:sz w:val="24"/>
              </w:rPr>
              <w:t xml:space="preserve"> Mahallesi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85A71">
              <w:rPr>
                <w:rFonts w:ascii="Arial" w:hAnsi="Arial" w:cs="Arial"/>
                <w:sz w:val="24"/>
              </w:rPr>
              <w:t>565 ada 99 parsel olan taşınmaz üzerine tüm inşaat maliyetleri, malzeme giderleri ve tefrişatı (</w:t>
            </w:r>
            <w:proofErr w:type="gramStart"/>
            <w:r w:rsidRPr="00785A71">
              <w:rPr>
                <w:rFonts w:ascii="Arial" w:hAnsi="Arial" w:cs="Arial"/>
                <w:sz w:val="24"/>
              </w:rPr>
              <w:t>mobilya,teknik</w:t>
            </w:r>
            <w:proofErr w:type="gramEnd"/>
            <w:r w:rsidRPr="00785A71">
              <w:rPr>
                <w:rFonts w:ascii="Arial" w:hAnsi="Arial" w:cs="Arial"/>
                <w:sz w:val="24"/>
              </w:rPr>
              <w:t xml:space="preserve"> donanım vb) karşılamak üzere şartlı bağış yapmak istediğini belirtmiştir.</w:t>
            </w:r>
          </w:p>
          <w:p w:rsidR="00785A71" w:rsidRPr="00785A71" w:rsidRDefault="00785A71" w:rsidP="006E3209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</w:p>
          <w:p w:rsidR="006E3209" w:rsidRDefault="00785A71" w:rsidP="006E3209">
            <w:pPr>
              <w:ind w:right="33"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ab/>
            </w:r>
            <w:r w:rsidRPr="00785A71">
              <w:rPr>
                <w:rFonts w:ascii="Arial" w:hAnsi="Arial" w:cs="Arial"/>
                <w:sz w:val="24"/>
              </w:rPr>
              <w:t>Söz konusu</w:t>
            </w:r>
            <w:r w:rsidR="006E3209">
              <w:rPr>
                <w:rFonts w:ascii="Arial" w:hAnsi="Arial" w:cs="Arial"/>
                <w:sz w:val="24"/>
              </w:rPr>
              <w:t xml:space="preserve"> </w:t>
            </w:r>
            <w:r w:rsidR="006E3209" w:rsidRPr="00785A71">
              <w:rPr>
                <w:rFonts w:ascii="Arial" w:hAnsi="Arial" w:cs="Arial"/>
                <w:sz w:val="24"/>
              </w:rPr>
              <w:t>şartlı</w:t>
            </w:r>
            <w:r w:rsidRPr="00785A71">
              <w:rPr>
                <w:rFonts w:ascii="Arial" w:hAnsi="Arial" w:cs="Arial"/>
                <w:sz w:val="24"/>
              </w:rPr>
              <w:t xml:space="preserve"> bağışın kabul edilmesi </w:t>
            </w:r>
            <w:r w:rsidR="006E3209">
              <w:rPr>
                <w:rFonts w:ascii="Arial" w:hAnsi="Arial" w:cs="Arial"/>
                <w:sz w:val="24"/>
              </w:rPr>
              <w:t xml:space="preserve">ile ilgili teklifin Plan ve Bütçe Komisyonu, Sosyal Yardım ve Hizmetler Komisyonu, Kültür Sanat ve Turizm Komisyonu ile Kadın Aile ve Çocuk Komisyonuna </w:t>
            </w:r>
            <w:r w:rsidR="006E3209">
              <w:rPr>
                <w:rFonts w:ascii="Arial" w:hAnsi="Arial" w:cs="Arial"/>
                <w:sz w:val="24"/>
                <w:szCs w:val="24"/>
              </w:rPr>
              <w:t>ortak havale edilmesinin kabulüne oy birliği ile karar verildi.</w:t>
            </w:r>
          </w:p>
          <w:p w:rsidR="006E3209" w:rsidRDefault="006E3209" w:rsidP="006E3209">
            <w:pPr>
              <w:ind w:hanging="567"/>
              <w:jc w:val="both"/>
              <w:rPr>
                <w:rFonts w:cstheme="minorBidi"/>
                <w:szCs w:val="24"/>
              </w:rPr>
            </w:pPr>
          </w:p>
          <w:p w:rsidR="00785A71" w:rsidRDefault="00785A71" w:rsidP="00785A71">
            <w:pPr>
              <w:jc w:val="both"/>
              <w:rPr>
                <w:rFonts w:ascii="Arial" w:hAnsi="Arial" w:cs="Arial"/>
                <w:sz w:val="24"/>
              </w:rPr>
            </w:pPr>
          </w:p>
          <w:p w:rsidR="00785A71" w:rsidRPr="00785A71" w:rsidRDefault="00785A71" w:rsidP="00785A71">
            <w:pPr>
              <w:jc w:val="both"/>
              <w:rPr>
                <w:rFonts w:ascii="Arial" w:hAnsi="Arial" w:cs="Arial"/>
                <w:sz w:val="24"/>
              </w:rPr>
            </w:pPr>
          </w:p>
          <w:p w:rsidR="00851725" w:rsidRPr="00785A71" w:rsidRDefault="00785A71" w:rsidP="00785A71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ab/>
            </w:r>
          </w:p>
          <w:p w:rsidR="00B229D5" w:rsidRDefault="00B229D5" w:rsidP="00816DF8">
            <w:pPr>
              <w:ind w:firstLine="601"/>
              <w:jc w:val="both"/>
              <w:rPr>
                <w:rFonts w:cstheme="minorBidi"/>
                <w:szCs w:val="24"/>
              </w:rPr>
            </w:pPr>
          </w:p>
          <w:p w:rsidR="00191E2D" w:rsidRDefault="00191E2D" w:rsidP="00B229D5">
            <w:pPr>
              <w:ind w:firstLine="709"/>
              <w:jc w:val="both"/>
              <w:rPr>
                <w:rFonts w:cstheme="minorBidi"/>
                <w:szCs w:val="24"/>
              </w:rPr>
            </w:pPr>
          </w:p>
          <w:p w:rsidR="00191E2D" w:rsidRDefault="00191E2D" w:rsidP="00B229D5">
            <w:pPr>
              <w:ind w:firstLine="709"/>
              <w:jc w:val="both"/>
              <w:rPr>
                <w:rFonts w:cstheme="minorBidi"/>
                <w:szCs w:val="24"/>
              </w:rPr>
            </w:pPr>
          </w:p>
          <w:p w:rsidR="00D44110" w:rsidRDefault="00D44110" w:rsidP="00191E2D">
            <w:pPr>
              <w:ind w:firstLine="601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51F92" w:rsidRDefault="00122A8B" w:rsidP="00F51F92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22A8B" w:rsidP="00F51F92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5015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D40F2A" w:rsidRPr="00D40F2A" w:rsidRDefault="00D40F2A" w:rsidP="00D40F2A"/>
    <w:sectPr w:rsidR="00D40F2A" w:rsidRPr="00D40F2A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A4D" w:rsidRDefault="004E7A4D">
      <w:r>
        <w:separator/>
      </w:r>
    </w:p>
  </w:endnote>
  <w:endnote w:type="continuationSeparator" w:id="0">
    <w:p w:rsidR="004E7A4D" w:rsidRDefault="004E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A4D" w:rsidRDefault="004E7A4D">
      <w:r>
        <w:separator/>
      </w:r>
    </w:p>
  </w:footnote>
  <w:footnote w:type="continuationSeparator" w:id="0">
    <w:p w:rsidR="004E7A4D" w:rsidRDefault="004E7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785A71" w:rsidP="008A7DA0">
          <w:pPr>
            <w:pStyle w:val="Balk2"/>
            <w:jc w:val="left"/>
          </w:pPr>
          <w:r>
            <w:t>72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8F51BF" w:rsidP="00471D07">
          <w:pPr>
            <w:pStyle w:val="Balk2"/>
            <w:jc w:val="left"/>
          </w:pPr>
          <w:r>
            <w:t>6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471D07" w:rsidP="008F51BF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2F079B">
            <w:rPr>
              <w:b/>
            </w:rPr>
            <w:t>2</w:t>
          </w:r>
          <w:r>
            <w:rPr>
              <w:b/>
            </w:rPr>
            <w:t>.0</w:t>
          </w:r>
          <w:r w:rsidR="008F51BF">
            <w:rPr>
              <w:b/>
            </w:rPr>
            <w:t>3</w:t>
          </w:r>
          <w:r>
            <w:rPr>
              <w:b/>
            </w:rPr>
            <w:t>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42211"/>
    <w:rsid w:val="000462FD"/>
    <w:rsid w:val="00052C28"/>
    <w:rsid w:val="00053D54"/>
    <w:rsid w:val="00053DA3"/>
    <w:rsid w:val="0006338E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42B6"/>
    <w:rsid w:val="0010648F"/>
    <w:rsid w:val="00110763"/>
    <w:rsid w:val="00117250"/>
    <w:rsid w:val="00122A8B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C1EA6"/>
    <w:rsid w:val="001D0FC8"/>
    <w:rsid w:val="001D4265"/>
    <w:rsid w:val="001D4B8C"/>
    <w:rsid w:val="001D6C63"/>
    <w:rsid w:val="001E1077"/>
    <w:rsid w:val="001F3906"/>
    <w:rsid w:val="001F4614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5338"/>
    <w:rsid w:val="0027560D"/>
    <w:rsid w:val="0028560F"/>
    <w:rsid w:val="002A0DE9"/>
    <w:rsid w:val="002A2F5B"/>
    <w:rsid w:val="002B23A4"/>
    <w:rsid w:val="002B284A"/>
    <w:rsid w:val="002B497F"/>
    <w:rsid w:val="002B701F"/>
    <w:rsid w:val="002D0121"/>
    <w:rsid w:val="002D3DF3"/>
    <w:rsid w:val="002D6BE9"/>
    <w:rsid w:val="002E057A"/>
    <w:rsid w:val="002E4104"/>
    <w:rsid w:val="002F079B"/>
    <w:rsid w:val="002F2DE8"/>
    <w:rsid w:val="002F413C"/>
    <w:rsid w:val="003038B7"/>
    <w:rsid w:val="003178AB"/>
    <w:rsid w:val="00322BF2"/>
    <w:rsid w:val="0032472D"/>
    <w:rsid w:val="00325B7E"/>
    <w:rsid w:val="003329C4"/>
    <w:rsid w:val="00340855"/>
    <w:rsid w:val="00345B99"/>
    <w:rsid w:val="00346237"/>
    <w:rsid w:val="00352BA3"/>
    <w:rsid w:val="00352F5D"/>
    <w:rsid w:val="003664B8"/>
    <w:rsid w:val="00370929"/>
    <w:rsid w:val="00383FDA"/>
    <w:rsid w:val="0039408D"/>
    <w:rsid w:val="00396A54"/>
    <w:rsid w:val="003A2480"/>
    <w:rsid w:val="003A485D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E7A4D"/>
    <w:rsid w:val="004F70D0"/>
    <w:rsid w:val="0050159E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3DE9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5C6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104F3"/>
    <w:rsid w:val="00610EAB"/>
    <w:rsid w:val="00613EC0"/>
    <w:rsid w:val="00621434"/>
    <w:rsid w:val="006227CD"/>
    <w:rsid w:val="0063020E"/>
    <w:rsid w:val="00637C33"/>
    <w:rsid w:val="00641516"/>
    <w:rsid w:val="006421C5"/>
    <w:rsid w:val="006468E4"/>
    <w:rsid w:val="006572C0"/>
    <w:rsid w:val="00675E6B"/>
    <w:rsid w:val="006815FC"/>
    <w:rsid w:val="00683C39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7291"/>
    <w:rsid w:val="006B03A6"/>
    <w:rsid w:val="006C04BB"/>
    <w:rsid w:val="006C100D"/>
    <w:rsid w:val="006C10BB"/>
    <w:rsid w:val="006D4AB1"/>
    <w:rsid w:val="006D7911"/>
    <w:rsid w:val="006D7FB0"/>
    <w:rsid w:val="006E3209"/>
    <w:rsid w:val="006E571B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506AD"/>
    <w:rsid w:val="00754C56"/>
    <w:rsid w:val="00755819"/>
    <w:rsid w:val="00763F30"/>
    <w:rsid w:val="0077107E"/>
    <w:rsid w:val="0077604F"/>
    <w:rsid w:val="00777F2F"/>
    <w:rsid w:val="00782B13"/>
    <w:rsid w:val="00785A71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16DF8"/>
    <w:rsid w:val="00817A19"/>
    <w:rsid w:val="0082257E"/>
    <w:rsid w:val="00824C5B"/>
    <w:rsid w:val="008254E6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C035C"/>
    <w:rsid w:val="008C2D8A"/>
    <w:rsid w:val="008D474D"/>
    <w:rsid w:val="008E30F0"/>
    <w:rsid w:val="008E5BC1"/>
    <w:rsid w:val="008F1F67"/>
    <w:rsid w:val="008F2CD8"/>
    <w:rsid w:val="008F3E50"/>
    <w:rsid w:val="008F51BF"/>
    <w:rsid w:val="00900778"/>
    <w:rsid w:val="0091587E"/>
    <w:rsid w:val="00922DF3"/>
    <w:rsid w:val="00934AB3"/>
    <w:rsid w:val="00936143"/>
    <w:rsid w:val="00937DF1"/>
    <w:rsid w:val="009419FA"/>
    <w:rsid w:val="00941A5D"/>
    <w:rsid w:val="0094241F"/>
    <w:rsid w:val="009424EF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67299"/>
    <w:rsid w:val="00975BB5"/>
    <w:rsid w:val="00982F7C"/>
    <w:rsid w:val="00985517"/>
    <w:rsid w:val="00987331"/>
    <w:rsid w:val="0099221A"/>
    <w:rsid w:val="009A4219"/>
    <w:rsid w:val="009B0EEE"/>
    <w:rsid w:val="009C23E9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037E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80BF2"/>
    <w:rsid w:val="00A820A8"/>
    <w:rsid w:val="00A87422"/>
    <w:rsid w:val="00A879A2"/>
    <w:rsid w:val="00A94370"/>
    <w:rsid w:val="00A96774"/>
    <w:rsid w:val="00AA2666"/>
    <w:rsid w:val="00AA2B5E"/>
    <w:rsid w:val="00AA32FB"/>
    <w:rsid w:val="00AA3D7B"/>
    <w:rsid w:val="00AA445F"/>
    <w:rsid w:val="00AA5232"/>
    <w:rsid w:val="00AB2800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AF0FB3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A9C"/>
    <w:rsid w:val="00B7247B"/>
    <w:rsid w:val="00B82D59"/>
    <w:rsid w:val="00B84638"/>
    <w:rsid w:val="00B97CE9"/>
    <w:rsid w:val="00BA4C0F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7BC5"/>
    <w:rsid w:val="00C01341"/>
    <w:rsid w:val="00C03603"/>
    <w:rsid w:val="00C04BD3"/>
    <w:rsid w:val="00C06376"/>
    <w:rsid w:val="00C11027"/>
    <w:rsid w:val="00C1718E"/>
    <w:rsid w:val="00C22270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D1D21"/>
    <w:rsid w:val="00CE3A26"/>
    <w:rsid w:val="00CF1325"/>
    <w:rsid w:val="00CF1D00"/>
    <w:rsid w:val="00CF5FD5"/>
    <w:rsid w:val="00D00DC8"/>
    <w:rsid w:val="00D0194F"/>
    <w:rsid w:val="00D12956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2A2"/>
    <w:rsid w:val="00D47B30"/>
    <w:rsid w:val="00D55B6B"/>
    <w:rsid w:val="00D70439"/>
    <w:rsid w:val="00D70EB8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8503A"/>
    <w:rsid w:val="00E9178A"/>
    <w:rsid w:val="00E955E3"/>
    <w:rsid w:val="00E961B2"/>
    <w:rsid w:val="00EA684A"/>
    <w:rsid w:val="00EB352F"/>
    <w:rsid w:val="00EB436D"/>
    <w:rsid w:val="00EC5A70"/>
    <w:rsid w:val="00ED6DB5"/>
    <w:rsid w:val="00ED706A"/>
    <w:rsid w:val="00EE490F"/>
    <w:rsid w:val="00EE6150"/>
    <w:rsid w:val="00EF032B"/>
    <w:rsid w:val="00EF0C9C"/>
    <w:rsid w:val="00EF1ECD"/>
    <w:rsid w:val="00EF2614"/>
    <w:rsid w:val="00EF5DB1"/>
    <w:rsid w:val="00F01FD2"/>
    <w:rsid w:val="00F05565"/>
    <w:rsid w:val="00F11EE2"/>
    <w:rsid w:val="00F12DA2"/>
    <w:rsid w:val="00F24ED6"/>
    <w:rsid w:val="00F2517C"/>
    <w:rsid w:val="00F344D1"/>
    <w:rsid w:val="00F34F07"/>
    <w:rsid w:val="00F408C4"/>
    <w:rsid w:val="00F41229"/>
    <w:rsid w:val="00F51F92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124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370</cp:revision>
  <cp:lastPrinted>2025-06-03T10:12:00Z</cp:lastPrinted>
  <dcterms:created xsi:type="dcterms:W3CDTF">2024-08-27T08:27:00Z</dcterms:created>
  <dcterms:modified xsi:type="dcterms:W3CDTF">2026-03-03T09:30:00Z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