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75618F" w:rsidRDefault="001E64BF" w:rsidP="005169E3">
            <w:pPr>
              <w:ind w:left="34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618F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A603A1" w:rsidRPr="0075618F">
              <w:rPr>
                <w:rFonts w:ascii="Arial" w:hAnsi="Arial" w:cs="Arial"/>
                <w:sz w:val="24"/>
                <w:szCs w:val="24"/>
              </w:rPr>
              <w:t>02.02</w:t>
            </w:r>
            <w:r w:rsidRPr="0075618F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6E5B24" w:rsidRPr="0075618F">
              <w:rPr>
                <w:rFonts w:ascii="Arial" w:hAnsi="Arial" w:cs="Arial"/>
                <w:sz w:val="24"/>
                <w:szCs w:val="24"/>
              </w:rPr>
              <w:t>3</w:t>
            </w:r>
            <w:r w:rsidR="0075618F" w:rsidRPr="0075618F">
              <w:rPr>
                <w:rFonts w:ascii="Arial" w:hAnsi="Arial" w:cs="Arial"/>
                <w:sz w:val="24"/>
                <w:szCs w:val="24"/>
              </w:rPr>
              <w:t>8</w:t>
            </w:r>
            <w:r w:rsidRPr="0075618F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75618F" w:rsidRPr="0075618F">
              <w:rPr>
                <w:rFonts w:ascii="Arial" w:hAnsi="Arial" w:cs="Arial"/>
                <w:sz w:val="24"/>
                <w:szCs w:val="24"/>
              </w:rPr>
              <w:t xml:space="preserve">İmar Komisyonu, Enerji ve Ekoloji Komisyonu ile Hukuk ve Temel Haklar </w:t>
            </w:r>
            <w:r w:rsidR="00A603A1" w:rsidRPr="0075618F">
              <w:rPr>
                <w:rFonts w:ascii="Arial" w:hAnsi="Arial" w:cs="Arial"/>
                <w:sz w:val="24"/>
                <w:szCs w:val="24"/>
              </w:rPr>
              <w:t>K</w:t>
            </w:r>
            <w:r w:rsidR="00A97402" w:rsidRPr="0075618F">
              <w:rPr>
                <w:rFonts w:ascii="Arial" w:hAnsi="Arial" w:cs="Arial"/>
                <w:sz w:val="24"/>
                <w:szCs w:val="24"/>
              </w:rPr>
              <w:t xml:space="preserve">omisyonuna ortak </w:t>
            </w:r>
            <w:r w:rsidRPr="0075618F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75618F" w:rsidRPr="0075618F">
              <w:rPr>
                <w:rFonts w:ascii="Arial" w:hAnsi="Arial" w:cs="Arial"/>
                <w:sz w:val="24"/>
                <w:szCs w:val="24"/>
              </w:rPr>
              <w:t xml:space="preserve">Yenişehir İlçesi, Bahçe Mahallesi, 11 ada 1 parselin Mersin 2. İdare Mahkemesi kararı doğrultusunda işlem yapılması </w:t>
            </w:r>
            <w:r w:rsidRPr="0075618F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6E5B24" w:rsidRPr="0075618F">
              <w:rPr>
                <w:rFonts w:ascii="Arial" w:hAnsi="Arial" w:cs="Arial"/>
                <w:sz w:val="24"/>
                <w:szCs w:val="24"/>
              </w:rPr>
              <w:t>2</w:t>
            </w:r>
            <w:r w:rsidR="0075618F" w:rsidRPr="0075618F">
              <w:rPr>
                <w:rFonts w:ascii="Arial" w:hAnsi="Arial" w:cs="Arial"/>
                <w:sz w:val="24"/>
                <w:szCs w:val="24"/>
              </w:rPr>
              <w:t>5</w:t>
            </w:r>
            <w:r w:rsidR="00A603A1" w:rsidRPr="0075618F">
              <w:rPr>
                <w:rFonts w:ascii="Arial" w:hAnsi="Arial" w:cs="Arial"/>
                <w:sz w:val="24"/>
                <w:szCs w:val="24"/>
              </w:rPr>
              <w:t>.02</w:t>
            </w:r>
            <w:r w:rsidRPr="0075618F">
              <w:rPr>
                <w:rFonts w:ascii="Arial" w:hAnsi="Arial" w:cs="Arial"/>
                <w:sz w:val="24"/>
                <w:szCs w:val="24"/>
              </w:rPr>
              <w:t>.2026 tarihli komisyon raporu okunarak görüşülmeye geçildi</w:t>
            </w:r>
            <w:r w:rsidR="0075618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58A8" w:rsidRDefault="007758A8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5618F" w:rsidRDefault="0075618F">
            <w:pPr>
              <w:jc w:val="center"/>
              <w:rPr>
                <w:b/>
                <w:sz w:val="24"/>
                <w:u w:val="single"/>
              </w:rPr>
            </w:pPr>
          </w:p>
          <w:p w:rsidR="005169E3" w:rsidRDefault="005169E3" w:rsidP="005169E3">
            <w:pPr>
              <w:spacing w:before="100" w:beforeAutospacing="1" w:after="100" w:afterAutospacing="1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Mersin 2. İdare Mahkemesinin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20/11/2025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tarih ve 2024/463E.-2025/1636K. sayılı kararı ile; Yenişehir İlçesi, Bahçe Mahallesi, 11 ada 1 parsel sayılı taşınmaza yönelik 13.12.2023 tarih ve 54646 sayılı başvurunun reddine dair yetki yönünden hukuka </w:t>
            </w:r>
            <w:r w:rsidRPr="00B66B44">
              <w:rPr>
                <w:rFonts w:ascii="Arial" w:hAnsi="Arial" w:cs="Arial"/>
                <w:sz w:val="24"/>
                <w:szCs w:val="24"/>
              </w:rPr>
              <w:t>uyar</w:t>
            </w:r>
            <w:r w:rsidR="002E047E" w:rsidRPr="00B66B44">
              <w:rPr>
                <w:rFonts w:ascii="Arial" w:hAnsi="Arial" w:cs="Arial"/>
                <w:sz w:val="24"/>
                <w:szCs w:val="24"/>
              </w:rPr>
              <w:t>lı</w:t>
            </w:r>
            <w:r w:rsidRPr="00B66B44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bulunmadığından işleminin iptaline karar verildiği bildirilmiştir. </w:t>
            </w:r>
          </w:p>
          <w:p w:rsidR="006760EF" w:rsidRDefault="00627617" w:rsidP="006760EF">
            <w:pPr>
              <w:ind w:right="141" w:firstLine="708"/>
              <w:jc w:val="both"/>
              <w:rPr>
                <w:b/>
                <w:color w:val="0C0C0C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5169E3">
              <w:rPr>
                <w:rFonts w:ascii="Arial" w:hAnsi="Arial" w:cs="Arial"/>
                <w:sz w:val="24"/>
                <w:szCs w:val="24"/>
              </w:rPr>
              <w:t xml:space="preserve"> Mersin 2. İdare Mahkemesi’nin 2024/463 Esas ve 2025/1636 Karar sayılı kararında; plan değişikliği talebinin yetki yönünden; imar planlarını yapma, onaylama ve mevcut planlarda değişiklik yapma yetkisinin 3194 sayılı Kanun uyarınca Mecliste değerlendirilmesi gerektiğinden bu kapsamda; 3194 sayılı İmar Kanunu’nun 8/b maddesi ve 5393 sayılı Belediye Kanunu’nun 18/c maddesi uyarınca söz konusu başvurunun </w:t>
            </w:r>
            <w:r w:rsidR="006760EF">
              <w:rPr>
                <w:rFonts w:ascii="Arial" w:hAnsi="Arial" w:cs="Arial"/>
                <w:sz w:val="24"/>
                <w:szCs w:val="24"/>
              </w:rPr>
              <w:t>reddinin kabulüne oy birliği ile</w:t>
            </w:r>
            <w:r w:rsidR="006760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60EF">
              <w:rPr>
                <w:rFonts w:ascii="Arial" w:hAnsi="Arial" w:cs="Arial"/>
                <w:sz w:val="24"/>
                <w:szCs w:val="24"/>
              </w:rPr>
              <w:t xml:space="preserve">karar verildi. </w:t>
            </w:r>
            <w:proofErr w:type="gramEnd"/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AD2A1E" w:rsidRDefault="00AD2A1E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AD2A1E" w:rsidRDefault="00AD2A1E" w:rsidP="00D865A1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  <w:p w:rsidR="00D865A1" w:rsidRDefault="00D865A1" w:rsidP="006E5B24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AD2A1E" w:rsidTr="00AD2A1E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D2A1E" w:rsidRDefault="00AD2A1E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/03/2026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rPr>
          <w:rFonts w:ascii="Arial" w:hAnsi="Arial" w:cs="Arial"/>
          <w:sz w:val="18"/>
          <w:szCs w:val="18"/>
        </w:rPr>
      </w:pPr>
    </w:p>
    <w:p w:rsidR="00300B08" w:rsidRDefault="00300B08" w:rsidP="0000082A">
      <w:pPr>
        <w:rPr>
          <w:rFonts w:ascii="Arial" w:hAnsi="Arial" w:cs="Arial"/>
          <w:sz w:val="18"/>
          <w:szCs w:val="18"/>
        </w:rPr>
      </w:pPr>
    </w:p>
    <w:sectPr w:rsidR="00300B08" w:rsidSect="00676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A1" w:rsidRDefault="00D865A1">
      <w:r>
        <w:separator/>
      </w:r>
    </w:p>
  </w:endnote>
  <w:endnote w:type="continuationSeparator" w:id="0">
    <w:p w:rsidR="00D865A1" w:rsidRDefault="00D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A1" w:rsidRDefault="00D865A1">
      <w:r>
        <w:separator/>
      </w:r>
    </w:p>
  </w:footnote>
  <w:footnote w:type="continuationSeparator" w:id="0">
    <w:p w:rsidR="00D865A1" w:rsidRDefault="00D8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D865A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D865A1" w:rsidRDefault="00D865A1">
          <w:pPr>
            <w:pStyle w:val="Balk3"/>
          </w:pPr>
          <w:r>
            <w:t>MERSİN YENİŞEHİR</w:t>
          </w:r>
        </w:p>
        <w:p w:rsidR="00D865A1" w:rsidRDefault="00D865A1">
          <w:r>
            <w:rPr>
              <w:b/>
              <w:sz w:val="24"/>
            </w:rPr>
            <w:t>BELEDİYE MECLİSİ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  <w:u w:val="single"/>
            </w:rPr>
          </w:pP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7758A8" w:rsidP="00607A7F">
          <w:pPr>
            <w:pStyle w:val="Balk2"/>
            <w:jc w:val="left"/>
          </w:pPr>
          <w:r>
            <w:t>7</w:t>
          </w:r>
          <w:r w:rsidR="00607A7F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7758A8" w:rsidP="00D01C05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7758A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758A8">
            <w:rPr>
              <w:b/>
            </w:rPr>
            <w:t>2</w:t>
          </w:r>
          <w:r>
            <w:rPr>
              <w:b/>
            </w:rPr>
            <w:t>.0</w:t>
          </w:r>
          <w:r w:rsidR="007758A8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D865A1" w:rsidRPr="001D4265" w:rsidRDefault="00D865A1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7F" w:rsidRDefault="00607A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2A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5660B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04DD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A20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4D2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544A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47E"/>
    <w:rsid w:val="002E057A"/>
    <w:rsid w:val="002F2C20"/>
    <w:rsid w:val="002F2DE8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0FA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6DA0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178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169E3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07A7F"/>
    <w:rsid w:val="006104F3"/>
    <w:rsid w:val="00610EAB"/>
    <w:rsid w:val="00613EC0"/>
    <w:rsid w:val="00614108"/>
    <w:rsid w:val="006177A7"/>
    <w:rsid w:val="00621434"/>
    <w:rsid w:val="006227CD"/>
    <w:rsid w:val="00627617"/>
    <w:rsid w:val="0063020E"/>
    <w:rsid w:val="00637C33"/>
    <w:rsid w:val="0064069F"/>
    <w:rsid w:val="006421C5"/>
    <w:rsid w:val="006459E2"/>
    <w:rsid w:val="006468E4"/>
    <w:rsid w:val="006546D4"/>
    <w:rsid w:val="006572C0"/>
    <w:rsid w:val="00667020"/>
    <w:rsid w:val="006760EF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5B24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5618F"/>
    <w:rsid w:val="0076342F"/>
    <w:rsid w:val="00763F30"/>
    <w:rsid w:val="0077107E"/>
    <w:rsid w:val="007758A8"/>
    <w:rsid w:val="0077604F"/>
    <w:rsid w:val="00777F2F"/>
    <w:rsid w:val="00780BA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E4E36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002"/>
    <w:rsid w:val="009C23E9"/>
    <w:rsid w:val="009C2BAA"/>
    <w:rsid w:val="009C74D9"/>
    <w:rsid w:val="009D445C"/>
    <w:rsid w:val="009D6DF9"/>
    <w:rsid w:val="009D717E"/>
    <w:rsid w:val="009F644D"/>
    <w:rsid w:val="009F7749"/>
    <w:rsid w:val="00A01B67"/>
    <w:rsid w:val="00A03982"/>
    <w:rsid w:val="00A05A81"/>
    <w:rsid w:val="00A07157"/>
    <w:rsid w:val="00A075F4"/>
    <w:rsid w:val="00A119FD"/>
    <w:rsid w:val="00A12DB8"/>
    <w:rsid w:val="00A147D9"/>
    <w:rsid w:val="00A14FB0"/>
    <w:rsid w:val="00A15C2E"/>
    <w:rsid w:val="00A223B7"/>
    <w:rsid w:val="00A25C4E"/>
    <w:rsid w:val="00A27054"/>
    <w:rsid w:val="00A27D65"/>
    <w:rsid w:val="00A3058F"/>
    <w:rsid w:val="00A30CC1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03A1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A1E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164A2"/>
    <w:rsid w:val="00B229D5"/>
    <w:rsid w:val="00B335CD"/>
    <w:rsid w:val="00B353D8"/>
    <w:rsid w:val="00B36E8F"/>
    <w:rsid w:val="00B66B44"/>
    <w:rsid w:val="00B70A9C"/>
    <w:rsid w:val="00B7247B"/>
    <w:rsid w:val="00B82D59"/>
    <w:rsid w:val="00B84638"/>
    <w:rsid w:val="00B85319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12892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B3A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860C8"/>
    <w:rsid w:val="00D865A1"/>
    <w:rsid w:val="00D92465"/>
    <w:rsid w:val="00D94B7E"/>
    <w:rsid w:val="00DA2C12"/>
    <w:rsid w:val="00DA4A18"/>
    <w:rsid w:val="00DA628D"/>
    <w:rsid w:val="00DA78A2"/>
    <w:rsid w:val="00DB429B"/>
    <w:rsid w:val="00DB5C63"/>
    <w:rsid w:val="00DC631A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3CA3"/>
    <w:rsid w:val="00E540D6"/>
    <w:rsid w:val="00E65590"/>
    <w:rsid w:val="00E65870"/>
    <w:rsid w:val="00E66985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09BC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A07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416</cp:revision>
  <cp:lastPrinted>2026-03-06T06:53:00Z</cp:lastPrinted>
  <dcterms:created xsi:type="dcterms:W3CDTF">2024-08-27T08:27:00Z</dcterms:created>
  <dcterms:modified xsi:type="dcterms:W3CDTF">2026-03-06T06:55:00Z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