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8B65E2" w:rsidRDefault="008F158F" w:rsidP="00174F89">
            <w:pPr>
              <w:ind w:left="-108" w:firstLine="709"/>
              <w:jc w:val="both"/>
              <w:rPr>
                <w:rFonts w:ascii="Arial" w:hAnsi="Arial" w:cs="Arial"/>
                <w:sz w:val="24"/>
                <w:szCs w:val="24"/>
              </w:rPr>
            </w:pPr>
            <w:proofErr w:type="gramStart"/>
            <w:r w:rsidRPr="008B65E2">
              <w:rPr>
                <w:rFonts w:ascii="Arial" w:hAnsi="Arial" w:cs="Arial"/>
                <w:sz w:val="24"/>
                <w:szCs w:val="24"/>
              </w:rPr>
              <w:t>Belediye Meclisinin 04.05.2026 tarih ve 12</w:t>
            </w:r>
            <w:r w:rsidR="0034527C" w:rsidRPr="008B65E2">
              <w:rPr>
                <w:rFonts w:ascii="Arial" w:hAnsi="Arial" w:cs="Arial"/>
                <w:sz w:val="24"/>
                <w:szCs w:val="24"/>
              </w:rPr>
              <w:t>9</w:t>
            </w:r>
            <w:r w:rsidRPr="008B65E2">
              <w:rPr>
                <w:rFonts w:ascii="Arial" w:hAnsi="Arial" w:cs="Arial"/>
                <w:sz w:val="24"/>
                <w:szCs w:val="24"/>
              </w:rPr>
              <w:t xml:space="preserve"> sayılı ara kararı </w:t>
            </w:r>
            <w:r w:rsidR="00174F89" w:rsidRPr="008B65E2">
              <w:rPr>
                <w:rFonts w:ascii="Arial" w:hAnsi="Arial" w:cs="Arial"/>
                <w:sz w:val="24"/>
                <w:szCs w:val="24"/>
              </w:rPr>
              <w:t>Plan ve Bütçe Komisyonu, Gıda Tarım ve Sağlık Komisyonu ile Tarife ve Yönetmelikler</w:t>
            </w:r>
            <w:r w:rsidRPr="008B65E2">
              <w:rPr>
                <w:rFonts w:ascii="Arial" w:hAnsi="Arial" w:cs="Arial"/>
                <w:sz w:val="24"/>
                <w:szCs w:val="24"/>
              </w:rPr>
              <w:t xml:space="preserve"> Komisyonuna </w:t>
            </w:r>
            <w:r w:rsidR="0015067B">
              <w:rPr>
                <w:rFonts w:ascii="Arial" w:hAnsi="Arial" w:cs="Arial"/>
                <w:sz w:val="24"/>
                <w:szCs w:val="24"/>
              </w:rPr>
              <w:t xml:space="preserve">ortak </w:t>
            </w:r>
            <w:r w:rsidRPr="008B65E2">
              <w:rPr>
                <w:rFonts w:ascii="Arial" w:hAnsi="Arial" w:cs="Arial"/>
                <w:sz w:val="24"/>
                <w:szCs w:val="24"/>
              </w:rPr>
              <w:t xml:space="preserve">havale edilen </w:t>
            </w:r>
            <w:r w:rsidR="008B65E2" w:rsidRPr="008B65E2">
              <w:rPr>
                <w:rFonts w:ascii="Arial" w:hAnsi="Arial" w:cs="Arial"/>
                <w:sz w:val="24"/>
                <w:szCs w:val="24"/>
              </w:rPr>
              <w:t xml:space="preserve">20.10.2025 tarih ve 196 sayılı meclis kararı ile kabul edilen 2026 Mali Yılı Ücret Tarifesinin yeniden güncellenmesi </w:t>
            </w:r>
            <w:r w:rsidRPr="008B65E2">
              <w:rPr>
                <w:rFonts w:ascii="Arial" w:hAnsi="Arial" w:cs="Arial"/>
                <w:sz w:val="24"/>
                <w:szCs w:val="24"/>
              </w:rPr>
              <w:t>ile ilgili 07.05.202</w:t>
            </w:r>
            <w:r w:rsidR="00174F89" w:rsidRPr="008B65E2">
              <w:rPr>
                <w:rFonts w:ascii="Arial" w:hAnsi="Arial" w:cs="Arial"/>
                <w:sz w:val="24"/>
                <w:szCs w:val="24"/>
              </w:rPr>
              <w:t>6</w:t>
            </w:r>
            <w:r w:rsidRPr="008B65E2">
              <w:rPr>
                <w:rFonts w:ascii="Arial" w:hAnsi="Arial" w:cs="Arial"/>
                <w:sz w:val="24"/>
                <w:szCs w:val="24"/>
              </w:rPr>
              <w:t xml:space="preserve">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34527C" w:rsidRDefault="0034527C" w:rsidP="0034527C">
            <w:pPr>
              <w:spacing w:before="100" w:beforeAutospacing="1" w:after="100" w:afterAutospacing="1"/>
              <w:ind w:firstLine="567"/>
              <w:jc w:val="both"/>
              <w:rPr>
                <w:rFonts w:ascii="Arial" w:hAnsi="Arial" w:cs="Arial"/>
                <w:sz w:val="24"/>
                <w:szCs w:val="24"/>
              </w:rPr>
            </w:pPr>
            <w:r>
              <w:rPr>
                <w:rFonts w:ascii="Arial" w:hAnsi="Arial" w:cs="Arial"/>
                <w:sz w:val="24"/>
                <w:szCs w:val="24"/>
              </w:rPr>
              <w:t xml:space="preserve">Belediyemiz hayvan bakımevinden sahiplendirilen kedi ve köpeklerin, 5199 sayılı Hayvanları Koruma Kanunu ve ilgili yönetmelik hükümleri kapsamında kayıt altına alınması, mikroçip uygulaması yapılması ve Tarım ve Orman Bakanlığı </w:t>
            </w:r>
            <w:proofErr w:type="spellStart"/>
            <w:r>
              <w:rPr>
                <w:rFonts w:ascii="Arial" w:hAnsi="Arial" w:cs="Arial"/>
                <w:sz w:val="24"/>
                <w:szCs w:val="24"/>
              </w:rPr>
              <w:t>Petvet</w:t>
            </w:r>
            <w:proofErr w:type="spellEnd"/>
            <w:r>
              <w:rPr>
                <w:rFonts w:ascii="Arial" w:hAnsi="Arial" w:cs="Arial"/>
                <w:sz w:val="24"/>
                <w:szCs w:val="24"/>
              </w:rPr>
              <w:t xml:space="preserve"> veri tabanına işlenmesi süreçlerinde kullanılan pasaport ile hizmet bedellerinin karşılanması ve ayrıca 2026 Mali Yılı Ücret Tarifesindeki ücretlerin KDV </w:t>
            </w:r>
            <w:proofErr w:type="gramStart"/>
            <w:r>
              <w:rPr>
                <w:rFonts w:ascii="Arial" w:hAnsi="Arial" w:cs="Arial"/>
                <w:sz w:val="24"/>
                <w:szCs w:val="24"/>
              </w:rPr>
              <w:t>dahil</w:t>
            </w:r>
            <w:proofErr w:type="gramEnd"/>
            <w:r>
              <w:rPr>
                <w:rFonts w:ascii="Arial" w:hAnsi="Arial" w:cs="Arial"/>
                <w:sz w:val="24"/>
                <w:szCs w:val="24"/>
              </w:rPr>
              <w:t xml:space="preserve"> tutarlar üzerinden belirlendiğinin açıkça belirtilmesi amacıyla hazırlanan teklifin, Belediye Meclisinin 04.05.2026 tarih ve 129 sayılı ara kararı ile Plan ve Bütçe Komisyonu, Gıda Tarım ve Sağlık Komisyonu ile Tarife ve Yönetmelikler Komisyonuna ortak havale edilmiştir.</w:t>
            </w:r>
          </w:p>
          <w:p w:rsidR="0034527C" w:rsidRDefault="008B65E2" w:rsidP="0034527C">
            <w:pPr>
              <w:spacing w:before="100" w:beforeAutospacing="1" w:after="100" w:afterAutospacing="1"/>
              <w:ind w:firstLine="567"/>
              <w:jc w:val="both"/>
              <w:rPr>
                <w:rFonts w:ascii="Arial" w:hAnsi="Arial" w:cs="Arial"/>
                <w:sz w:val="24"/>
                <w:szCs w:val="24"/>
              </w:rPr>
            </w:pPr>
            <w:r>
              <w:rPr>
                <w:rFonts w:ascii="Arial" w:hAnsi="Arial" w:cs="Arial"/>
                <w:sz w:val="24"/>
                <w:szCs w:val="24"/>
              </w:rPr>
              <w:t>Ortak komisyon raporu doğrultusunda;</w:t>
            </w:r>
            <w:r w:rsidR="0034527C">
              <w:rPr>
                <w:rFonts w:ascii="Arial" w:hAnsi="Arial" w:cs="Arial"/>
                <w:sz w:val="24"/>
                <w:szCs w:val="24"/>
              </w:rPr>
              <w:t xml:space="preserve"> Sayıştay Başkanlığınca yürütülen 2025 yılı taslak denetim raporunda, Belediye Meclisi kararı doğrultusunda ücret tarifesinin belirlendiği, ancak söz konusu ücret kalemlerinin Katma Değer Vergisi (KDV) </w:t>
            </w:r>
            <w:proofErr w:type="gramStart"/>
            <w:r w:rsidR="0034527C">
              <w:rPr>
                <w:rFonts w:ascii="Arial" w:hAnsi="Arial" w:cs="Arial"/>
                <w:sz w:val="24"/>
                <w:szCs w:val="24"/>
              </w:rPr>
              <w:t>dahil</w:t>
            </w:r>
            <w:proofErr w:type="gramEnd"/>
            <w:r w:rsidR="0034527C">
              <w:rPr>
                <w:rFonts w:ascii="Arial" w:hAnsi="Arial" w:cs="Arial"/>
                <w:sz w:val="24"/>
                <w:szCs w:val="24"/>
              </w:rPr>
              <w:t xml:space="preserve"> veya hariç olduğuna ilişkin açıklamalara yer verilmediği hususunun tespit edildiği anlaşılmıştır.</w:t>
            </w:r>
          </w:p>
          <w:p w:rsidR="008F158F" w:rsidRPr="00C93A02" w:rsidRDefault="0034527C" w:rsidP="00C93A02">
            <w:pPr>
              <w:spacing w:before="100" w:beforeAutospacing="1" w:after="100" w:afterAutospacing="1"/>
              <w:jc w:val="both"/>
              <w:rPr>
                <w:sz w:val="24"/>
                <w:szCs w:val="24"/>
              </w:rPr>
            </w:pPr>
            <w:r>
              <w:rPr>
                <w:rFonts w:ascii="Arial" w:hAnsi="Arial" w:cs="Arial"/>
                <w:sz w:val="24"/>
                <w:szCs w:val="24"/>
              </w:rPr>
              <w:t xml:space="preserve">Bu </w:t>
            </w:r>
            <w:proofErr w:type="gramStart"/>
            <w:r>
              <w:rPr>
                <w:rFonts w:ascii="Arial" w:hAnsi="Arial" w:cs="Arial"/>
                <w:sz w:val="24"/>
                <w:szCs w:val="24"/>
              </w:rPr>
              <w:t>nedenle;Belediyemiz</w:t>
            </w:r>
            <w:proofErr w:type="gramEnd"/>
            <w:r>
              <w:rPr>
                <w:rFonts w:ascii="Arial" w:hAnsi="Arial" w:cs="Arial"/>
                <w:sz w:val="24"/>
                <w:szCs w:val="24"/>
              </w:rPr>
              <w:t xml:space="preserve"> hayvan bakımevinden sahiplendirilen kedi ve köpeklerin pasaport bedelinin yasal mevzuat çerçevesinde 160,00-TL olarak ücret tarifesine eklenmesine</w:t>
            </w:r>
            <w:r w:rsidR="00C93A02">
              <w:rPr>
                <w:rFonts w:ascii="Arial" w:hAnsi="Arial" w:cs="Arial"/>
                <w:sz w:val="24"/>
                <w:szCs w:val="24"/>
              </w:rPr>
              <w:t xml:space="preserve"> ve</w:t>
            </w:r>
            <w:r w:rsidR="000E587F">
              <w:rPr>
                <w:rFonts w:ascii="Arial" w:hAnsi="Arial" w:cs="Arial"/>
                <w:sz w:val="24"/>
                <w:szCs w:val="24"/>
              </w:rPr>
              <w:t xml:space="preserve"> </w:t>
            </w:r>
            <w:r w:rsidRPr="00C93A02">
              <w:rPr>
                <w:rFonts w:ascii="Arial" w:hAnsi="Arial" w:cs="Arial"/>
                <w:sz w:val="24"/>
                <w:szCs w:val="24"/>
              </w:rPr>
              <w:t xml:space="preserve">Uygulamada tereddüt oluşmaması ve mali işlemlerde açıklık sağlanması amacıyla, 2026 Mali Yılı Ücret Tarifesinde yer alan tüm ücretlerin “KDV dahil” olarak belirlendiğine ilişkin açıklamaya yer verilmesinin kabulüne oy birliği ile karar verildi.  </w:t>
            </w:r>
          </w:p>
          <w:p w:rsidR="00436EBD" w:rsidRDefault="00436EBD" w:rsidP="0034527C">
            <w:pPr>
              <w:tabs>
                <w:tab w:val="left" w:pos="1593"/>
                <w:tab w:val="left" w:pos="5846"/>
                <w:tab w:val="left" w:pos="7263"/>
                <w:tab w:val="left" w:pos="7689"/>
                <w:tab w:val="right" w:pos="9512"/>
              </w:tabs>
              <w:ind w:left="318"/>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DB13C4" w:rsidRDefault="00DB13C4" w:rsidP="00DB13C4">
            <w:pPr>
              <w:pStyle w:val="Balk1"/>
              <w:rPr>
                <w:rFonts w:eastAsiaTheme="minorEastAsia"/>
                <w:szCs w:val="24"/>
              </w:rPr>
            </w:pPr>
            <w:r>
              <w:rPr>
                <w:rFonts w:eastAsiaTheme="minorEastAsia"/>
                <w:szCs w:val="24"/>
              </w:rPr>
              <w:t>MECLİS BAŞKANI</w:t>
            </w:r>
          </w:p>
          <w:p w:rsidR="007E33C8" w:rsidRDefault="00DB13C4" w:rsidP="00DB13C4">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E40865">
            <w:pPr>
              <w:jc w:val="center"/>
              <w:rPr>
                <w:b/>
                <w:sz w:val="24"/>
                <w:szCs w:val="24"/>
              </w:rPr>
            </w:pPr>
            <w:r>
              <w:rPr>
                <w:b/>
                <w:sz w:val="24"/>
                <w:szCs w:val="24"/>
              </w:rPr>
              <w:t>Nermin MERAM</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FE4855" w:rsidRDefault="002D0716" w:rsidP="00F664BF">
      <w:pPr>
        <w:rPr>
          <w:rFonts w:ascii="Arial" w:hAnsi="Arial" w:cs="Arial"/>
          <w:sz w:val="18"/>
          <w:szCs w:val="18"/>
        </w:rPr>
      </w:pPr>
      <w:r>
        <w:rPr>
          <w:rFonts w:ascii="Arial" w:hAnsi="Arial" w:cs="Arial"/>
          <w:sz w:val="18"/>
          <w:szCs w:val="18"/>
        </w:rPr>
        <w:t xml:space="preserve">                                                                                                                                                   Belediye Başkanı</w:t>
      </w:r>
    </w:p>
    <w:sectPr w:rsidR="00FE485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8F158F" w:rsidP="0034527C">
          <w:pPr>
            <w:pStyle w:val="Balk2"/>
            <w:jc w:val="left"/>
          </w:pPr>
          <w:r>
            <w:t>15</w:t>
          </w:r>
          <w:r w:rsidR="0034527C">
            <w:t>1</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rsidP="008F158F">
          <w:pPr>
            <w:pStyle w:val="Balk2"/>
            <w:jc w:val="left"/>
          </w:pPr>
          <w:r>
            <w:t>1</w:t>
          </w:r>
          <w:r w:rsidR="008F158F">
            <w:t>1</w:t>
          </w:r>
        </w:p>
      </w:tc>
      <w:tc>
        <w:tcPr>
          <w:tcW w:w="4404" w:type="dxa"/>
          <w:tcBorders>
            <w:top w:val="nil"/>
            <w:left w:val="nil"/>
            <w:bottom w:val="nil"/>
            <w:right w:val="nil"/>
          </w:tcBorders>
        </w:tcPr>
        <w:p w:rsidR="00800721" w:rsidRDefault="00800721" w:rsidP="008F158F">
          <w:pPr>
            <w:pStyle w:val="Balk2"/>
            <w:rPr>
              <w:b/>
            </w:rPr>
          </w:pPr>
          <w:r>
            <w:rPr>
              <w:b/>
            </w:rPr>
            <w:t>0</w:t>
          </w:r>
          <w:r w:rsidR="008F158F">
            <w:rPr>
              <w:b/>
            </w:rPr>
            <w:t>8</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2E6C1F"/>
    <w:multiLevelType w:val="hybridMultilevel"/>
    <w:tmpl w:val="24A4FBC8"/>
    <w:lvl w:ilvl="0" w:tplc="876E001A">
      <w:start w:val="1"/>
      <w:numFmt w:val="upperLetter"/>
      <w:lvlText w:val="%1)"/>
      <w:lvlJc w:val="left"/>
      <w:pPr>
        <w:tabs>
          <w:tab w:val="num" w:pos="1305"/>
        </w:tabs>
        <w:ind w:left="1305" w:hanging="4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07FD"/>
    <w:rsid w:val="00052C28"/>
    <w:rsid w:val="00052CD8"/>
    <w:rsid w:val="00053EDD"/>
    <w:rsid w:val="00057C2B"/>
    <w:rsid w:val="00072343"/>
    <w:rsid w:val="00073814"/>
    <w:rsid w:val="00074900"/>
    <w:rsid w:val="00074DE9"/>
    <w:rsid w:val="0007793E"/>
    <w:rsid w:val="00090027"/>
    <w:rsid w:val="00091EBC"/>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E587F"/>
    <w:rsid w:val="000F08DB"/>
    <w:rsid w:val="001023F4"/>
    <w:rsid w:val="00110763"/>
    <w:rsid w:val="00113133"/>
    <w:rsid w:val="00117250"/>
    <w:rsid w:val="00124064"/>
    <w:rsid w:val="001261CC"/>
    <w:rsid w:val="00135D8B"/>
    <w:rsid w:val="0013714B"/>
    <w:rsid w:val="00140897"/>
    <w:rsid w:val="00141E04"/>
    <w:rsid w:val="0014365E"/>
    <w:rsid w:val="0015067B"/>
    <w:rsid w:val="00150CFC"/>
    <w:rsid w:val="001523BE"/>
    <w:rsid w:val="00157CFF"/>
    <w:rsid w:val="0016365E"/>
    <w:rsid w:val="00172DF2"/>
    <w:rsid w:val="00173CBF"/>
    <w:rsid w:val="00174F89"/>
    <w:rsid w:val="00180F35"/>
    <w:rsid w:val="0018212D"/>
    <w:rsid w:val="0018268A"/>
    <w:rsid w:val="0018717D"/>
    <w:rsid w:val="00190400"/>
    <w:rsid w:val="001A228B"/>
    <w:rsid w:val="001A5A72"/>
    <w:rsid w:val="001A6989"/>
    <w:rsid w:val="001A7D99"/>
    <w:rsid w:val="001B1E6A"/>
    <w:rsid w:val="001B70BF"/>
    <w:rsid w:val="001D4265"/>
    <w:rsid w:val="001D4B8C"/>
    <w:rsid w:val="001D6C63"/>
    <w:rsid w:val="001E1077"/>
    <w:rsid w:val="001E1822"/>
    <w:rsid w:val="001E3DE1"/>
    <w:rsid w:val="001E478F"/>
    <w:rsid w:val="00200022"/>
    <w:rsid w:val="00201104"/>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34527C"/>
    <w:rsid w:val="00345B99"/>
    <w:rsid w:val="00346237"/>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36EBD"/>
    <w:rsid w:val="0044460C"/>
    <w:rsid w:val="00444FC5"/>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33853"/>
    <w:rsid w:val="00534478"/>
    <w:rsid w:val="005439AB"/>
    <w:rsid w:val="00544985"/>
    <w:rsid w:val="00551F13"/>
    <w:rsid w:val="00557850"/>
    <w:rsid w:val="00561E8E"/>
    <w:rsid w:val="00567D56"/>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2D0F"/>
    <w:rsid w:val="005F34D5"/>
    <w:rsid w:val="005F5D4F"/>
    <w:rsid w:val="006128D0"/>
    <w:rsid w:val="006144AD"/>
    <w:rsid w:val="00617592"/>
    <w:rsid w:val="00621434"/>
    <w:rsid w:val="00637C33"/>
    <w:rsid w:val="006421C5"/>
    <w:rsid w:val="006468E4"/>
    <w:rsid w:val="006567CB"/>
    <w:rsid w:val="00660383"/>
    <w:rsid w:val="00684497"/>
    <w:rsid w:val="0069135A"/>
    <w:rsid w:val="00692D16"/>
    <w:rsid w:val="0069308D"/>
    <w:rsid w:val="0069594C"/>
    <w:rsid w:val="006964C5"/>
    <w:rsid w:val="006978E4"/>
    <w:rsid w:val="006A220D"/>
    <w:rsid w:val="006A2F85"/>
    <w:rsid w:val="006A353A"/>
    <w:rsid w:val="006A5E54"/>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B46D0"/>
    <w:rsid w:val="008B63B0"/>
    <w:rsid w:val="008B65E2"/>
    <w:rsid w:val="008E4B9A"/>
    <w:rsid w:val="008F158F"/>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05F16"/>
    <w:rsid w:val="00A119FD"/>
    <w:rsid w:val="00A147D9"/>
    <w:rsid w:val="00A15C2E"/>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B63DD"/>
    <w:rsid w:val="00AC0E2F"/>
    <w:rsid w:val="00AC1122"/>
    <w:rsid w:val="00AD4ABB"/>
    <w:rsid w:val="00AD6E81"/>
    <w:rsid w:val="00AE226A"/>
    <w:rsid w:val="00AF430C"/>
    <w:rsid w:val="00B00BFD"/>
    <w:rsid w:val="00B0120B"/>
    <w:rsid w:val="00B0238B"/>
    <w:rsid w:val="00B04118"/>
    <w:rsid w:val="00B045B8"/>
    <w:rsid w:val="00B06765"/>
    <w:rsid w:val="00B12009"/>
    <w:rsid w:val="00B25348"/>
    <w:rsid w:val="00B36E8F"/>
    <w:rsid w:val="00B36F76"/>
    <w:rsid w:val="00B50660"/>
    <w:rsid w:val="00B55B1B"/>
    <w:rsid w:val="00B62348"/>
    <w:rsid w:val="00B70A9C"/>
    <w:rsid w:val="00B81364"/>
    <w:rsid w:val="00B84638"/>
    <w:rsid w:val="00BA153D"/>
    <w:rsid w:val="00BA4D1D"/>
    <w:rsid w:val="00BA74A5"/>
    <w:rsid w:val="00BA7864"/>
    <w:rsid w:val="00BB1F4D"/>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31F9"/>
    <w:rsid w:val="00C23665"/>
    <w:rsid w:val="00C30AFC"/>
    <w:rsid w:val="00C36520"/>
    <w:rsid w:val="00C36E8E"/>
    <w:rsid w:val="00C51680"/>
    <w:rsid w:val="00C55CDD"/>
    <w:rsid w:val="00C55E00"/>
    <w:rsid w:val="00C5620E"/>
    <w:rsid w:val="00C62C09"/>
    <w:rsid w:val="00C63614"/>
    <w:rsid w:val="00C63B2B"/>
    <w:rsid w:val="00C700BF"/>
    <w:rsid w:val="00C70D0D"/>
    <w:rsid w:val="00C7432D"/>
    <w:rsid w:val="00C777B9"/>
    <w:rsid w:val="00C91304"/>
    <w:rsid w:val="00C93A02"/>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4C2B"/>
    <w:rsid w:val="00D76461"/>
    <w:rsid w:val="00D76AD3"/>
    <w:rsid w:val="00D80308"/>
    <w:rsid w:val="00D82830"/>
    <w:rsid w:val="00D85F23"/>
    <w:rsid w:val="00D92465"/>
    <w:rsid w:val="00D92A6F"/>
    <w:rsid w:val="00D94B7E"/>
    <w:rsid w:val="00DA2C12"/>
    <w:rsid w:val="00DA4A18"/>
    <w:rsid w:val="00DA628D"/>
    <w:rsid w:val="00DA78A2"/>
    <w:rsid w:val="00DB13C4"/>
    <w:rsid w:val="00DB5C63"/>
    <w:rsid w:val="00DC491F"/>
    <w:rsid w:val="00DD2B27"/>
    <w:rsid w:val="00DD6B79"/>
    <w:rsid w:val="00DE1C01"/>
    <w:rsid w:val="00DE40E0"/>
    <w:rsid w:val="00DE4EA3"/>
    <w:rsid w:val="00DE5050"/>
    <w:rsid w:val="00DE53E1"/>
    <w:rsid w:val="00DF16C8"/>
    <w:rsid w:val="00DF32C3"/>
    <w:rsid w:val="00E04F27"/>
    <w:rsid w:val="00E05162"/>
    <w:rsid w:val="00E216EE"/>
    <w:rsid w:val="00E30593"/>
    <w:rsid w:val="00E40865"/>
    <w:rsid w:val="00E40DF7"/>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C9C"/>
    <w:rsid w:val="00F01FD2"/>
    <w:rsid w:val="00F053C3"/>
    <w:rsid w:val="00F11EE2"/>
    <w:rsid w:val="00F2003C"/>
    <w:rsid w:val="00F24ED6"/>
    <w:rsid w:val="00F25CD5"/>
    <w:rsid w:val="00F344D1"/>
    <w:rsid w:val="00F34F07"/>
    <w:rsid w:val="00F40749"/>
    <w:rsid w:val="00F47962"/>
    <w:rsid w:val="00F532D1"/>
    <w:rsid w:val="00F57DEF"/>
    <w:rsid w:val="00F648B2"/>
    <w:rsid w:val="00F664BF"/>
    <w:rsid w:val="00F677E9"/>
    <w:rsid w:val="00F71533"/>
    <w:rsid w:val="00F72092"/>
    <w:rsid w:val="00F739CE"/>
    <w:rsid w:val="00F7653B"/>
    <w:rsid w:val="00F82C7F"/>
    <w:rsid w:val="00F84B4B"/>
    <w:rsid w:val="00F86ABE"/>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444FC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44FC5"/>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5828804">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09211422">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76677224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80263038">
      <w:bodyDiv w:val="1"/>
      <w:marLeft w:val="0"/>
      <w:marRight w:val="0"/>
      <w:marTop w:val="0"/>
      <w:marBottom w:val="0"/>
      <w:divBdr>
        <w:top w:val="none" w:sz="0" w:space="0" w:color="auto"/>
        <w:left w:val="none" w:sz="0" w:space="0" w:color="auto"/>
        <w:bottom w:val="none" w:sz="0" w:space="0" w:color="auto"/>
        <w:right w:val="none" w:sz="0" w:space="0" w:color="auto"/>
      </w:divBdr>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74574805">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259</Words>
  <Characters>2197</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286</cp:revision>
  <cp:lastPrinted>2026-05-11T10:17:00Z</cp:lastPrinted>
  <dcterms:created xsi:type="dcterms:W3CDTF">2024-08-27T08:27:00Z</dcterms:created>
  <dcterms:modified xsi:type="dcterms:W3CDTF">2026-05-11T10:17:00Z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