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7A4E12">
        <w:rPr>
          <w:rFonts w:ascii="Times New Roman" w:hAnsi="Times New Roman" w:cs="Times New Roman"/>
        </w:rPr>
        <w:t>0</w:t>
      </w:r>
      <w:r w:rsidR="00331DF9">
        <w:rPr>
          <w:rFonts w:ascii="Times New Roman" w:hAnsi="Times New Roman" w:cs="Times New Roman"/>
        </w:rPr>
        <w:t>6</w:t>
      </w:r>
      <w:r w:rsidR="001A13EA" w:rsidRPr="003F239B">
        <w:rPr>
          <w:rFonts w:ascii="Times New Roman" w:hAnsi="Times New Roman" w:cs="Times New Roman"/>
        </w:rPr>
        <w:t>.</w:t>
      </w:r>
      <w:r w:rsidR="00CB3CDF">
        <w:rPr>
          <w:rFonts w:ascii="Times New Roman" w:hAnsi="Times New Roman" w:cs="Times New Roman"/>
        </w:rPr>
        <w:t>0</w:t>
      </w:r>
      <w:r w:rsidR="00331DF9">
        <w:rPr>
          <w:rFonts w:ascii="Times New Roman" w:hAnsi="Times New Roman" w:cs="Times New Roman"/>
        </w:rPr>
        <w:t>4</w:t>
      </w:r>
      <w:r w:rsidRPr="00B81227">
        <w:rPr>
          <w:rFonts w:ascii="Times New Roman" w:hAnsi="Times New Roman" w:cs="Times New Roman"/>
        </w:rPr>
        <w:t>.202</w:t>
      </w:r>
      <w:r w:rsidR="00E239E1">
        <w:rPr>
          <w:rFonts w:ascii="Times New Roman" w:hAnsi="Times New Roman" w:cs="Times New Roman"/>
        </w:rPr>
        <w:t>6</w:t>
      </w:r>
    </w:p>
    <w:p w:rsidR="009161A1" w:rsidRPr="00262E10"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371BD6">
        <w:rPr>
          <w:rFonts w:ascii="Times New Roman" w:hAnsi="Times New Roman" w:cs="Times New Roman"/>
        </w:rPr>
        <w:t>21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EE32CE">
        <w:rPr>
          <w:rFonts w:ascii="Times New Roman" w:hAnsi="Times New Roman" w:cs="Times New Roman"/>
        </w:rPr>
        <w:t>2</w:t>
      </w:r>
      <w:r w:rsidR="00CB3CDF">
        <w:rPr>
          <w:rFonts w:ascii="Times New Roman" w:hAnsi="Times New Roman" w:cs="Times New Roman"/>
        </w:rPr>
        <w:t>.0</w:t>
      </w:r>
      <w:r w:rsidR="00371BD6">
        <w:rPr>
          <w:rFonts w:ascii="Times New Roman" w:hAnsi="Times New Roman" w:cs="Times New Roman"/>
        </w:rPr>
        <w:t>3</w:t>
      </w:r>
      <w:r w:rsidRPr="00B81227">
        <w:rPr>
          <w:rFonts w:ascii="Times New Roman" w:hAnsi="Times New Roman" w:cs="Times New Roman"/>
        </w:rPr>
        <w:t>.202</w:t>
      </w:r>
      <w:r w:rsidR="00CB3CDF">
        <w:rPr>
          <w:rFonts w:ascii="Times New Roman" w:hAnsi="Times New Roman" w:cs="Times New Roman"/>
        </w:rPr>
        <w:t>6</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371BD6">
        <w:rPr>
          <w:rFonts w:ascii="Times New Roman" w:hAnsi="Times New Roman" w:cs="Times New Roman"/>
        </w:rPr>
        <w:t>63</w:t>
      </w:r>
    </w:p>
    <w:p w:rsidR="008D248D" w:rsidRDefault="008D248D" w:rsidP="008D248D">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4A2A18">
        <w:rPr>
          <w:rFonts w:ascii="Arial" w:hAnsi="Arial" w:cs="Arial"/>
        </w:rPr>
        <w:t>Kültür Sanat ve Turizm</w:t>
      </w:r>
      <w:r>
        <w:rPr>
          <w:rFonts w:ascii="Arial" w:hAnsi="Arial" w:cs="Arial"/>
        </w:rPr>
        <w:t xml:space="preserve"> Komisyonu, </w:t>
      </w:r>
      <w:r w:rsidR="004A2A18">
        <w:rPr>
          <w:rFonts w:ascii="Arial" w:hAnsi="Arial" w:cs="Arial"/>
        </w:rPr>
        <w:t>Hukuk ve Temel Haklar Komisyonu, Tarife ve Yönetmelikler</w:t>
      </w:r>
      <w:r>
        <w:rPr>
          <w:rFonts w:ascii="Arial" w:hAnsi="Arial" w:cs="Arial"/>
        </w:rPr>
        <w:t xml:space="preserve"> Komisyonu</w:t>
      </w:r>
    </w:p>
    <w:p w:rsidR="004A2A18" w:rsidRDefault="008D248D" w:rsidP="004A2A18">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sidR="004A2A18">
        <w:rPr>
          <w:rFonts w:ascii="Arial" w:hAnsi="Arial" w:cs="Arial"/>
          <w:b/>
        </w:rPr>
        <w:t xml:space="preserve">Kültür Sanat ve Turizm </w:t>
      </w:r>
      <w:proofErr w:type="gramStart"/>
      <w:r w:rsidR="004A2A18">
        <w:rPr>
          <w:rFonts w:ascii="Arial" w:hAnsi="Arial" w:cs="Arial"/>
          <w:b/>
        </w:rPr>
        <w:t>Komisyonu:</w:t>
      </w:r>
      <w:r w:rsidR="004A2A18">
        <w:rPr>
          <w:rFonts w:ascii="Arial" w:hAnsi="Arial" w:cs="Arial"/>
        </w:rPr>
        <w:t>Şener</w:t>
      </w:r>
      <w:proofErr w:type="gramEnd"/>
      <w:r w:rsidR="004A2A18">
        <w:rPr>
          <w:rFonts w:ascii="Arial" w:hAnsi="Arial" w:cs="Arial"/>
        </w:rPr>
        <w:t xml:space="preserve"> AKDENİZ (Kom. </w:t>
      </w:r>
      <w:proofErr w:type="spellStart"/>
      <w:r w:rsidR="004A2A18">
        <w:rPr>
          <w:rFonts w:ascii="Arial" w:hAnsi="Arial" w:cs="Arial"/>
        </w:rPr>
        <w:t>Başk</w:t>
      </w:r>
      <w:proofErr w:type="spellEnd"/>
      <w:r w:rsidR="004A2A18">
        <w:rPr>
          <w:rFonts w:ascii="Arial" w:hAnsi="Arial" w:cs="Arial"/>
        </w:rPr>
        <w:t>), Ali Özgen ERKOÇ (</w:t>
      </w:r>
      <w:proofErr w:type="gramStart"/>
      <w:r w:rsidR="004A2A18">
        <w:rPr>
          <w:rFonts w:ascii="Arial" w:hAnsi="Arial" w:cs="Arial"/>
        </w:rPr>
        <w:t>Kom.</w:t>
      </w:r>
      <w:proofErr w:type="spellStart"/>
      <w:r w:rsidR="004A2A18">
        <w:rPr>
          <w:rFonts w:ascii="Arial" w:hAnsi="Arial" w:cs="Arial"/>
        </w:rPr>
        <w:t>Başk</w:t>
      </w:r>
      <w:proofErr w:type="spellEnd"/>
      <w:proofErr w:type="gramEnd"/>
      <w:r w:rsidR="004A2A18">
        <w:rPr>
          <w:rFonts w:ascii="Arial" w:hAnsi="Arial" w:cs="Arial"/>
        </w:rPr>
        <w:t>. V.), Sevil YEŞİL, Necmettin CABADAK, Mehmet YAHLİZADE</w:t>
      </w:r>
    </w:p>
    <w:p w:rsidR="004A2A18" w:rsidRDefault="004A2A18" w:rsidP="004A2A18">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4A2A18" w:rsidRDefault="004A2A18" w:rsidP="004A2A18">
      <w:pPr>
        <w:tabs>
          <w:tab w:val="left" w:pos="3402"/>
          <w:tab w:val="left" w:pos="3686"/>
        </w:tabs>
        <w:spacing w:after="120" w:line="240" w:lineRule="auto"/>
        <w:ind w:left="3686" w:hanging="3686"/>
        <w:jc w:val="both"/>
        <w:rPr>
          <w:color w:val="000000" w:themeColor="text1"/>
          <w:sz w:val="24"/>
          <w:szCs w:val="24"/>
        </w:rPr>
      </w:pPr>
      <w:r>
        <w:rPr>
          <w:rFonts w:ascii="Arial" w:hAnsi="Arial" w:cs="Arial"/>
          <w:b/>
        </w:rPr>
        <w:tab/>
      </w:r>
      <w:r>
        <w:rPr>
          <w:rFonts w:ascii="Arial" w:hAnsi="Arial" w:cs="Arial"/>
          <w:b/>
        </w:rPr>
        <w:tab/>
      </w:r>
      <w:r>
        <w:rPr>
          <w:b/>
          <w:color w:val="000000" w:themeColor="text1"/>
          <w:sz w:val="24"/>
          <w:szCs w:val="24"/>
        </w:rPr>
        <w:t>Tarife ve Yönetmelikler</w:t>
      </w:r>
      <w:r>
        <w:rPr>
          <w:rFonts w:ascii="Arial" w:hAnsi="Arial" w:cs="Arial"/>
          <w:b/>
        </w:rPr>
        <w:t xml:space="preserve"> </w:t>
      </w:r>
      <w:proofErr w:type="gramStart"/>
      <w:r>
        <w:rPr>
          <w:rFonts w:ascii="Arial" w:hAnsi="Arial" w:cs="Arial"/>
          <w:b/>
        </w:rPr>
        <w:t>Komisyonu:</w:t>
      </w:r>
      <w:r>
        <w:rPr>
          <w:rFonts w:ascii="Arial" w:hAnsi="Arial" w:cs="Arial"/>
        </w:rPr>
        <w:t>Salih</w:t>
      </w:r>
      <w:proofErr w:type="gramEnd"/>
      <w:r>
        <w:rPr>
          <w:rFonts w:ascii="Arial" w:hAnsi="Arial" w:cs="Arial"/>
        </w:rPr>
        <w:t xml:space="preserve"> AKBAŞ (Kom. </w:t>
      </w:r>
      <w:proofErr w:type="spellStart"/>
      <w:r>
        <w:rPr>
          <w:rFonts w:ascii="Arial" w:hAnsi="Arial" w:cs="Arial"/>
        </w:rPr>
        <w:t>Başk</w:t>
      </w:r>
      <w:proofErr w:type="spellEnd"/>
      <w:r>
        <w:rPr>
          <w:rFonts w:ascii="Arial" w:hAnsi="Arial" w:cs="Arial"/>
        </w:rPr>
        <w:t>), Musa TAŞ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Kamer GÜLBEYAZ, Devrim ÖZDEMİR, Yusuf KAPLAN</w:t>
      </w:r>
    </w:p>
    <w:p w:rsidR="009161A1" w:rsidRPr="00B81227" w:rsidRDefault="009161A1" w:rsidP="004A2A18">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8D248D">
        <w:rPr>
          <w:rFonts w:ascii="Times New Roman" w:hAnsi="Times New Roman" w:cs="Times New Roman"/>
        </w:rPr>
        <w:t>2</w:t>
      </w:r>
      <w:r w:rsidR="00437195">
        <w:rPr>
          <w:rFonts w:ascii="Times New Roman" w:hAnsi="Times New Roman" w:cs="Times New Roman"/>
        </w:rPr>
        <w:t>5</w:t>
      </w:r>
      <w:r w:rsidR="00266D87" w:rsidRPr="00B81227">
        <w:rPr>
          <w:rFonts w:ascii="Times New Roman" w:hAnsi="Times New Roman" w:cs="Times New Roman"/>
        </w:rPr>
        <w:t>.</w:t>
      </w:r>
      <w:r w:rsidR="008D0582">
        <w:rPr>
          <w:rFonts w:ascii="Times New Roman" w:hAnsi="Times New Roman" w:cs="Times New Roman"/>
        </w:rPr>
        <w:t>0</w:t>
      </w:r>
      <w:r w:rsidR="00437195">
        <w:rPr>
          <w:rFonts w:ascii="Times New Roman" w:hAnsi="Times New Roman" w:cs="Times New Roman"/>
        </w:rPr>
        <w:t>3</w:t>
      </w:r>
      <w:r w:rsidRPr="00B81227">
        <w:rPr>
          <w:rFonts w:ascii="Times New Roman" w:hAnsi="Times New Roman" w:cs="Times New Roman"/>
        </w:rPr>
        <w:t>.202</w:t>
      </w:r>
      <w:r w:rsidR="008D0582">
        <w:rPr>
          <w:rFonts w:ascii="Times New Roman" w:hAnsi="Times New Roman" w:cs="Times New Roman"/>
        </w:rPr>
        <w:t>6</w:t>
      </w:r>
    </w:p>
    <w:p w:rsidR="002F6BC4" w:rsidRPr="00310463" w:rsidRDefault="00266D87" w:rsidP="002F6BC4">
      <w:pPr>
        <w:ind w:right="141"/>
        <w:jc w:val="both"/>
        <w:rPr>
          <w:rFonts w:ascii="Arial" w:hAnsi="Arial" w:cs="Arial"/>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sidR="00FB5A0E">
        <w:rPr>
          <w:b/>
        </w:rPr>
        <w:t xml:space="preserve"> </w:t>
      </w:r>
      <w:r w:rsidR="00C648D7">
        <w:rPr>
          <w:b/>
        </w:rPr>
        <w:t xml:space="preserve"> </w:t>
      </w:r>
      <w:r w:rsidR="00FB5A0E">
        <w:rPr>
          <w:b/>
        </w:rPr>
        <w:t xml:space="preserve"> </w:t>
      </w:r>
      <w:r w:rsidR="009161A1" w:rsidRPr="001D42E2">
        <w:rPr>
          <w:b/>
        </w:rPr>
        <w:t xml:space="preserve">  </w:t>
      </w:r>
      <w:r w:rsidR="00BD5955">
        <w:rPr>
          <w:b/>
        </w:rPr>
        <w:t xml:space="preserve"> </w:t>
      </w:r>
      <w:r w:rsidR="00C648D7">
        <w:rPr>
          <w:b/>
        </w:rPr>
        <w:t xml:space="preserve">   </w:t>
      </w:r>
      <w:r w:rsidR="00B83DCB">
        <w:rPr>
          <w:b/>
        </w:rPr>
        <w:t xml:space="preserve">   </w:t>
      </w:r>
      <w:r w:rsidR="00BD5955">
        <w:rPr>
          <w:b/>
        </w:rPr>
        <w:t xml:space="preserve"> </w:t>
      </w:r>
      <w:r w:rsidR="00DC58C9">
        <w:rPr>
          <w:b/>
        </w:rPr>
        <w:t xml:space="preserve">     </w:t>
      </w:r>
      <w:r w:rsidR="009161A1" w:rsidRPr="00B81227">
        <w:rPr>
          <w:b/>
        </w:rPr>
        <w:t xml:space="preserve">: </w:t>
      </w:r>
      <w:r w:rsidR="00FB5A0E">
        <w:rPr>
          <w:b/>
        </w:rPr>
        <w:t xml:space="preserve">  </w:t>
      </w:r>
      <w:r w:rsidR="000C30CA" w:rsidRPr="003F305C">
        <w:rPr>
          <w:rFonts w:ascii="Arial" w:hAnsi="Arial" w:cs="Arial"/>
        </w:rPr>
        <w:t xml:space="preserve">  </w:t>
      </w:r>
      <w:r w:rsidR="002F6BC4" w:rsidRPr="00310463">
        <w:rPr>
          <w:rFonts w:ascii="Arial" w:hAnsi="Arial" w:cs="Arial"/>
        </w:rPr>
        <w:t>12</w:t>
      </w:r>
      <w:proofErr w:type="gramEnd"/>
      <w:r w:rsidR="002F6BC4" w:rsidRPr="00310463">
        <w:rPr>
          <w:rFonts w:ascii="Arial" w:hAnsi="Arial" w:cs="Arial"/>
        </w:rPr>
        <w:t xml:space="preserve"> Eylül 2025 tarihli ve 33015 sayılı Resmî Gazete’de yayımlanan </w:t>
      </w:r>
      <w:r w:rsidR="002F6BC4" w:rsidRPr="00310463">
        <w:rPr>
          <w:rFonts w:ascii="Arial" w:hAnsi="Arial" w:cs="Arial"/>
          <w:i/>
          <w:iCs/>
        </w:rPr>
        <w:t>“</w:t>
      </w:r>
      <w:r w:rsidR="002F6BC4" w:rsidRPr="00310463">
        <w:rPr>
          <w:rFonts w:ascii="Arial" w:hAnsi="Arial" w:cs="Arial"/>
          <w:iCs/>
        </w:rPr>
        <w:t>Belediye ve Bağlı Kuruluşları İle Mahalli İdare Birlikleri Norm Kadro İlke ve Standartlarına Yönetmelikte Değişiklik Yapılmasına Dair Yönetmelik”</w:t>
      </w:r>
      <w:r w:rsidR="002F6BC4" w:rsidRPr="00310463">
        <w:rPr>
          <w:rFonts w:ascii="Arial" w:hAnsi="Arial" w:cs="Arial"/>
        </w:rPr>
        <w:t xml:space="preserve"> hükümleri doğrultusunda düzenlenen I, II ve III sayılı kadro iptal ve ihdas cetvelleri 01/12/2025 tarihli ve 219 sayılı Belediye Meclis Kararı ile Kütüphane Müdürlüğü, Kütüphane ve Müzeler Müdürlüğü</w:t>
      </w:r>
      <w:r w:rsidR="002F6BC4" w:rsidRPr="00310463">
        <w:rPr>
          <w:rFonts w:ascii="Arial" w:hAnsi="Arial" w:cs="Arial"/>
          <w:b/>
        </w:rPr>
        <w:t xml:space="preserve"> </w:t>
      </w:r>
      <w:r w:rsidR="002F6BC4" w:rsidRPr="00310463">
        <w:rPr>
          <w:rFonts w:ascii="Arial" w:hAnsi="Arial" w:cs="Arial"/>
        </w:rPr>
        <w:t xml:space="preserve">olarak değiştirilmiştir. </w:t>
      </w:r>
      <w:proofErr w:type="gramStart"/>
      <w:r w:rsidR="002F6BC4" w:rsidRPr="00310463">
        <w:rPr>
          <w:rFonts w:ascii="Arial" w:hAnsi="Arial" w:cs="Arial"/>
        </w:rPr>
        <w:t>Bu nedenle Söz konusu mevzuat düzenlemesi çerçevesinde yürürlükte bulunan “ Kütüphane Müdürlüğü Görev, Yetki ve Sorumlulukları ile Çalışma Usul ve Esaslarına Dair Yönetmeliği”nin,  güncel norm kadro düzenlemelerine uyumlu hale getirilmesi amacıyla revize edilmesine ihtiyaç duyulmuş ve söz konusu teklif Belediye Meclisinin 02.03.2026 tarihli ve 63 sayılı ara kararı ile Kültür Sanat ve Turizm Komisyonu, Hukuk ve Temel Haklar Komisyonu ile Tarife ve Yönetmelikler Komisyonuna ortak havale edilmiştir.</w:t>
      </w:r>
      <w:proofErr w:type="gramEnd"/>
    </w:p>
    <w:p w:rsidR="002F6BC4" w:rsidRPr="00310463" w:rsidRDefault="002F6BC4" w:rsidP="002F6BC4">
      <w:pPr>
        <w:spacing w:before="100" w:beforeAutospacing="1" w:after="100" w:afterAutospacing="1"/>
        <w:ind w:right="141" w:firstLine="567"/>
        <w:jc w:val="both"/>
        <w:rPr>
          <w:rFonts w:ascii="Arial" w:hAnsi="Arial" w:cs="Arial"/>
        </w:rPr>
      </w:pPr>
      <w:r w:rsidRPr="00310463">
        <w:rPr>
          <w:rFonts w:ascii="Arial" w:hAnsi="Arial" w:cs="Arial"/>
        </w:rPr>
        <w:t>Komisyonlarımızca yapılan inceleme sonucunda; ilgili mevzuat düzenlemesi çerçevesinde “Kütüphane Müdürlüğü Görev, Yetki ve Sorumlulukları ile Çalışma Usul ve Esaslarına Dair Yönetmeliği”nin, Kütüphane ve Müzeler Müdürlüğü Görev, Yetki ve Sorumlulukları ile Çalışma Usul ve Esaslarına Dair Yönetmeliği” olarak revize edilmesine,</w:t>
      </w:r>
    </w:p>
    <w:p w:rsidR="00331DF9" w:rsidRPr="00331DF9" w:rsidRDefault="002F6BC4" w:rsidP="002F6BC4">
      <w:pPr>
        <w:ind w:right="141"/>
        <w:jc w:val="both"/>
        <w:rPr>
          <w:rFonts w:ascii="Arial" w:hAnsi="Arial" w:cs="Arial"/>
          <w:iCs/>
        </w:rPr>
      </w:pPr>
      <w:r w:rsidRPr="00310463">
        <w:rPr>
          <w:rFonts w:ascii="Arial" w:hAnsi="Arial" w:cs="Arial"/>
        </w:rPr>
        <w:t xml:space="preserve"> </w:t>
      </w:r>
      <w:proofErr w:type="gramStart"/>
      <w:r w:rsidRPr="00310463">
        <w:rPr>
          <w:rFonts w:ascii="Arial" w:hAnsi="Arial" w:cs="Arial"/>
        </w:rPr>
        <w:t>Ayrıca, Kütüphane ve Müzeler Müdürlüğü Görev, Yetki ve Sorumlulukları ile Çalışma Usul ve Esaslarına Dair</w:t>
      </w:r>
      <w:r w:rsidRPr="00310463">
        <w:rPr>
          <w:rFonts w:ascii="Arial" w:hAnsi="Arial" w:cs="Arial"/>
          <w:b/>
          <w:bCs/>
        </w:rPr>
        <w:t xml:space="preserve"> </w:t>
      </w:r>
      <w:r w:rsidRPr="00310463">
        <w:rPr>
          <w:rFonts w:ascii="Arial" w:hAnsi="Arial" w:cs="Arial"/>
          <w:bCs/>
        </w:rPr>
        <w:t>Yönetmeliğinin</w:t>
      </w:r>
      <w:r w:rsidRPr="00310463">
        <w:rPr>
          <w:rFonts w:ascii="Arial" w:hAnsi="Arial" w:cs="Arial"/>
        </w:rPr>
        <w:t xml:space="preserve">, İkinci Bölüm </w:t>
      </w:r>
      <w:r w:rsidRPr="00310463">
        <w:rPr>
          <w:rFonts w:ascii="Arial" w:hAnsi="Arial" w:cs="Arial"/>
          <w:bCs/>
        </w:rPr>
        <w:t>Personel Yapısı</w:t>
      </w:r>
      <w:r w:rsidRPr="00310463">
        <w:rPr>
          <w:rFonts w:ascii="Arial" w:hAnsi="Arial" w:cs="Arial"/>
        </w:rPr>
        <w:t xml:space="preserve"> başlıklı kısmında yer alan </w:t>
      </w:r>
      <w:r w:rsidRPr="00310463">
        <w:rPr>
          <w:rFonts w:ascii="Arial" w:hAnsi="Arial" w:cs="Arial"/>
          <w:bCs/>
        </w:rPr>
        <w:t>Madde 7’nin ikinci bendine</w:t>
      </w:r>
      <w:r w:rsidRPr="00310463">
        <w:rPr>
          <w:rFonts w:ascii="Arial" w:hAnsi="Arial" w:cs="Arial"/>
        </w:rPr>
        <w:t xml:space="preserve"> </w:t>
      </w:r>
      <w:r w:rsidRPr="00310463">
        <w:rPr>
          <w:rFonts w:ascii="Arial" w:hAnsi="Arial" w:cs="Arial"/>
          <w:i/>
          <w:iCs/>
        </w:rPr>
        <w:t>“</w:t>
      </w:r>
      <w:r w:rsidRPr="00310463">
        <w:rPr>
          <w:rFonts w:ascii="Arial" w:hAnsi="Arial" w:cs="Arial"/>
          <w:iCs/>
        </w:rPr>
        <w:t xml:space="preserve">Bu Yönetmelikte adı geçen görevlilerin, ölüm hali hariç olmak üzere herhangi bir nedenle görevlerinden ayrılmaları durumunda; görevleri gereği sorumluluklarında bulunan her türlü dosya, yazı ve belgeler ile zimmetleri altında bulunan eşyaları, bir çizelgeye bağlı olarak yeni görevliye devir ve teslim etmeleri zorunludur. </w:t>
      </w:r>
      <w:proofErr w:type="gramEnd"/>
      <w:r w:rsidRPr="00310463">
        <w:rPr>
          <w:rFonts w:ascii="Arial" w:hAnsi="Arial" w:cs="Arial"/>
          <w:iCs/>
        </w:rPr>
        <w:t>Devir-teslim işlemleri yapılmadan görevden ayrılma işlemleri gerçekleştirilemez.” hükmünün eklenmesine</w:t>
      </w:r>
      <w:r w:rsidRPr="00310463">
        <w:rPr>
          <w:rFonts w:ascii="Arial" w:hAnsi="Arial" w:cs="Arial"/>
          <w:i/>
          <w:iCs/>
        </w:rPr>
        <w:t xml:space="preserve">, </w:t>
      </w:r>
      <w:r w:rsidRPr="00310463">
        <w:rPr>
          <w:rFonts w:ascii="Arial" w:hAnsi="Arial" w:cs="Arial"/>
          <w:iCs/>
        </w:rPr>
        <w:t>diğer maddelerinde idareden geldiği şekliyle kabulüne komisyonlarımızca oy birliği ile karar veril</w:t>
      </w:r>
      <w:r w:rsidR="00331DF9">
        <w:rPr>
          <w:rFonts w:ascii="Arial" w:hAnsi="Arial" w:cs="Arial"/>
          <w:iCs/>
        </w:rPr>
        <w:t>di.</w:t>
      </w:r>
    </w:p>
    <w:p w:rsidR="00184D4F" w:rsidRPr="00B81227" w:rsidRDefault="00184D4F" w:rsidP="00184D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184D4F">
        <w:rPr>
          <w:rFonts w:ascii="Times New Roman" w:hAnsi="Times New Roman" w:cs="Times New Roman"/>
        </w:rPr>
        <w:t>2</w:t>
      </w:r>
    </w:p>
    <w:p w:rsidR="00184D4F" w:rsidRPr="00B81227" w:rsidRDefault="00184D4F" w:rsidP="00184D4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w:t>
      </w:r>
      <w:r w:rsidR="00331DF9">
        <w:rPr>
          <w:rFonts w:ascii="Times New Roman" w:hAnsi="Times New Roman" w:cs="Times New Roman"/>
        </w:rPr>
        <w:t>6</w:t>
      </w:r>
      <w:r w:rsidRPr="003F239B">
        <w:rPr>
          <w:rFonts w:ascii="Times New Roman" w:hAnsi="Times New Roman" w:cs="Times New Roman"/>
        </w:rPr>
        <w:t>.</w:t>
      </w:r>
      <w:r>
        <w:rPr>
          <w:rFonts w:ascii="Times New Roman" w:hAnsi="Times New Roman" w:cs="Times New Roman"/>
        </w:rPr>
        <w:t>0</w:t>
      </w:r>
      <w:r w:rsidR="00331DF9">
        <w:rPr>
          <w:rFonts w:ascii="Times New Roman" w:hAnsi="Times New Roman" w:cs="Times New Roman"/>
        </w:rPr>
        <w:t>4</w:t>
      </w:r>
      <w:r w:rsidRPr="00B81227">
        <w:rPr>
          <w:rFonts w:ascii="Times New Roman" w:hAnsi="Times New Roman" w:cs="Times New Roman"/>
        </w:rPr>
        <w:t>.202</w:t>
      </w:r>
      <w:r>
        <w:rPr>
          <w:rFonts w:ascii="Times New Roman" w:hAnsi="Times New Roman" w:cs="Times New Roman"/>
        </w:rPr>
        <w:t>6</w:t>
      </w:r>
    </w:p>
    <w:p w:rsidR="00184D4F" w:rsidRPr="00262E10" w:rsidRDefault="00184D4F" w:rsidP="00184D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331DF9">
        <w:rPr>
          <w:rFonts w:ascii="Times New Roman" w:hAnsi="Times New Roman" w:cs="Times New Roman"/>
        </w:rPr>
        <w:t>22</w:t>
      </w:r>
    </w:p>
    <w:p w:rsidR="00184D4F" w:rsidRPr="00B81227" w:rsidRDefault="00184D4F" w:rsidP="00184D4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w:t>
      </w:r>
      <w:r w:rsidR="00331DF9">
        <w:rPr>
          <w:rFonts w:ascii="Times New Roman" w:hAnsi="Times New Roman" w:cs="Times New Roman"/>
        </w:rPr>
        <w:t>3</w:t>
      </w:r>
      <w:r w:rsidRPr="00B81227">
        <w:rPr>
          <w:rFonts w:ascii="Times New Roman" w:hAnsi="Times New Roman" w:cs="Times New Roman"/>
        </w:rPr>
        <w:t>.202</w:t>
      </w:r>
      <w:r>
        <w:rPr>
          <w:rFonts w:ascii="Times New Roman" w:hAnsi="Times New Roman" w:cs="Times New Roman"/>
        </w:rPr>
        <w:t>6</w:t>
      </w:r>
    </w:p>
    <w:p w:rsidR="00184D4F" w:rsidRPr="00B81227" w:rsidRDefault="00184D4F" w:rsidP="00184D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331DF9">
        <w:rPr>
          <w:rFonts w:ascii="Times New Roman" w:hAnsi="Times New Roman" w:cs="Times New Roman"/>
        </w:rPr>
        <w:t>66</w:t>
      </w:r>
    </w:p>
    <w:p w:rsidR="00184D4F" w:rsidRDefault="00184D4F" w:rsidP="00184D4F">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 Hukuk ve Temel Haklar Komisyonu</w:t>
      </w:r>
    </w:p>
    <w:p w:rsidR="00184D4F" w:rsidRDefault="00184D4F" w:rsidP="00184D4F">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184D4F" w:rsidRDefault="00184D4F" w:rsidP="00184D4F">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Komisyonu: </w:t>
      </w:r>
      <w:r>
        <w:rPr>
          <w:rFonts w:ascii="Arial" w:hAnsi="Arial" w:cs="Arial"/>
        </w:rPr>
        <w:t xml:space="preserve">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184D4F" w:rsidRDefault="00184D4F" w:rsidP="00184D4F">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184D4F" w:rsidRPr="00B81227" w:rsidRDefault="00184D4F" w:rsidP="00184D4F">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DC58C9">
        <w:rPr>
          <w:rFonts w:ascii="Times New Roman" w:hAnsi="Times New Roman" w:cs="Times New Roman"/>
        </w:rPr>
        <w:t>25</w:t>
      </w:r>
      <w:r w:rsidRPr="00B81227">
        <w:rPr>
          <w:rFonts w:ascii="Times New Roman" w:hAnsi="Times New Roman" w:cs="Times New Roman"/>
        </w:rPr>
        <w:t>.</w:t>
      </w:r>
      <w:r>
        <w:rPr>
          <w:rFonts w:ascii="Times New Roman" w:hAnsi="Times New Roman" w:cs="Times New Roman"/>
        </w:rPr>
        <w:t>0</w:t>
      </w:r>
      <w:r w:rsidR="00A110DA">
        <w:rPr>
          <w:rFonts w:ascii="Times New Roman" w:hAnsi="Times New Roman" w:cs="Times New Roman"/>
        </w:rPr>
        <w:t>3</w:t>
      </w:r>
      <w:r w:rsidRPr="00B81227">
        <w:rPr>
          <w:rFonts w:ascii="Times New Roman" w:hAnsi="Times New Roman" w:cs="Times New Roman"/>
        </w:rPr>
        <w:t>.202</w:t>
      </w:r>
      <w:r>
        <w:rPr>
          <w:rFonts w:ascii="Times New Roman" w:hAnsi="Times New Roman" w:cs="Times New Roman"/>
        </w:rPr>
        <w:t>6</w:t>
      </w:r>
    </w:p>
    <w:p w:rsidR="00A110DA" w:rsidRDefault="00184D4F" w:rsidP="00A110DA">
      <w:pPr>
        <w:pStyle w:val="GvdeMetni"/>
        <w:spacing w:before="93"/>
        <w:ind w:left="105" w:right="143"/>
        <w:jc w:val="both"/>
      </w:pPr>
      <w:r w:rsidRPr="00AA6DF9">
        <w:rPr>
          <w:rFonts w:ascii="Times New Roman" w:hAnsi="Times New Roman" w:cs="Times New Roman"/>
          <w:b/>
        </w:rPr>
        <w:t xml:space="preserve">KOMİSYON </w:t>
      </w:r>
      <w:proofErr w:type="gramStart"/>
      <w:r w:rsidRPr="00AA6DF9">
        <w:rPr>
          <w:rFonts w:ascii="Times New Roman" w:hAnsi="Times New Roman" w:cs="Times New Roman"/>
          <w:b/>
        </w:rPr>
        <w:t xml:space="preserve">RAPORU      </w:t>
      </w:r>
      <w:r>
        <w:rPr>
          <w:b/>
        </w:rPr>
        <w:t xml:space="preserve">      </w:t>
      </w:r>
      <w:r w:rsidR="004714AA">
        <w:rPr>
          <w:b/>
        </w:rPr>
        <w:t xml:space="preserve">      </w:t>
      </w:r>
      <w:r w:rsidRPr="00B81227">
        <w:rPr>
          <w:b/>
        </w:rPr>
        <w:t xml:space="preserve">: </w:t>
      </w:r>
      <w:r>
        <w:rPr>
          <w:b/>
        </w:rPr>
        <w:t xml:space="preserve">  </w:t>
      </w:r>
      <w:r w:rsidRPr="003F305C">
        <w:t xml:space="preserve">    </w:t>
      </w:r>
      <w:r w:rsidR="00A110DA" w:rsidRPr="00CB46D5">
        <w:t>Mersin</w:t>
      </w:r>
      <w:proofErr w:type="gramEnd"/>
      <w:r w:rsidR="00A110DA" w:rsidRPr="00CB46D5">
        <w:t xml:space="preserve"> İli, Yenişehir İlçesi, tapuda </w:t>
      </w:r>
      <w:proofErr w:type="spellStart"/>
      <w:r w:rsidR="00A110DA" w:rsidRPr="00CB46D5">
        <w:t>Menteş</w:t>
      </w:r>
      <w:proofErr w:type="spellEnd"/>
      <w:r w:rsidR="00A110DA" w:rsidRPr="00CB46D5">
        <w:t xml:space="preserve"> Mahallesi 5523, 5524 ve 5525 adaların bulunduğu alana ilişkin 1/1000 ölçekli Uygulama İmar Planı değişikliği, Yenişehir Belediye Meclisi'nin 03.11.2025 tarih ve 203 (UİP-331111726) sayılı meclis kararı; Mersin Büyükşehir Belediye Meclisi'nin 12.12.2025 tarih ve 929 sayılı meclis kararı ile onaylanarak 3194 sayılı İmar Kanununun 8. Maddesi (b) bendi gereğince 22.01.2026- 20.02.2026 tarihleri arasında ve bu tarihler de dahil olmak üzere 1 ay (30 gün) süre ile belediyemiz ilan panosunda ve internet sitesinde eşzamanlı olarak askıya çıkarılmış olup muhtarlık panosunda duyuru ve uygulama imar planına konu alanda bilgilendirme yapılmıştır. Askı süresi içinde 11 (</w:t>
      </w:r>
      <w:proofErr w:type="spellStart"/>
      <w:r w:rsidR="00A110DA" w:rsidRPr="00CB46D5">
        <w:t>onbir</w:t>
      </w:r>
      <w:proofErr w:type="spellEnd"/>
      <w:r w:rsidR="00A110DA" w:rsidRPr="00CB46D5">
        <w:t>) adet itiraz olmuştur.</w:t>
      </w:r>
    </w:p>
    <w:p w:rsidR="00A110DA" w:rsidRDefault="00A110DA" w:rsidP="00A110DA">
      <w:pPr>
        <w:pStyle w:val="GvdeMetni"/>
        <w:spacing w:before="93"/>
        <w:ind w:left="105" w:right="143" w:firstLine="603"/>
        <w:jc w:val="both"/>
      </w:pPr>
    </w:p>
    <w:p w:rsidR="00A110DA" w:rsidRDefault="00A110DA" w:rsidP="00A110DA">
      <w:pPr>
        <w:ind w:firstLine="708"/>
        <w:jc w:val="both"/>
        <w:rPr>
          <w:rFonts w:ascii="Arial" w:hAnsi="Arial" w:cs="Arial"/>
          <w:sz w:val="24"/>
          <w:szCs w:val="24"/>
        </w:rPr>
      </w:pPr>
      <w:proofErr w:type="gramStart"/>
      <w:r w:rsidRPr="009F71AE">
        <w:rPr>
          <w:rFonts w:ascii="Arial" w:hAnsi="Arial" w:cs="Arial"/>
          <w:sz w:val="24"/>
          <w:szCs w:val="24"/>
        </w:rPr>
        <w:t>Teklifin</w:t>
      </w:r>
      <w:r>
        <w:rPr>
          <w:rFonts w:ascii="Arial" w:hAnsi="Arial" w:cs="Arial"/>
          <w:sz w:val="24"/>
          <w:szCs w:val="24"/>
        </w:rPr>
        <w:t xml:space="preserve"> komisyonlarımızca</w:t>
      </w:r>
      <w:r w:rsidRPr="009F71AE">
        <w:rPr>
          <w:rFonts w:ascii="Arial" w:hAnsi="Arial" w:cs="Arial"/>
          <w:sz w:val="24"/>
          <w:szCs w:val="24"/>
        </w:rPr>
        <w:t xml:space="preserve"> incelenmesi neticesinde;</w:t>
      </w:r>
      <w:r w:rsidRPr="009F71AE">
        <w:rPr>
          <w:rFonts w:ascii="Arial" w:hAnsi="Arial" w:cs="Arial"/>
          <w:spacing w:val="-5"/>
          <w:sz w:val="24"/>
          <w:szCs w:val="24"/>
        </w:rPr>
        <w:t xml:space="preserve"> </w:t>
      </w:r>
      <w:proofErr w:type="spellStart"/>
      <w:r w:rsidRPr="009F71AE">
        <w:rPr>
          <w:rFonts w:ascii="Arial" w:hAnsi="Arial" w:cs="Arial"/>
          <w:sz w:val="24"/>
          <w:szCs w:val="24"/>
        </w:rPr>
        <w:t>Menteş</w:t>
      </w:r>
      <w:proofErr w:type="spellEnd"/>
      <w:r w:rsidRPr="009F71AE">
        <w:rPr>
          <w:rFonts w:ascii="Arial" w:hAnsi="Arial" w:cs="Arial"/>
          <w:sz w:val="24"/>
          <w:szCs w:val="24"/>
        </w:rPr>
        <w:t xml:space="preserve"> Mahallesi 5523, 5524 ve 5525 adaların bulunduğu alana ilişkin 1/1000 ölçekli Uygulama İmar Planı değişikliği</w:t>
      </w:r>
      <w:r w:rsidRPr="009F71AE">
        <w:rPr>
          <w:rFonts w:ascii="Arial" w:hAnsi="Arial" w:cs="Arial"/>
          <w:color w:val="0C0C0C"/>
          <w:sz w:val="24"/>
          <w:szCs w:val="24"/>
        </w:rPr>
        <w:t xml:space="preserve"> gelen 11 (</w:t>
      </w:r>
      <w:proofErr w:type="spellStart"/>
      <w:r w:rsidRPr="009F71AE">
        <w:rPr>
          <w:rFonts w:ascii="Arial" w:hAnsi="Arial" w:cs="Arial"/>
          <w:color w:val="0C0C0C"/>
          <w:sz w:val="24"/>
          <w:szCs w:val="24"/>
        </w:rPr>
        <w:t>onbir</w:t>
      </w:r>
      <w:proofErr w:type="spellEnd"/>
      <w:r w:rsidRPr="009F71AE">
        <w:rPr>
          <w:rFonts w:ascii="Arial" w:hAnsi="Arial" w:cs="Arial"/>
          <w:color w:val="0C0C0C"/>
          <w:sz w:val="24"/>
          <w:szCs w:val="24"/>
        </w:rPr>
        <w:t>)</w:t>
      </w:r>
      <w:r w:rsidRPr="009F71AE">
        <w:rPr>
          <w:rFonts w:ascii="Arial" w:hAnsi="Arial" w:cs="Arial"/>
          <w:b/>
          <w:color w:val="0C0C0C"/>
          <w:sz w:val="24"/>
          <w:szCs w:val="24"/>
        </w:rPr>
        <w:t xml:space="preserve"> </w:t>
      </w:r>
      <w:r w:rsidRPr="009F71AE">
        <w:rPr>
          <w:rFonts w:ascii="Arial" w:hAnsi="Arial" w:cs="Arial"/>
          <w:color w:val="0C0C0C"/>
          <w:sz w:val="24"/>
          <w:szCs w:val="24"/>
        </w:rPr>
        <w:t>adet itirazın</w:t>
      </w:r>
      <w:r w:rsidRPr="009F71AE">
        <w:rPr>
          <w:rFonts w:ascii="Arial" w:hAnsi="Arial" w:cs="Arial"/>
          <w:sz w:val="24"/>
          <w:szCs w:val="24"/>
        </w:rPr>
        <w:t xml:space="preserve"> aşağıdaki şekliyle 3194 sayılı İmar Kanunu’nun 8/b maddesi ile 5393 sayılı Belediye Kanunu'nun 18/c maddesi gereğince değerlendirilmesinin kabulüne komisyonlarımızca oy birliği ile karar verildi</w:t>
      </w:r>
      <w:r>
        <w:rPr>
          <w:rFonts w:ascii="Arial" w:hAnsi="Arial" w:cs="Arial"/>
          <w:sz w:val="24"/>
          <w:szCs w:val="24"/>
        </w:rPr>
        <w:t>.</w:t>
      </w:r>
      <w:proofErr w:type="gramEnd"/>
    </w:p>
    <w:tbl>
      <w:tblPr>
        <w:tblW w:w="8940"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583"/>
        <w:gridCol w:w="1133"/>
        <w:gridCol w:w="709"/>
        <w:gridCol w:w="850"/>
        <w:gridCol w:w="849"/>
        <w:gridCol w:w="2124"/>
        <w:gridCol w:w="2692"/>
      </w:tblGrid>
      <w:tr w:rsidR="00A9238D" w:rsidTr="002B09CF">
        <w:trPr>
          <w:trHeight w:val="492"/>
        </w:trPr>
        <w:tc>
          <w:tcPr>
            <w:tcW w:w="582" w:type="dxa"/>
            <w:vMerge w:val="restart"/>
            <w:tcBorders>
              <w:top w:val="single" w:sz="12" w:space="0" w:color="auto"/>
              <w:left w:val="single" w:sz="12"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t>Sıra No</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t>Dilekçe</w:t>
            </w:r>
          </w:p>
        </w:tc>
        <w:tc>
          <w:tcPr>
            <w:tcW w:w="851" w:type="dxa"/>
            <w:vMerge w:val="restart"/>
            <w:tcBorders>
              <w:top w:val="single" w:sz="12" w:space="0" w:color="auto"/>
              <w:left w:val="single" w:sz="6"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t>Mahalle</w:t>
            </w:r>
          </w:p>
        </w:tc>
        <w:tc>
          <w:tcPr>
            <w:tcW w:w="850" w:type="dxa"/>
            <w:vMerge w:val="restart"/>
            <w:tcBorders>
              <w:top w:val="single" w:sz="12" w:space="0" w:color="auto"/>
              <w:left w:val="single" w:sz="6"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t>Ada/ Parsel</w:t>
            </w:r>
          </w:p>
        </w:tc>
        <w:tc>
          <w:tcPr>
            <w:tcW w:w="2126" w:type="dxa"/>
            <w:vMerge w:val="restart"/>
            <w:tcBorders>
              <w:top w:val="single" w:sz="12" w:space="0" w:color="auto"/>
              <w:left w:val="single" w:sz="6" w:space="0" w:color="auto"/>
              <w:bottom w:val="single" w:sz="6" w:space="0" w:color="auto"/>
              <w:right w:val="single" w:sz="6" w:space="0" w:color="auto"/>
            </w:tcBorders>
            <w:vAlign w:val="center"/>
          </w:tcPr>
          <w:p w:rsidR="00A9238D" w:rsidRDefault="00A9238D" w:rsidP="002B09CF">
            <w:pPr>
              <w:jc w:val="center"/>
              <w:rPr>
                <w:b/>
                <w:bCs/>
                <w:color w:val="000000"/>
              </w:rPr>
            </w:pPr>
          </w:p>
        </w:tc>
        <w:tc>
          <w:tcPr>
            <w:tcW w:w="2694" w:type="dxa"/>
            <w:vMerge w:val="restart"/>
            <w:tcBorders>
              <w:top w:val="single" w:sz="12" w:space="0" w:color="auto"/>
              <w:left w:val="single" w:sz="6" w:space="0" w:color="auto"/>
              <w:bottom w:val="single" w:sz="6" w:space="0" w:color="auto"/>
              <w:right w:val="single" w:sz="12" w:space="0" w:color="auto"/>
            </w:tcBorders>
            <w:vAlign w:val="center"/>
            <w:hideMark/>
          </w:tcPr>
          <w:p w:rsidR="00A9238D" w:rsidRDefault="00A9238D" w:rsidP="002B09CF">
            <w:pPr>
              <w:jc w:val="center"/>
              <w:rPr>
                <w:b/>
                <w:bCs/>
                <w:color w:val="000000"/>
              </w:rPr>
            </w:pPr>
            <w:r>
              <w:rPr>
                <w:b/>
                <w:bCs/>
                <w:color w:val="000000"/>
              </w:rPr>
              <w:t>Değerlendirme</w:t>
            </w:r>
          </w:p>
        </w:tc>
      </w:tr>
      <w:tr w:rsidR="00A9238D" w:rsidTr="002B09CF">
        <w:trPr>
          <w:trHeight w:val="522"/>
        </w:trPr>
        <w:tc>
          <w:tcPr>
            <w:tcW w:w="582" w:type="dxa"/>
            <w:vMerge/>
            <w:tcBorders>
              <w:top w:val="single" w:sz="12" w:space="0" w:color="auto"/>
              <w:left w:val="single" w:sz="12" w:space="0" w:color="auto"/>
              <w:bottom w:val="single" w:sz="6" w:space="0" w:color="auto"/>
              <w:right w:val="single" w:sz="6" w:space="0" w:color="auto"/>
            </w:tcBorders>
            <w:vAlign w:val="center"/>
            <w:hideMark/>
          </w:tcPr>
          <w:p w:rsidR="00A9238D" w:rsidRDefault="00A9238D" w:rsidP="002B09CF">
            <w:pPr>
              <w:rPr>
                <w:b/>
                <w:bCs/>
                <w:color w:val="000000"/>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t>Tarihi</w:t>
            </w:r>
          </w:p>
        </w:tc>
        <w:tc>
          <w:tcPr>
            <w:tcW w:w="709"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t>Sayısı</w:t>
            </w:r>
          </w:p>
        </w:tc>
        <w:tc>
          <w:tcPr>
            <w:tcW w:w="851" w:type="dxa"/>
            <w:vMerge/>
            <w:tcBorders>
              <w:top w:val="single" w:sz="12" w:space="0" w:color="auto"/>
              <w:left w:val="single" w:sz="6" w:space="0" w:color="auto"/>
              <w:bottom w:val="single" w:sz="6" w:space="0" w:color="auto"/>
              <w:right w:val="single" w:sz="6" w:space="0" w:color="auto"/>
            </w:tcBorders>
            <w:vAlign w:val="center"/>
            <w:hideMark/>
          </w:tcPr>
          <w:p w:rsidR="00A9238D" w:rsidRDefault="00A9238D" w:rsidP="002B09CF">
            <w:pPr>
              <w:rPr>
                <w:b/>
                <w:bCs/>
                <w:color w:val="000000"/>
              </w:rPr>
            </w:pPr>
          </w:p>
        </w:tc>
        <w:tc>
          <w:tcPr>
            <w:tcW w:w="850" w:type="dxa"/>
            <w:vMerge/>
            <w:tcBorders>
              <w:top w:val="single" w:sz="12" w:space="0" w:color="auto"/>
              <w:left w:val="single" w:sz="6" w:space="0" w:color="auto"/>
              <w:bottom w:val="single" w:sz="6" w:space="0" w:color="auto"/>
              <w:right w:val="single" w:sz="6" w:space="0" w:color="auto"/>
            </w:tcBorders>
            <w:vAlign w:val="center"/>
            <w:hideMark/>
          </w:tcPr>
          <w:p w:rsidR="00A9238D" w:rsidRDefault="00A9238D" w:rsidP="002B09CF">
            <w:pPr>
              <w:rPr>
                <w:b/>
                <w:bCs/>
                <w:color w:val="000000"/>
              </w:rPr>
            </w:pPr>
          </w:p>
        </w:tc>
        <w:tc>
          <w:tcPr>
            <w:tcW w:w="2126" w:type="dxa"/>
            <w:vMerge/>
            <w:tcBorders>
              <w:top w:val="single" w:sz="12" w:space="0" w:color="auto"/>
              <w:left w:val="single" w:sz="6" w:space="0" w:color="auto"/>
              <w:bottom w:val="single" w:sz="6" w:space="0" w:color="auto"/>
              <w:right w:val="single" w:sz="6" w:space="0" w:color="auto"/>
            </w:tcBorders>
            <w:vAlign w:val="center"/>
            <w:hideMark/>
          </w:tcPr>
          <w:p w:rsidR="00A9238D" w:rsidRDefault="00A9238D" w:rsidP="002B09CF">
            <w:pPr>
              <w:rPr>
                <w:b/>
                <w:bCs/>
                <w:color w:val="000000"/>
              </w:rPr>
            </w:pPr>
          </w:p>
        </w:tc>
        <w:tc>
          <w:tcPr>
            <w:tcW w:w="2694" w:type="dxa"/>
            <w:vMerge/>
            <w:tcBorders>
              <w:top w:val="single" w:sz="12" w:space="0" w:color="auto"/>
              <w:left w:val="single" w:sz="6" w:space="0" w:color="auto"/>
              <w:bottom w:val="single" w:sz="6" w:space="0" w:color="auto"/>
              <w:right w:val="single" w:sz="12" w:space="0" w:color="auto"/>
            </w:tcBorders>
            <w:vAlign w:val="center"/>
            <w:hideMark/>
          </w:tcPr>
          <w:p w:rsidR="00A9238D" w:rsidRDefault="00A9238D" w:rsidP="002B09CF">
            <w:pPr>
              <w:rPr>
                <w:b/>
                <w:bCs/>
                <w:color w:val="000000"/>
              </w:rPr>
            </w:pPr>
          </w:p>
        </w:tc>
      </w:tr>
      <w:tr w:rsidR="00A9238D" w:rsidTr="002B09CF">
        <w:trPr>
          <w:trHeight w:val="1410"/>
        </w:trPr>
        <w:tc>
          <w:tcPr>
            <w:tcW w:w="582" w:type="dxa"/>
            <w:tcBorders>
              <w:top w:val="single" w:sz="6" w:space="0" w:color="auto"/>
              <w:left w:val="single" w:sz="12"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t>1</w:t>
            </w:r>
          </w:p>
        </w:tc>
        <w:tc>
          <w:tcPr>
            <w:tcW w:w="1134"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09.02.2026</w:t>
            </w:r>
          </w:p>
        </w:tc>
        <w:tc>
          <w:tcPr>
            <w:tcW w:w="709" w:type="dxa"/>
            <w:tcBorders>
              <w:top w:val="single" w:sz="6" w:space="0" w:color="auto"/>
              <w:left w:val="single" w:sz="6" w:space="0" w:color="auto"/>
              <w:bottom w:val="single" w:sz="6" w:space="0" w:color="auto"/>
              <w:right w:val="single" w:sz="6" w:space="0" w:color="auto"/>
            </w:tcBorders>
            <w:noWrap/>
            <w:vAlign w:val="center"/>
            <w:hideMark/>
          </w:tcPr>
          <w:p w:rsidR="00A9238D" w:rsidRDefault="00A9238D" w:rsidP="002B09CF">
            <w:pPr>
              <w:jc w:val="center"/>
              <w:rPr>
                <w:color w:val="000000"/>
              </w:rPr>
            </w:pPr>
            <w:r>
              <w:rPr>
                <w:color w:val="000000"/>
              </w:rPr>
              <w:t>7358</w:t>
            </w:r>
          </w:p>
        </w:tc>
        <w:tc>
          <w:tcPr>
            <w:tcW w:w="851"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A9238D" w:rsidRDefault="00A9238D" w:rsidP="002B09CF">
            <w:pPr>
              <w:jc w:val="center"/>
              <w:rPr>
                <w:color w:val="000000"/>
              </w:rPr>
            </w:pPr>
          </w:p>
          <w:p w:rsidR="00A9238D" w:rsidRDefault="00A9238D" w:rsidP="002B09CF">
            <w:pPr>
              <w:jc w:val="center"/>
              <w:rPr>
                <w:color w:val="000000"/>
              </w:rPr>
            </w:pPr>
            <w:r>
              <w:rPr>
                <w:color w:val="000000"/>
              </w:rPr>
              <w:t>5525</w:t>
            </w:r>
          </w:p>
        </w:tc>
        <w:tc>
          <w:tcPr>
            <w:tcW w:w="2126" w:type="dxa"/>
            <w:tcBorders>
              <w:top w:val="single" w:sz="6" w:space="0" w:color="auto"/>
              <w:left w:val="single" w:sz="6" w:space="0" w:color="auto"/>
              <w:bottom w:val="single" w:sz="6" w:space="0" w:color="auto"/>
              <w:right w:val="single" w:sz="6" w:space="0" w:color="auto"/>
            </w:tcBorders>
            <w:vAlign w:val="center"/>
          </w:tcPr>
          <w:p w:rsidR="00A9238D" w:rsidRDefault="00A9238D" w:rsidP="002B09CF">
            <w:pPr>
              <w:jc w:val="both"/>
              <w:rPr>
                <w:color w:val="000000"/>
              </w:rPr>
            </w:pPr>
          </w:p>
          <w:p w:rsidR="00A9238D" w:rsidRDefault="00A9238D" w:rsidP="002B09CF">
            <w:pPr>
              <w:jc w:val="both"/>
              <w:rPr>
                <w:color w:val="000000"/>
              </w:rPr>
            </w:pPr>
            <w:r>
              <w:rPr>
                <w:color w:val="000000"/>
              </w:rPr>
              <w:t xml:space="preserve">5525 adanın güneyinde yer alan 7m. </w:t>
            </w:r>
            <w:proofErr w:type="spellStart"/>
            <w:r>
              <w:rPr>
                <w:color w:val="000000"/>
              </w:rPr>
              <w:t>lik</w:t>
            </w:r>
            <w:proofErr w:type="spellEnd"/>
            <w:r>
              <w:rPr>
                <w:color w:val="000000"/>
              </w:rPr>
              <w:t xml:space="preserve"> yaya yolundan </w:t>
            </w:r>
            <w:r>
              <w:rPr>
                <w:color w:val="000000"/>
              </w:rPr>
              <w:lastRenderedPageBreak/>
              <w:t>kaynaklanan yola terkin karşılıklı adalardan eşit şekilde alınması yönünde itiraz.</w:t>
            </w:r>
          </w:p>
        </w:tc>
        <w:tc>
          <w:tcPr>
            <w:tcW w:w="2694" w:type="dxa"/>
            <w:tcBorders>
              <w:top w:val="single" w:sz="6" w:space="0" w:color="auto"/>
              <w:left w:val="single" w:sz="6" w:space="0" w:color="auto"/>
              <w:bottom w:val="single" w:sz="6" w:space="0" w:color="auto"/>
              <w:right w:val="single" w:sz="12" w:space="0" w:color="auto"/>
            </w:tcBorders>
            <w:vAlign w:val="center"/>
            <w:hideMark/>
          </w:tcPr>
          <w:p w:rsidR="00A9238D" w:rsidRDefault="00A9238D" w:rsidP="002B09CF">
            <w:pPr>
              <w:rPr>
                <w:color w:val="000000"/>
              </w:rPr>
            </w:pPr>
            <w:r>
              <w:lastRenderedPageBreak/>
              <w:t>Revizyon öncesi duruma getirildiği anlaşıldığından</w:t>
            </w:r>
            <w:r>
              <w:rPr>
                <w:b/>
                <w:bCs/>
              </w:rPr>
              <w:t xml:space="preserve"> reddine;</w:t>
            </w:r>
            <w:r>
              <w:t xml:space="preserve">  </w:t>
            </w:r>
          </w:p>
        </w:tc>
      </w:tr>
      <w:tr w:rsidR="00A9238D" w:rsidTr="002B09CF">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lastRenderedPageBreak/>
              <w:t>2</w:t>
            </w:r>
          </w:p>
        </w:tc>
        <w:tc>
          <w:tcPr>
            <w:tcW w:w="1134"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09.02.2026</w:t>
            </w:r>
          </w:p>
        </w:tc>
        <w:tc>
          <w:tcPr>
            <w:tcW w:w="709"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7355</w:t>
            </w:r>
          </w:p>
        </w:tc>
        <w:tc>
          <w:tcPr>
            <w:tcW w:w="851"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A9238D" w:rsidRDefault="00A9238D" w:rsidP="002B09CF">
            <w:pPr>
              <w:jc w:val="center"/>
              <w:rPr>
                <w:color w:val="000000"/>
              </w:rPr>
            </w:pPr>
          </w:p>
          <w:p w:rsidR="00A9238D" w:rsidRDefault="00A9238D" w:rsidP="002B09CF">
            <w:pPr>
              <w:jc w:val="center"/>
              <w:rPr>
                <w:color w:val="000000"/>
              </w:rPr>
            </w:pPr>
            <w:r>
              <w:rPr>
                <w:color w:val="000000"/>
              </w:rPr>
              <w:t>5525</w:t>
            </w:r>
          </w:p>
        </w:tc>
        <w:tc>
          <w:tcPr>
            <w:tcW w:w="2126"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both"/>
              <w:rPr>
                <w:color w:val="000000"/>
              </w:rPr>
            </w:pPr>
            <w:r>
              <w:rPr>
                <w:color w:val="000000"/>
              </w:rPr>
              <w:t xml:space="preserve">5525 adanın güneyinde yer alan 7m. </w:t>
            </w:r>
            <w:proofErr w:type="spellStart"/>
            <w:r>
              <w:rPr>
                <w:color w:val="000000"/>
              </w:rPr>
              <w:t>lik</w:t>
            </w:r>
            <w:proofErr w:type="spellEnd"/>
            <w:r>
              <w:rPr>
                <w:color w:val="000000"/>
              </w:rPr>
              <w:t xml:space="preserve"> yaya yolundan kaynaklanan yola terkin karşılıklı adalardan eşit şekilde alınması yönünde itiraz.</w:t>
            </w:r>
          </w:p>
        </w:tc>
        <w:tc>
          <w:tcPr>
            <w:tcW w:w="2694" w:type="dxa"/>
            <w:tcBorders>
              <w:top w:val="single" w:sz="6" w:space="0" w:color="auto"/>
              <w:left w:val="single" w:sz="6" w:space="0" w:color="auto"/>
              <w:bottom w:val="single" w:sz="6" w:space="0" w:color="auto"/>
              <w:right w:val="single" w:sz="12" w:space="0" w:color="auto"/>
            </w:tcBorders>
            <w:vAlign w:val="center"/>
            <w:hideMark/>
          </w:tcPr>
          <w:p w:rsidR="00A9238D" w:rsidRDefault="00A9238D" w:rsidP="002B09CF">
            <w:pPr>
              <w:rPr>
                <w:color w:val="000000"/>
              </w:rPr>
            </w:pPr>
            <w:r>
              <w:t>Revizyon öncesi duruma getirildiği anlaşıldığından</w:t>
            </w:r>
            <w:r>
              <w:rPr>
                <w:b/>
                <w:bCs/>
              </w:rPr>
              <w:t xml:space="preserve"> reddine;</w:t>
            </w:r>
            <w:r>
              <w:t xml:space="preserve">  </w:t>
            </w:r>
            <w:r>
              <w:rPr>
                <w:color w:val="000000"/>
              </w:rPr>
              <w:t xml:space="preserve"> </w:t>
            </w:r>
          </w:p>
        </w:tc>
      </w:tr>
      <w:tr w:rsidR="00A9238D" w:rsidTr="002B09CF">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09.02.2026</w:t>
            </w:r>
          </w:p>
        </w:tc>
        <w:tc>
          <w:tcPr>
            <w:tcW w:w="709"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7357</w:t>
            </w:r>
          </w:p>
        </w:tc>
        <w:tc>
          <w:tcPr>
            <w:tcW w:w="851"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A9238D" w:rsidRDefault="00A9238D" w:rsidP="002B09CF">
            <w:pPr>
              <w:jc w:val="center"/>
              <w:rPr>
                <w:color w:val="000000"/>
              </w:rPr>
            </w:pPr>
          </w:p>
          <w:p w:rsidR="00A9238D" w:rsidRDefault="00A9238D" w:rsidP="002B09CF">
            <w:pPr>
              <w:jc w:val="center"/>
              <w:rPr>
                <w:color w:val="000000"/>
              </w:rPr>
            </w:pPr>
            <w:r>
              <w:rPr>
                <w:color w:val="000000"/>
              </w:rPr>
              <w:t>5525</w:t>
            </w:r>
          </w:p>
        </w:tc>
        <w:tc>
          <w:tcPr>
            <w:tcW w:w="2126"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both"/>
              <w:rPr>
                <w:color w:val="000000"/>
              </w:rPr>
            </w:pPr>
            <w:r>
              <w:rPr>
                <w:color w:val="000000"/>
              </w:rPr>
              <w:t xml:space="preserve">5525 adanın güneyinde yer alan 7m. </w:t>
            </w:r>
            <w:proofErr w:type="spellStart"/>
            <w:r>
              <w:rPr>
                <w:color w:val="000000"/>
              </w:rPr>
              <w:t>lik</w:t>
            </w:r>
            <w:proofErr w:type="spellEnd"/>
            <w:r>
              <w:rPr>
                <w:color w:val="000000"/>
              </w:rPr>
              <w:t xml:space="preserve"> yaya yolundan kaynaklanan yola terkin karşılıklı adalardan eşit şekilde alınması yönünde itiraz.</w:t>
            </w:r>
          </w:p>
        </w:tc>
        <w:tc>
          <w:tcPr>
            <w:tcW w:w="2694" w:type="dxa"/>
            <w:tcBorders>
              <w:top w:val="single" w:sz="6" w:space="0" w:color="auto"/>
              <w:left w:val="single" w:sz="6" w:space="0" w:color="auto"/>
              <w:bottom w:val="single" w:sz="6" w:space="0" w:color="auto"/>
              <w:right w:val="single" w:sz="12" w:space="0" w:color="auto"/>
            </w:tcBorders>
            <w:vAlign w:val="center"/>
            <w:hideMark/>
          </w:tcPr>
          <w:p w:rsidR="00A9238D" w:rsidRDefault="00A9238D" w:rsidP="002B09CF">
            <w:pPr>
              <w:rPr>
                <w:color w:val="000000"/>
              </w:rPr>
            </w:pPr>
            <w:r>
              <w:t>Revizyon öncesi duruma getirildiği anlaşıldığından</w:t>
            </w:r>
            <w:r>
              <w:rPr>
                <w:b/>
                <w:bCs/>
              </w:rPr>
              <w:t xml:space="preserve"> reddine;</w:t>
            </w:r>
            <w:r>
              <w:t xml:space="preserve">  </w:t>
            </w:r>
          </w:p>
        </w:tc>
      </w:tr>
      <w:tr w:rsidR="00A9238D" w:rsidTr="002B09CF">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t>4</w:t>
            </w:r>
          </w:p>
        </w:tc>
        <w:tc>
          <w:tcPr>
            <w:tcW w:w="1134"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09.02.2026</w:t>
            </w:r>
          </w:p>
        </w:tc>
        <w:tc>
          <w:tcPr>
            <w:tcW w:w="709"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7354</w:t>
            </w:r>
          </w:p>
        </w:tc>
        <w:tc>
          <w:tcPr>
            <w:tcW w:w="851"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A9238D" w:rsidRDefault="00A9238D" w:rsidP="002B09CF">
            <w:pPr>
              <w:jc w:val="center"/>
              <w:rPr>
                <w:color w:val="000000"/>
              </w:rPr>
            </w:pPr>
          </w:p>
          <w:p w:rsidR="00A9238D" w:rsidRDefault="00A9238D" w:rsidP="002B09CF">
            <w:pPr>
              <w:jc w:val="center"/>
              <w:rPr>
                <w:color w:val="000000"/>
              </w:rPr>
            </w:pPr>
            <w:r>
              <w:rPr>
                <w:color w:val="000000"/>
              </w:rPr>
              <w:t>5525</w:t>
            </w:r>
          </w:p>
        </w:tc>
        <w:tc>
          <w:tcPr>
            <w:tcW w:w="2126"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both"/>
              <w:rPr>
                <w:color w:val="000000"/>
              </w:rPr>
            </w:pPr>
            <w:r>
              <w:rPr>
                <w:color w:val="000000"/>
              </w:rPr>
              <w:t xml:space="preserve">5525 adanın güneyinde yer alan 7m. </w:t>
            </w:r>
            <w:proofErr w:type="spellStart"/>
            <w:r>
              <w:rPr>
                <w:color w:val="000000"/>
              </w:rPr>
              <w:t>lik</w:t>
            </w:r>
            <w:proofErr w:type="spellEnd"/>
            <w:r>
              <w:rPr>
                <w:color w:val="000000"/>
              </w:rPr>
              <w:t xml:space="preserve"> yaya yolundan kaynaklanan yola terkin karşılıklı adalardan eşit şekilde alınması yönünde itiraz.</w:t>
            </w:r>
          </w:p>
        </w:tc>
        <w:tc>
          <w:tcPr>
            <w:tcW w:w="2694" w:type="dxa"/>
            <w:tcBorders>
              <w:top w:val="single" w:sz="6" w:space="0" w:color="auto"/>
              <w:left w:val="single" w:sz="6" w:space="0" w:color="auto"/>
              <w:bottom w:val="single" w:sz="6" w:space="0" w:color="auto"/>
              <w:right w:val="single" w:sz="12" w:space="0" w:color="auto"/>
            </w:tcBorders>
            <w:vAlign w:val="center"/>
            <w:hideMark/>
          </w:tcPr>
          <w:p w:rsidR="00A9238D" w:rsidRDefault="00A9238D" w:rsidP="002B09CF">
            <w:pPr>
              <w:rPr>
                <w:color w:val="000000"/>
              </w:rPr>
            </w:pPr>
            <w:r>
              <w:t>Revizyon öncesi duruma getirildiği anlaşıldığından</w:t>
            </w:r>
            <w:r>
              <w:rPr>
                <w:b/>
                <w:bCs/>
              </w:rPr>
              <w:t xml:space="preserve"> reddine;</w:t>
            </w:r>
            <w:r>
              <w:t xml:space="preserve">  </w:t>
            </w:r>
          </w:p>
        </w:tc>
      </w:tr>
      <w:tr w:rsidR="00A9238D" w:rsidTr="002B09CF">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t>5</w:t>
            </w:r>
          </w:p>
        </w:tc>
        <w:tc>
          <w:tcPr>
            <w:tcW w:w="1134"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09.02.2026</w:t>
            </w:r>
          </w:p>
        </w:tc>
        <w:tc>
          <w:tcPr>
            <w:tcW w:w="709"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7353</w:t>
            </w:r>
          </w:p>
        </w:tc>
        <w:tc>
          <w:tcPr>
            <w:tcW w:w="851"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A9238D" w:rsidRDefault="00A9238D" w:rsidP="002B09CF">
            <w:pPr>
              <w:jc w:val="center"/>
              <w:rPr>
                <w:color w:val="000000"/>
              </w:rPr>
            </w:pPr>
          </w:p>
          <w:p w:rsidR="00A9238D" w:rsidRDefault="00A9238D" w:rsidP="002B09CF">
            <w:pPr>
              <w:jc w:val="center"/>
              <w:rPr>
                <w:color w:val="000000"/>
              </w:rPr>
            </w:pPr>
            <w:r>
              <w:rPr>
                <w:color w:val="000000"/>
              </w:rPr>
              <w:t>5525</w:t>
            </w:r>
          </w:p>
        </w:tc>
        <w:tc>
          <w:tcPr>
            <w:tcW w:w="2126"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both"/>
              <w:rPr>
                <w:color w:val="000000"/>
              </w:rPr>
            </w:pPr>
            <w:r>
              <w:rPr>
                <w:color w:val="000000"/>
              </w:rPr>
              <w:t xml:space="preserve">5525 adanın güneyinde yer alan 7m. </w:t>
            </w:r>
            <w:proofErr w:type="spellStart"/>
            <w:r>
              <w:rPr>
                <w:color w:val="000000"/>
              </w:rPr>
              <w:t>lik</w:t>
            </w:r>
            <w:proofErr w:type="spellEnd"/>
            <w:r>
              <w:rPr>
                <w:color w:val="000000"/>
              </w:rPr>
              <w:t xml:space="preserve"> yaya yolundan kaynaklanan yola terkin karşılıklı adalardan eşit şekilde alınması yönünde itiraz.</w:t>
            </w:r>
          </w:p>
        </w:tc>
        <w:tc>
          <w:tcPr>
            <w:tcW w:w="2694" w:type="dxa"/>
            <w:tcBorders>
              <w:top w:val="single" w:sz="6" w:space="0" w:color="auto"/>
              <w:left w:val="single" w:sz="6" w:space="0" w:color="auto"/>
              <w:bottom w:val="single" w:sz="6" w:space="0" w:color="auto"/>
              <w:right w:val="single" w:sz="12" w:space="0" w:color="auto"/>
            </w:tcBorders>
            <w:vAlign w:val="center"/>
            <w:hideMark/>
          </w:tcPr>
          <w:p w:rsidR="00A9238D" w:rsidRDefault="00A9238D" w:rsidP="002B09CF">
            <w:r>
              <w:t>Revizyon öncesi duruma getirildiği anlaşıldığından</w:t>
            </w:r>
            <w:r>
              <w:rPr>
                <w:b/>
                <w:bCs/>
              </w:rPr>
              <w:t xml:space="preserve"> reddine;</w:t>
            </w:r>
            <w:r>
              <w:t xml:space="preserve">  </w:t>
            </w:r>
          </w:p>
        </w:tc>
      </w:tr>
      <w:tr w:rsidR="00A9238D" w:rsidTr="002B09CF">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lastRenderedPageBreak/>
              <w:t>6</w:t>
            </w:r>
          </w:p>
        </w:tc>
        <w:tc>
          <w:tcPr>
            <w:tcW w:w="1134"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09.02.2026</w:t>
            </w:r>
          </w:p>
        </w:tc>
        <w:tc>
          <w:tcPr>
            <w:tcW w:w="709"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7351</w:t>
            </w:r>
          </w:p>
        </w:tc>
        <w:tc>
          <w:tcPr>
            <w:tcW w:w="851"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A9238D" w:rsidRDefault="00A9238D" w:rsidP="002B09CF">
            <w:pPr>
              <w:jc w:val="center"/>
              <w:rPr>
                <w:color w:val="000000"/>
              </w:rPr>
            </w:pPr>
          </w:p>
          <w:p w:rsidR="00A9238D" w:rsidRDefault="00A9238D" w:rsidP="002B09CF">
            <w:pPr>
              <w:jc w:val="center"/>
              <w:rPr>
                <w:color w:val="000000"/>
              </w:rPr>
            </w:pPr>
            <w:r>
              <w:rPr>
                <w:color w:val="000000"/>
              </w:rPr>
              <w:t>5525</w:t>
            </w:r>
          </w:p>
        </w:tc>
        <w:tc>
          <w:tcPr>
            <w:tcW w:w="2126"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both"/>
              <w:rPr>
                <w:color w:val="000000"/>
              </w:rPr>
            </w:pPr>
            <w:r>
              <w:rPr>
                <w:color w:val="000000"/>
              </w:rPr>
              <w:t xml:space="preserve">5525 adanın güneyinde yer alan 7m. </w:t>
            </w:r>
            <w:proofErr w:type="spellStart"/>
            <w:r>
              <w:rPr>
                <w:color w:val="000000"/>
              </w:rPr>
              <w:t>lik</w:t>
            </w:r>
            <w:proofErr w:type="spellEnd"/>
            <w:r>
              <w:rPr>
                <w:color w:val="000000"/>
              </w:rPr>
              <w:t xml:space="preserve"> yaya yolundan kaynaklanan yola terkin karşılıklı adalardan eşit şekilde alınması yönünde itiraz.</w:t>
            </w:r>
          </w:p>
        </w:tc>
        <w:tc>
          <w:tcPr>
            <w:tcW w:w="2694" w:type="dxa"/>
            <w:tcBorders>
              <w:top w:val="single" w:sz="6" w:space="0" w:color="auto"/>
              <w:left w:val="single" w:sz="6" w:space="0" w:color="auto"/>
              <w:bottom w:val="single" w:sz="6" w:space="0" w:color="auto"/>
              <w:right w:val="single" w:sz="12" w:space="0" w:color="auto"/>
            </w:tcBorders>
            <w:vAlign w:val="center"/>
            <w:hideMark/>
          </w:tcPr>
          <w:p w:rsidR="00A9238D" w:rsidRDefault="00A9238D" w:rsidP="002B09CF">
            <w:pPr>
              <w:rPr>
                <w:color w:val="000000"/>
              </w:rPr>
            </w:pPr>
            <w:r>
              <w:t>Revizyon öncesi duruma getirildiği anlaşıldığından</w:t>
            </w:r>
            <w:r>
              <w:rPr>
                <w:b/>
                <w:bCs/>
              </w:rPr>
              <w:t xml:space="preserve"> reddine;</w:t>
            </w:r>
            <w:r>
              <w:t xml:space="preserve">  </w:t>
            </w:r>
          </w:p>
        </w:tc>
      </w:tr>
      <w:tr w:rsidR="00A9238D" w:rsidTr="002B09CF">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t>7</w:t>
            </w:r>
          </w:p>
        </w:tc>
        <w:tc>
          <w:tcPr>
            <w:tcW w:w="1134"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09.02.2026</w:t>
            </w:r>
          </w:p>
        </w:tc>
        <w:tc>
          <w:tcPr>
            <w:tcW w:w="709"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7350</w:t>
            </w:r>
          </w:p>
        </w:tc>
        <w:tc>
          <w:tcPr>
            <w:tcW w:w="851"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A9238D" w:rsidRDefault="00A9238D" w:rsidP="002B09CF">
            <w:pPr>
              <w:jc w:val="center"/>
              <w:rPr>
                <w:color w:val="000000"/>
              </w:rPr>
            </w:pPr>
          </w:p>
          <w:p w:rsidR="00A9238D" w:rsidRDefault="00A9238D" w:rsidP="002B09CF">
            <w:pPr>
              <w:jc w:val="center"/>
              <w:rPr>
                <w:color w:val="000000"/>
              </w:rPr>
            </w:pPr>
            <w:r>
              <w:rPr>
                <w:color w:val="000000"/>
              </w:rPr>
              <w:t>5525</w:t>
            </w:r>
          </w:p>
        </w:tc>
        <w:tc>
          <w:tcPr>
            <w:tcW w:w="2126"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both"/>
              <w:rPr>
                <w:color w:val="000000"/>
              </w:rPr>
            </w:pPr>
            <w:r>
              <w:rPr>
                <w:color w:val="000000"/>
              </w:rPr>
              <w:t xml:space="preserve">5525 adanın güneyinde yer alan 7m. </w:t>
            </w:r>
            <w:proofErr w:type="spellStart"/>
            <w:r>
              <w:rPr>
                <w:color w:val="000000"/>
              </w:rPr>
              <w:t>lik</w:t>
            </w:r>
            <w:proofErr w:type="spellEnd"/>
            <w:r>
              <w:rPr>
                <w:color w:val="000000"/>
              </w:rPr>
              <w:t xml:space="preserve"> yaya yolundan kaynaklanan yola terkin karşılıklı adalardan eşit şekilde alınması yönünde itiraz.</w:t>
            </w:r>
          </w:p>
        </w:tc>
        <w:tc>
          <w:tcPr>
            <w:tcW w:w="2694" w:type="dxa"/>
            <w:tcBorders>
              <w:top w:val="single" w:sz="6" w:space="0" w:color="auto"/>
              <w:left w:val="single" w:sz="6" w:space="0" w:color="auto"/>
              <w:bottom w:val="single" w:sz="6" w:space="0" w:color="auto"/>
              <w:right w:val="single" w:sz="12" w:space="0" w:color="auto"/>
            </w:tcBorders>
            <w:vAlign w:val="center"/>
            <w:hideMark/>
          </w:tcPr>
          <w:p w:rsidR="00A9238D" w:rsidRDefault="00A9238D" w:rsidP="002B09CF">
            <w:pPr>
              <w:rPr>
                <w:color w:val="000000"/>
              </w:rPr>
            </w:pPr>
            <w:r>
              <w:t>Revizyon öncesi duruma getirildiği anlaşıldığından</w:t>
            </w:r>
            <w:r>
              <w:rPr>
                <w:b/>
                <w:bCs/>
              </w:rPr>
              <w:t xml:space="preserve"> reddine;</w:t>
            </w:r>
            <w:r>
              <w:t xml:space="preserve">  </w:t>
            </w:r>
          </w:p>
        </w:tc>
      </w:tr>
      <w:tr w:rsidR="00A9238D" w:rsidTr="002B09CF">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t>8</w:t>
            </w:r>
          </w:p>
        </w:tc>
        <w:tc>
          <w:tcPr>
            <w:tcW w:w="1134"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04.02.2026</w:t>
            </w:r>
          </w:p>
        </w:tc>
        <w:tc>
          <w:tcPr>
            <w:tcW w:w="709"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6822</w:t>
            </w:r>
          </w:p>
        </w:tc>
        <w:tc>
          <w:tcPr>
            <w:tcW w:w="851"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A9238D" w:rsidRDefault="00A9238D" w:rsidP="002B09CF">
            <w:pPr>
              <w:jc w:val="center"/>
              <w:rPr>
                <w:color w:val="000000"/>
              </w:rPr>
            </w:pPr>
          </w:p>
          <w:p w:rsidR="00A9238D" w:rsidRDefault="00A9238D" w:rsidP="002B09CF">
            <w:pPr>
              <w:jc w:val="center"/>
              <w:rPr>
                <w:color w:val="000000"/>
              </w:rPr>
            </w:pPr>
            <w:r>
              <w:rPr>
                <w:color w:val="000000"/>
              </w:rPr>
              <w:t>5525/17</w:t>
            </w:r>
          </w:p>
        </w:tc>
        <w:tc>
          <w:tcPr>
            <w:tcW w:w="2126"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both"/>
              <w:rPr>
                <w:color w:val="000000"/>
              </w:rPr>
            </w:pPr>
            <w:r>
              <w:rPr>
                <w:color w:val="000000"/>
              </w:rPr>
              <w:t xml:space="preserve">5525 ada 17 parselde ruhsatlı evinin </w:t>
            </w:r>
            <w:proofErr w:type="gramStart"/>
            <w:r>
              <w:rPr>
                <w:color w:val="000000"/>
              </w:rPr>
              <w:t>olduğu  güneyinde</w:t>
            </w:r>
            <w:proofErr w:type="gramEnd"/>
            <w:r>
              <w:rPr>
                <w:color w:val="000000"/>
              </w:rPr>
              <w:t xml:space="preserve"> yer alan 7m. </w:t>
            </w:r>
            <w:proofErr w:type="spellStart"/>
            <w:r>
              <w:rPr>
                <w:color w:val="000000"/>
              </w:rPr>
              <w:t>lik</w:t>
            </w:r>
            <w:proofErr w:type="spellEnd"/>
            <w:r>
              <w:rPr>
                <w:color w:val="000000"/>
              </w:rPr>
              <w:t xml:space="preserve"> yaya yolundan kaynaklanan yola terkin karşılıklı adalardan eşit şekilde alınması yönünde itiraz.</w:t>
            </w:r>
          </w:p>
        </w:tc>
        <w:tc>
          <w:tcPr>
            <w:tcW w:w="2694" w:type="dxa"/>
            <w:tcBorders>
              <w:top w:val="single" w:sz="6" w:space="0" w:color="auto"/>
              <w:left w:val="single" w:sz="6" w:space="0" w:color="auto"/>
              <w:bottom w:val="single" w:sz="6" w:space="0" w:color="auto"/>
              <w:right w:val="single" w:sz="12" w:space="0" w:color="auto"/>
            </w:tcBorders>
            <w:vAlign w:val="center"/>
            <w:hideMark/>
          </w:tcPr>
          <w:p w:rsidR="00A9238D" w:rsidRDefault="00A9238D" w:rsidP="002B09CF">
            <w:pPr>
              <w:rPr>
                <w:color w:val="000000"/>
              </w:rPr>
            </w:pPr>
            <w:r>
              <w:t>Revizyon öncesi duruma getirildiği anlaşıldığından</w:t>
            </w:r>
            <w:r>
              <w:rPr>
                <w:b/>
                <w:bCs/>
              </w:rPr>
              <w:t xml:space="preserve"> reddine;</w:t>
            </w:r>
            <w:r>
              <w:t xml:space="preserve">  </w:t>
            </w:r>
          </w:p>
        </w:tc>
      </w:tr>
      <w:tr w:rsidR="00A9238D" w:rsidTr="002B09CF">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t>9</w:t>
            </w:r>
          </w:p>
        </w:tc>
        <w:tc>
          <w:tcPr>
            <w:tcW w:w="1134"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03.02.2026</w:t>
            </w:r>
          </w:p>
        </w:tc>
        <w:tc>
          <w:tcPr>
            <w:tcW w:w="709"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6628</w:t>
            </w:r>
          </w:p>
        </w:tc>
        <w:tc>
          <w:tcPr>
            <w:tcW w:w="851"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A9238D" w:rsidRDefault="00A9238D" w:rsidP="002B09CF">
            <w:pPr>
              <w:jc w:val="center"/>
              <w:rPr>
                <w:color w:val="000000"/>
              </w:rPr>
            </w:pPr>
          </w:p>
          <w:p w:rsidR="00A9238D" w:rsidRDefault="00A9238D" w:rsidP="002B09CF">
            <w:pPr>
              <w:jc w:val="center"/>
              <w:rPr>
                <w:color w:val="000000"/>
              </w:rPr>
            </w:pPr>
            <w:r>
              <w:rPr>
                <w:color w:val="000000"/>
              </w:rPr>
              <w:t>5525</w:t>
            </w:r>
          </w:p>
        </w:tc>
        <w:tc>
          <w:tcPr>
            <w:tcW w:w="2126"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both"/>
              <w:rPr>
                <w:color w:val="000000"/>
              </w:rPr>
            </w:pPr>
            <w:r>
              <w:rPr>
                <w:color w:val="000000"/>
              </w:rPr>
              <w:t xml:space="preserve">5525 adanın güneyinde yer alan 7m. </w:t>
            </w:r>
            <w:proofErr w:type="spellStart"/>
            <w:r>
              <w:rPr>
                <w:color w:val="000000"/>
              </w:rPr>
              <w:t>lik</w:t>
            </w:r>
            <w:proofErr w:type="spellEnd"/>
            <w:r>
              <w:rPr>
                <w:color w:val="000000"/>
              </w:rPr>
              <w:t xml:space="preserve"> yaya yolundan kaynaklanan yola terkin karşılıklı adalardan eşit şekilde alınması yönünde itiraz.</w:t>
            </w:r>
          </w:p>
        </w:tc>
        <w:tc>
          <w:tcPr>
            <w:tcW w:w="2694" w:type="dxa"/>
            <w:tcBorders>
              <w:top w:val="single" w:sz="6" w:space="0" w:color="auto"/>
              <w:left w:val="single" w:sz="6" w:space="0" w:color="auto"/>
              <w:bottom w:val="single" w:sz="6" w:space="0" w:color="auto"/>
              <w:right w:val="single" w:sz="12" w:space="0" w:color="auto"/>
            </w:tcBorders>
            <w:vAlign w:val="center"/>
            <w:hideMark/>
          </w:tcPr>
          <w:p w:rsidR="00A9238D" w:rsidRDefault="00A9238D" w:rsidP="002B09CF">
            <w:pPr>
              <w:rPr>
                <w:color w:val="000000"/>
              </w:rPr>
            </w:pPr>
            <w:r>
              <w:t>Revizyon öncesi duruma getirildiği anlaşıldığından</w:t>
            </w:r>
            <w:r>
              <w:rPr>
                <w:b/>
                <w:bCs/>
              </w:rPr>
              <w:t xml:space="preserve"> reddine;</w:t>
            </w:r>
            <w:r>
              <w:t xml:space="preserve">  </w:t>
            </w:r>
          </w:p>
        </w:tc>
      </w:tr>
      <w:tr w:rsidR="00A9238D" w:rsidTr="002B09CF">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A9238D" w:rsidRDefault="00A9238D" w:rsidP="002B09CF">
            <w:pPr>
              <w:jc w:val="center"/>
              <w:rPr>
                <w:b/>
                <w:bCs/>
                <w:color w:val="000000"/>
              </w:rPr>
            </w:pPr>
            <w:r>
              <w:rPr>
                <w:b/>
                <w:bCs/>
                <w:color w:val="000000"/>
              </w:rPr>
              <w:t>10</w:t>
            </w:r>
          </w:p>
        </w:tc>
        <w:tc>
          <w:tcPr>
            <w:tcW w:w="1134"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03.02.2026</w:t>
            </w:r>
          </w:p>
        </w:tc>
        <w:tc>
          <w:tcPr>
            <w:tcW w:w="709"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r>
              <w:rPr>
                <w:color w:val="000000"/>
              </w:rPr>
              <w:t>6633</w:t>
            </w:r>
          </w:p>
        </w:tc>
        <w:tc>
          <w:tcPr>
            <w:tcW w:w="851"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A9238D" w:rsidRDefault="00A9238D" w:rsidP="002B09CF">
            <w:pPr>
              <w:jc w:val="center"/>
              <w:rPr>
                <w:color w:val="000000"/>
              </w:rPr>
            </w:pPr>
          </w:p>
          <w:p w:rsidR="00A9238D" w:rsidRDefault="00A9238D" w:rsidP="002B09CF">
            <w:pPr>
              <w:jc w:val="center"/>
              <w:rPr>
                <w:color w:val="000000"/>
              </w:rPr>
            </w:pPr>
            <w:r>
              <w:rPr>
                <w:color w:val="000000"/>
              </w:rPr>
              <w:t>5525</w:t>
            </w:r>
          </w:p>
        </w:tc>
        <w:tc>
          <w:tcPr>
            <w:tcW w:w="2126" w:type="dxa"/>
            <w:tcBorders>
              <w:top w:val="single" w:sz="6" w:space="0" w:color="auto"/>
              <w:left w:val="single" w:sz="6" w:space="0" w:color="auto"/>
              <w:bottom w:val="single" w:sz="6" w:space="0" w:color="auto"/>
              <w:right w:val="single" w:sz="6" w:space="0" w:color="auto"/>
            </w:tcBorders>
            <w:vAlign w:val="center"/>
            <w:hideMark/>
          </w:tcPr>
          <w:p w:rsidR="00A9238D" w:rsidRDefault="00A9238D" w:rsidP="002B09CF">
            <w:pPr>
              <w:jc w:val="both"/>
              <w:rPr>
                <w:color w:val="000000"/>
              </w:rPr>
            </w:pPr>
            <w:r>
              <w:rPr>
                <w:color w:val="000000"/>
              </w:rPr>
              <w:t xml:space="preserve">5525 adanın güneyinde yer alan 7m. </w:t>
            </w:r>
            <w:proofErr w:type="spellStart"/>
            <w:r>
              <w:rPr>
                <w:color w:val="000000"/>
              </w:rPr>
              <w:t>lik</w:t>
            </w:r>
            <w:proofErr w:type="spellEnd"/>
            <w:r>
              <w:rPr>
                <w:color w:val="000000"/>
              </w:rPr>
              <w:t xml:space="preserve"> yaya yolundan kaynaklanan yola terkin karşılıklı adalardan eşit şekilde </w:t>
            </w:r>
            <w:r>
              <w:rPr>
                <w:color w:val="000000"/>
              </w:rPr>
              <w:lastRenderedPageBreak/>
              <w:t>alınması yönünde itiraz.</w:t>
            </w:r>
          </w:p>
        </w:tc>
        <w:tc>
          <w:tcPr>
            <w:tcW w:w="2694" w:type="dxa"/>
            <w:tcBorders>
              <w:top w:val="single" w:sz="6" w:space="0" w:color="auto"/>
              <w:left w:val="single" w:sz="6" w:space="0" w:color="auto"/>
              <w:bottom w:val="single" w:sz="6" w:space="0" w:color="auto"/>
              <w:right w:val="single" w:sz="12" w:space="0" w:color="auto"/>
            </w:tcBorders>
            <w:vAlign w:val="center"/>
            <w:hideMark/>
          </w:tcPr>
          <w:p w:rsidR="00A9238D" w:rsidRDefault="00A9238D" w:rsidP="002B09CF">
            <w:pPr>
              <w:rPr>
                <w:color w:val="000000"/>
              </w:rPr>
            </w:pPr>
            <w:r>
              <w:lastRenderedPageBreak/>
              <w:t>Revizyon öncesi duruma getirildiği anlaşıldığından</w:t>
            </w:r>
            <w:r>
              <w:rPr>
                <w:b/>
                <w:bCs/>
              </w:rPr>
              <w:t xml:space="preserve"> reddine;</w:t>
            </w:r>
            <w:r>
              <w:t xml:space="preserve">  </w:t>
            </w:r>
          </w:p>
        </w:tc>
      </w:tr>
      <w:tr w:rsidR="00A9238D" w:rsidTr="002B09CF">
        <w:trPr>
          <w:trHeight w:val="1155"/>
        </w:trPr>
        <w:tc>
          <w:tcPr>
            <w:tcW w:w="582" w:type="dxa"/>
            <w:tcBorders>
              <w:top w:val="single" w:sz="6" w:space="0" w:color="auto"/>
              <w:left w:val="single" w:sz="12" w:space="0" w:color="auto"/>
              <w:bottom w:val="single" w:sz="12" w:space="0" w:color="auto"/>
              <w:right w:val="single" w:sz="6" w:space="0" w:color="auto"/>
            </w:tcBorders>
            <w:vAlign w:val="center"/>
            <w:hideMark/>
          </w:tcPr>
          <w:p w:rsidR="00A9238D" w:rsidRDefault="00A9238D" w:rsidP="002B09CF">
            <w:pPr>
              <w:jc w:val="center"/>
              <w:rPr>
                <w:b/>
                <w:bCs/>
                <w:color w:val="000000"/>
              </w:rPr>
            </w:pPr>
            <w:r>
              <w:rPr>
                <w:b/>
                <w:bCs/>
                <w:color w:val="000000"/>
              </w:rPr>
              <w:lastRenderedPageBreak/>
              <w:t>11</w:t>
            </w:r>
          </w:p>
        </w:tc>
        <w:tc>
          <w:tcPr>
            <w:tcW w:w="1134" w:type="dxa"/>
            <w:tcBorders>
              <w:top w:val="single" w:sz="6" w:space="0" w:color="auto"/>
              <w:left w:val="single" w:sz="6" w:space="0" w:color="auto"/>
              <w:bottom w:val="single" w:sz="12" w:space="0" w:color="auto"/>
              <w:right w:val="single" w:sz="6" w:space="0" w:color="auto"/>
            </w:tcBorders>
            <w:vAlign w:val="center"/>
            <w:hideMark/>
          </w:tcPr>
          <w:p w:rsidR="00A9238D" w:rsidRDefault="00A9238D" w:rsidP="002B09CF">
            <w:pPr>
              <w:jc w:val="center"/>
              <w:rPr>
                <w:color w:val="000000"/>
              </w:rPr>
            </w:pPr>
            <w:r>
              <w:rPr>
                <w:color w:val="000000"/>
              </w:rPr>
              <w:t>03.02.2026</w:t>
            </w:r>
          </w:p>
        </w:tc>
        <w:tc>
          <w:tcPr>
            <w:tcW w:w="709" w:type="dxa"/>
            <w:tcBorders>
              <w:top w:val="single" w:sz="6" w:space="0" w:color="auto"/>
              <w:left w:val="single" w:sz="6" w:space="0" w:color="auto"/>
              <w:bottom w:val="single" w:sz="12" w:space="0" w:color="auto"/>
              <w:right w:val="single" w:sz="6" w:space="0" w:color="auto"/>
            </w:tcBorders>
            <w:vAlign w:val="center"/>
            <w:hideMark/>
          </w:tcPr>
          <w:p w:rsidR="00A9238D" w:rsidRDefault="00A9238D" w:rsidP="002B09CF">
            <w:pPr>
              <w:jc w:val="center"/>
              <w:rPr>
                <w:color w:val="000000"/>
              </w:rPr>
            </w:pPr>
            <w:r>
              <w:rPr>
                <w:color w:val="000000"/>
              </w:rPr>
              <w:t>6632</w:t>
            </w:r>
          </w:p>
        </w:tc>
        <w:tc>
          <w:tcPr>
            <w:tcW w:w="851" w:type="dxa"/>
            <w:tcBorders>
              <w:top w:val="single" w:sz="6" w:space="0" w:color="auto"/>
              <w:left w:val="single" w:sz="6" w:space="0" w:color="auto"/>
              <w:bottom w:val="single" w:sz="12" w:space="0" w:color="auto"/>
              <w:right w:val="single" w:sz="6" w:space="0" w:color="auto"/>
            </w:tcBorders>
            <w:vAlign w:val="center"/>
            <w:hideMark/>
          </w:tcPr>
          <w:p w:rsidR="00A9238D" w:rsidRDefault="00A9238D"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12" w:space="0" w:color="auto"/>
              <w:right w:val="single" w:sz="6" w:space="0" w:color="auto"/>
            </w:tcBorders>
            <w:vAlign w:val="center"/>
          </w:tcPr>
          <w:p w:rsidR="00A9238D" w:rsidRDefault="00A9238D" w:rsidP="002B09CF">
            <w:pPr>
              <w:jc w:val="center"/>
              <w:rPr>
                <w:color w:val="000000"/>
              </w:rPr>
            </w:pPr>
          </w:p>
          <w:p w:rsidR="00A9238D" w:rsidRDefault="00A9238D" w:rsidP="002B09CF">
            <w:pPr>
              <w:jc w:val="center"/>
              <w:rPr>
                <w:color w:val="000000"/>
              </w:rPr>
            </w:pPr>
            <w:r>
              <w:rPr>
                <w:color w:val="000000"/>
              </w:rPr>
              <w:t>5525</w:t>
            </w:r>
          </w:p>
        </w:tc>
        <w:tc>
          <w:tcPr>
            <w:tcW w:w="2126" w:type="dxa"/>
            <w:tcBorders>
              <w:top w:val="single" w:sz="6" w:space="0" w:color="auto"/>
              <w:left w:val="single" w:sz="6" w:space="0" w:color="auto"/>
              <w:bottom w:val="single" w:sz="12" w:space="0" w:color="auto"/>
              <w:right w:val="single" w:sz="6" w:space="0" w:color="auto"/>
            </w:tcBorders>
            <w:vAlign w:val="center"/>
            <w:hideMark/>
          </w:tcPr>
          <w:p w:rsidR="00A9238D" w:rsidRDefault="00A9238D" w:rsidP="002B09CF">
            <w:pPr>
              <w:jc w:val="both"/>
              <w:rPr>
                <w:color w:val="000000"/>
              </w:rPr>
            </w:pPr>
            <w:r>
              <w:rPr>
                <w:color w:val="000000"/>
              </w:rPr>
              <w:t xml:space="preserve">5525 adanın güneyinde yer alan 7m. </w:t>
            </w:r>
            <w:proofErr w:type="spellStart"/>
            <w:r>
              <w:rPr>
                <w:color w:val="000000"/>
              </w:rPr>
              <w:t>lik</w:t>
            </w:r>
            <w:proofErr w:type="spellEnd"/>
            <w:r>
              <w:rPr>
                <w:color w:val="000000"/>
              </w:rPr>
              <w:t xml:space="preserve"> yaya yolundan kaynaklanan yola terkin karşılıklı adalardan eşit şekilde alınması yönünde itiraz.</w:t>
            </w:r>
          </w:p>
        </w:tc>
        <w:tc>
          <w:tcPr>
            <w:tcW w:w="2694" w:type="dxa"/>
            <w:tcBorders>
              <w:top w:val="single" w:sz="6" w:space="0" w:color="auto"/>
              <w:left w:val="single" w:sz="6" w:space="0" w:color="auto"/>
              <w:bottom w:val="single" w:sz="12" w:space="0" w:color="auto"/>
              <w:right w:val="single" w:sz="12" w:space="0" w:color="auto"/>
            </w:tcBorders>
            <w:vAlign w:val="center"/>
            <w:hideMark/>
          </w:tcPr>
          <w:p w:rsidR="00A9238D" w:rsidRDefault="00A9238D" w:rsidP="002B09CF">
            <w:pPr>
              <w:rPr>
                <w:color w:val="000000"/>
              </w:rPr>
            </w:pPr>
            <w:r>
              <w:t>Revizyon öncesi duruma getirildiği anlaşıldığından</w:t>
            </w:r>
            <w:r>
              <w:rPr>
                <w:b/>
                <w:bCs/>
              </w:rPr>
              <w:t xml:space="preserve"> reddine;</w:t>
            </w:r>
            <w:r>
              <w:t xml:space="preserve">  </w:t>
            </w:r>
          </w:p>
        </w:tc>
      </w:tr>
    </w:tbl>
    <w:p w:rsidR="00A9238D" w:rsidRDefault="00A9238D" w:rsidP="00A9238D">
      <w:pPr>
        <w:ind w:firstLine="708"/>
        <w:rPr>
          <w:rFonts w:ascii="Arial" w:hAnsi="Arial" w:cs="Arial"/>
          <w:sz w:val="24"/>
          <w:szCs w:val="24"/>
        </w:rPr>
      </w:pPr>
    </w:p>
    <w:p w:rsidR="00DC58C9" w:rsidRDefault="00DC58C9"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Pr="00B81227" w:rsidRDefault="00A9238D" w:rsidP="00A9238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00611C0E">
        <w:rPr>
          <w:rFonts w:ascii="Times New Roman" w:hAnsi="Times New Roman" w:cs="Times New Roman"/>
        </w:rPr>
        <w:t>3</w:t>
      </w:r>
    </w:p>
    <w:p w:rsidR="00A9238D" w:rsidRPr="00B81227" w:rsidRDefault="00A9238D" w:rsidP="00A9238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A9238D" w:rsidRPr="00262E10" w:rsidRDefault="00A9238D" w:rsidP="00A9238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w:t>
      </w:r>
      <w:r w:rsidR="00611C0E">
        <w:rPr>
          <w:rFonts w:ascii="Times New Roman" w:hAnsi="Times New Roman" w:cs="Times New Roman"/>
        </w:rPr>
        <w:t>3</w:t>
      </w:r>
    </w:p>
    <w:p w:rsidR="00A9238D" w:rsidRPr="00B81227" w:rsidRDefault="00A9238D" w:rsidP="00A9238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2.03</w:t>
      </w:r>
      <w:r w:rsidRPr="00B81227">
        <w:rPr>
          <w:rFonts w:ascii="Times New Roman" w:hAnsi="Times New Roman" w:cs="Times New Roman"/>
        </w:rPr>
        <w:t>.202</w:t>
      </w:r>
      <w:r>
        <w:rPr>
          <w:rFonts w:ascii="Times New Roman" w:hAnsi="Times New Roman" w:cs="Times New Roman"/>
        </w:rPr>
        <w:t>6</w:t>
      </w:r>
    </w:p>
    <w:p w:rsidR="00A9238D" w:rsidRPr="00B81227" w:rsidRDefault="00A9238D" w:rsidP="00A9238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611C0E">
        <w:rPr>
          <w:rFonts w:ascii="Times New Roman" w:hAnsi="Times New Roman" w:cs="Times New Roman"/>
        </w:rPr>
        <w:t>67</w:t>
      </w:r>
    </w:p>
    <w:p w:rsidR="00A9238D" w:rsidRDefault="00A9238D" w:rsidP="00A9238D">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 Hukuk ve Temel Haklar Komisyonu</w:t>
      </w:r>
    </w:p>
    <w:p w:rsidR="00A9238D" w:rsidRDefault="00A9238D" w:rsidP="00A9238D">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A9238D" w:rsidRDefault="00A9238D" w:rsidP="00A9238D">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Komisyonu: </w:t>
      </w:r>
      <w:r>
        <w:rPr>
          <w:rFonts w:ascii="Arial" w:hAnsi="Arial" w:cs="Arial"/>
        </w:rPr>
        <w:t xml:space="preserve">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A9238D" w:rsidRDefault="00A9238D" w:rsidP="00A9238D">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A9238D" w:rsidRPr="00B81227" w:rsidRDefault="00A9238D" w:rsidP="00A9238D">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25</w:t>
      </w:r>
      <w:r w:rsidRPr="00B81227">
        <w:rPr>
          <w:rFonts w:ascii="Times New Roman" w:hAnsi="Times New Roman" w:cs="Times New Roman"/>
        </w:rPr>
        <w:t>.</w:t>
      </w:r>
      <w:r>
        <w:rPr>
          <w:rFonts w:ascii="Times New Roman" w:hAnsi="Times New Roman" w:cs="Times New Roman"/>
        </w:rPr>
        <w:t>03</w:t>
      </w:r>
      <w:r w:rsidRPr="00B81227">
        <w:rPr>
          <w:rFonts w:ascii="Times New Roman" w:hAnsi="Times New Roman" w:cs="Times New Roman"/>
        </w:rPr>
        <w:t>.202</w:t>
      </w:r>
      <w:r>
        <w:rPr>
          <w:rFonts w:ascii="Times New Roman" w:hAnsi="Times New Roman" w:cs="Times New Roman"/>
        </w:rPr>
        <w:t>6</w:t>
      </w:r>
    </w:p>
    <w:p w:rsidR="00A63FF2" w:rsidRPr="00BF4D34" w:rsidRDefault="00A9238D" w:rsidP="00A63FF2">
      <w:pPr>
        <w:pStyle w:val="GvdeMetni"/>
        <w:spacing w:before="93"/>
        <w:ind w:left="105" w:right="143"/>
        <w:jc w:val="both"/>
      </w:pPr>
      <w:r w:rsidRPr="00AA6DF9">
        <w:rPr>
          <w:rFonts w:ascii="Times New Roman" w:hAnsi="Times New Roman" w:cs="Times New Roman"/>
          <w:b/>
        </w:rPr>
        <w:t xml:space="preserve">KOMİSYON </w:t>
      </w:r>
      <w:proofErr w:type="gramStart"/>
      <w:r w:rsidRPr="00AA6DF9">
        <w:rPr>
          <w:rFonts w:ascii="Times New Roman" w:hAnsi="Times New Roman" w:cs="Times New Roman"/>
          <w:b/>
        </w:rPr>
        <w:t xml:space="preserve">RAPORU      </w:t>
      </w:r>
      <w:r>
        <w:rPr>
          <w:b/>
        </w:rPr>
        <w:t xml:space="preserve">            </w:t>
      </w:r>
      <w:r w:rsidRPr="00B81227">
        <w:rPr>
          <w:b/>
        </w:rPr>
        <w:t xml:space="preserve">: </w:t>
      </w:r>
      <w:r>
        <w:rPr>
          <w:b/>
        </w:rPr>
        <w:t xml:space="preserve">  </w:t>
      </w:r>
      <w:r w:rsidRPr="003F305C">
        <w:t xml:space="preserve">    </w:t>
      </w:r>
      <w:r w:rsidR="00A63FF2" w:rsidRPr="00BF4D34">
        <w:t>Mersin</w:t>
      </w:r>
      <w:proofErr w:type="gramEnd"/>
      <w:r w:rsidR="00A63FF2" w:rsidRPr="00BF4D34">
        <w:t xml:space="preserve"> İli, Yenişehir İlçesi, Barbaros Mahallesinde yer alan Özel Proje Alan Sınırı ve Çevresine ilişkin 1/1000 ölçekli Uygulama İmar Planı değişikliği, Yenişehir Belediye Meclisi'nin 01.10.2025 tarih ve 174 (UİP-331108230) sayılı meclis kararı; Mersin Büyükşehir Belediye Meclisi'nin 08.12.2025 tarih ve 920 sayılı meclis kararı ile onaylanarak 3194 sayılı İmar Kanununun 8. Maddesi (b) bendi gereğince 30.12.2025- 29.01.2026 tarihleri arasında ve bu tarihler de dahil olmak üzere 1 ay (30 gün) süre ile belediyemiz ilan panosunda ve internet sitesinde eşzamanlı olarak askıya çıkarılmış olup muhtarlık panosunda duyuru ve uygulama imar planına konu alanda bilgilendirme yapılmıştır. Söz konusu karar askıya çıkartılmış olup askı süresi içinde 5 (beş) adet itiraz olmuştur.</w:t>
      </w:r>
    </w:p>
    <w:p w:rsidR="00A63FF2" w:rsidRDefault="00A63FF2" w:rsidP="00A63FF2">
      <w:pPr>
        <w:pStyle w:val="GvdeMetni"/>
        <w:spacing w:before="93"/>
        <w:ind w:left="105" w:right="143" w:firstLine="603"/>
        <w:jc w:val="both"/>
      </w:pPr>
      <w:r w:rsidRPr="00BF4D34">
        <w:t>Teklifin incelenmesi neticesinde;</w:t>
      </w:r>
      <w:r w:rsidRPr="00BF4D34">
        <w:rPr>
          <w:spacing w:val="-5"/>
        </w:rPr>
        <w:t xml:space="preserve">  </w:t>
      </w:r>
      <w:r w:rsidRPr="00BF4D34">
        <w:t>Özel Proje Alan Sınırı ve Çevresine ilişkin 1/1000 ölçekli Uygulama İmar Planı değişikliği</w:t>
      </w:r>
      <w:r w:rsidRPr="00BF4D34">
        <w:rPr>
          <w:color w:val="0C0C0C"/>
        </w:rPr>
        <w:t xml:space="preserve"> gelen 5 (beş)</w:t>
      </w:r>
      <w:r w:rsidRPr="00BF4D34">
        <w:rPr>
          <w:b/>
          <w:color w:val="0C0C0C"/>
        </w:rPr>
        <w:t xml:space="preserve"> </w:t>
      </w:r>
      <w:r w:rsidRPr="00AA2EE7">
        <w:rPr>
          <w:color w:val="0C0C0C"/>
        </w:rPr>
        <w:t>adet</w:t>
      </w:r>
      <w:r w:rsidRPr="00BF4D34">
        <w:rPr>
          <w:color w:val="0C0C0C"/>
        </w:rPr>
        <w:t xml:space="preserve"> itirazın </w:t>
      </w:r>
      <w:r w:rsidRPr="00BF4D34">
        <w:t xml:space="preserve">aşağıdaki şekliyle 3194 sayılı İmar Kanunu’nun 8/b maddesi ile 5393 sayılı Belediye Kanunu'nun 18/c maddesi gereğince değerlendirilmesinin kabulüne komisyonlarımızca oy birliği ile karar verildi. </w:t>
      </w:r>
    </w:p>
    <w:p w:rsidR="00A63FF2" w:rsidRDefault="00A63FF2" w:rsidP="00A63FF2">
      <w:pPr>
        <w:pStyle w:val="GvdeMetni"/>
        <w:spacing w:before="93"/>
        <w:ind w:left="105" w:right="143" w:firstLine="603"/>
        <w:jc w:val="both"/>
      </w:pPr>
    </w:p>
    <w:p w:rsidR="00A63FF2" w:rsidRDefault="00A63FF2" w:rsidP="00A63FF2">
      <w:pPr>
        <w:pStyle w:val="GvdeMetni"/>
        <w:spacing w:before="93"/>
        <w:ind w:left="105" w:right="143" w:firstLine="603"/>
        <w:jc w:val="both"/>
      </w:pPr>
    </w:p>
    <w:p w:rsidR="00A63FF2" w:rsidRDefault="00A63FF2" w:rsidP="00A63FF2">
      <w:pPr>
        <w:pStyle w:val="GvdeMetni"/>
        <w:spacing w:before="93"/>
        <w:ind w:left="105" w:right="143" w:firstLine="603"/>
        <w:jc w:val="both"/>
      </w:pPr>
    </w:p>
    <w:p w:rsidR="00A63FF2" w:rsidRDefault="00A63FF2" w:rsidP="00A63FF2">
      <w:pPr>
        <w:pStyle w:val="GvdeMetni"/>
        <w:spacing w:before="93"/>
        <w:ind w:left="105" w:right="143" w:firstLine="603"/>
        <w:jc w:val="both"/>
      </w:pPr>
    </w:p>
    <w:p w:rsidR="00A63FF2" w:rsidRDefault="00A63FF2" w:rsidP="00A63FF2">
      <w:pPr>
        <w:pStyle w:val="GvdeMetni"/>
        <w:spacing w:before="93"/>
        <w:ind w:left="105" w:right="143" w:firstLine="603"/>
        <w:jc w:val="both"/>
      </w:pPr>
    </w:p>
    <w:p w:rsidR="00A63FF2" w:rsidRDefault="00A63FF2" w:rsidP="00A63FF2">
      <w:pPr>
        <w:pStyle w:val="GvdeMetni"/>
        <w:spacing w:before="93"/>
        <w:ind w:left="105" w:right="143" w:firstLine="603"/>
        <w:jc w:val="both"/>
      </w:pPr>
    </w:p>
    <w:p w:rsidR="00A63FF2" w:rsidRDefault="00A63FF2" w:rsidP="00A63FF2">
      <w:pPr>
        <w:pStyle w:val="GvdeMetni"/>
        <w:spacing w:before="93"/>
        <w:ind w:left="105" w:right="143" w:firstLine="603"/>
        <w:jc w:val="both"/>
      </w:pPr>
    </w:p>
    <w:p w:rsidR="00A63FF2" w:rsidRDefault="00A63FF2" w:rsidP="00A63FF2">
      <w:pPr>
        <w:pStyle w:val="GvdeMetni"/>
        <w:spacing w:before="93"/>
        <w:ind w:left="105" w:right="143" w:firstLine="603"/>
        <w:jc w:val="both"/>
      </w:pPr>
    </w:p>
    <w:p w:rsidR="00A63FF2" w:rsidRDefault="00A63FF2" w:rsidP="00A63FF2">
      <w:pPr>
        <w:pStyle w:val="GvdeMetni"/>
        <w:spacing w:before="93"/>
        <w:ind w:left="105" w:right="143" w:firstLine="603"/>
        <w:jc w:val="both"/>
      </w:pPr>
    </w:p>
    <w:tbl>
      <w:tblPr>
        <w:tblW w:w="8940"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582"/>
        <w:gridCol w:w="1133"/>
        <w:gridCol w:w="709"/>
        <w:gridCol w:w="850"/>
        <w:gridCol w:w="849"/>
        <w:gridCol w:w="1984"/>
        <w:gridCol w:w="2833"/>
      </w:tblGrid>
      <w:tr w:rsidR="00A63FF2" w:rsidTr="002B09CF">
        <w:trPr>
          <w:trHeight w:val="492"/>
        </w:trPr>
        <w:tc>
          <w:tcPr>
            <w:tcW w:w="582" w:type="dxa"/>
            <w:vMerge w:val="restart"/>
            <w:tcBorders>
              <w:top w:val="single" w:sz="12" w:space="0" w:color="auto"/>
              <w:left w:val="single" w:sz="12" w:space="0" w:color="auto"/>
              <w:bottom w:val="single" w:sz="6" w:space="0" w:color="auto"/>
              <w:right w:val="single" w:sz="6" w:space="0" w:color="auto"/>
            </w:tcBorders>
            <w:vAlign w:val="center"/>
            <w:hideMark/>
          </w:tcPr>
          <w:p w:rsidR="00A63FF2" w:rsidRDefault="00A63FF2" w:rsidP="002B09CF">
            <w:pPr>
              <w:jc w:val="center"/>
              <w:rPr>
                <w:b/>
                <w:bCs/>
                <w:color w:val="000000"/>
              </w:rPr>
            </w:pPr>
            <w:r>
              <w:rPr>
                <w:b/>
                <w:bCs/>
                <w:color w:val="000000"/>
              </w:rPr>
              <w:lastRenderedPageBreak/>
              <w:t>Sıra No</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A63FF2" w:rsidRDefault="00A63FF2" w:rsidP="002B09CF">
            <w:pPr>
              <w:jc w:val="center"/>
              <w:rPr>
                <w:b/>
                <w:bCs/>
                <w:color w:val="000000"/>
              </w:rPr>
            </w:pPr>
            <w:r>
              <w:rPr>
                <w:b/>
                <w:bCs/>
                <w:color w:val="000000"/>
              </w:rPr>
              <w:t>Dilekçe</w:t>
            </w:r>
          </w:p>
        </w:tc>
        <w:tc>
          <w:tcPr>
            <w:tcW w:w="851" w:type="dxa"/>
            <w:vMerge w:val="restart"/>
            <w:tcBorders>
              <w:top w:val="single" w:sz="12" w:space="0" w:color="auto"/>
              <w:left w:val="single" w:sz="6" w:space="0" w:color="auto"/>
              <w:bottom w:val="single" w:sz="6" w:space="0" w:color="auto"/>
              <w:right w:val="single" w:sz="6" w:space="0" w:color="auto"/>
            </w:tcBorders>
            <w:vAlign w:val="center"/>
            <w:hideMark/>
          </w:tcPr>
          <w:p w:rsidR="00A63FF2" w:rsidRDefault="00A63FF2" w:rsidP="002B09CF">
            <w:pPr>
              <w:jc w:val="center"/>
              <w:rPr>
                <w:b/>
                <w:bCs/>
                <w:color w:val="000000"/>
              </w:rPr>
            </w:pPr>
            <w:r>
              <w:rPr>
                <w:b/>
                <w:bCs/>
                <w:color w:val="000000"/>
              </w:rPr>
              <w:t>Mahalle</w:t>
            </w:r>
          </w:p>
        </w:tc>
        <w:tc>
          <w:tcPr>
            <w:tcW w:w="850" w:type="dxa"/>
            <w:vMerge w:val="restart"/>
            <w:tcBorders>
              <w:top w:val="single" w:sz="12" w:space="0" w:color="auto"/>
              <w:left w:val="single" w:sz="6" w:space="0" w:color="auto"/>
              <w:bottom w:val="single" w:sz="6" w:space="0" w:color="auto"/>
              <w:right w:val="single" w:sz="6" w:space="0" w:color="auto"/>
            </w:tcBorders>
            <w:vAlign w:val="center"/>
            <w:hideMark/>
          </w:tcPr>
          <w:p w:rsidR="00A63FF2" w:rsidRDefault="00A63FF2" w:rsidP="002B09CF">
            <w:pPr>
              <w:jc w:val="center"/>
              <w:rPr>
                <w:b/>
                <w:bCs/>
                <w:color w:val="000000"/>
              </w:rPr>
            </w:pPr>
            <w:r>
              <w:rPr>
                <w:b/>
                <w:bCs/>
                <w:color w:val="000000"/>
              </w:rPr>
              <w:t>Ada/ Parsel</w:t>
            </w:r>
          </w:p>
        </w:tc>
        <w:tc>
          <w:tcPr>
            <w:tcW w:w="1985" w:type="dxa"/>
            <w:vMerge w:val="restart"/>
            <w:tcBorders>
              <w:top w:val="single" w:sz="12" w:space="0" w:color="auto"/>
              <w:left w:val="single" w:sz="6" w:space="0" w:color="auto"/>
              <w:bottom w:val="single" w:sz="6" w:space="0" w:color="auto"/>
              <w:right w:val="single" w:sz="6" w:space="0" w:color="auto"/>
            </w:tcBorders>
            <w:vAlign w:val="center"/>
          </w:tcPr>
          <w:p w:rsidR="00A63FF2" w:rsidRDefault="00A63FF2" w:rsidP="002B09CF">
            <w:pPr>
              <w:jc w:val="center"/>
              <w:rPr>
                <w:b/>
                <w:bCs/>
                <w:color w:val="000000"/>
              </w:rPr>
            </w:pPr>
          </w:p>
        </w:tc>
        <w:tc>
          <w:tcPr>
            <w:tcW w:w="2835" w:type="dxa"/>
            <w:vMerge w:val="restart"/>
            <w:tcBorders>
              <w:top w:val="single" w:sz="12" w:space="0" w:color="auto"/>
              <w:left w:val="single" w:sz="6" w:space="0" w:color="auto"/>
              <w:bottom w:val="single" w:sz="6" w:space="0" w:color="auto"/>
              <w:right w:val="single" w:sz="12" w:space="0" w:color="auto"/>
            </w:tcBorders>
            <w:vAlign w:val="center"/>
            <w:hideMark/>
          </w:tcPr>
          <w:p w:rsidR="00A63FF2" w:rsidRDefault="00A63FF2" w:rsidP="002B09CF">
            <w:pPr>
              <w:jc w:val="center"/>
              <w:rPr>
                <w:b/>
                <w:bCs/>
                <w:color w:val="000000"/>
              </w:rPr>
            </w:pPr>
            <w:r>
              <w:rPr>
                <w:b/>
                <w:bCs/>
                <w:color w:val="000000"/>
              </w:rPr>
              <w:t>Değerlendirme</w:t>
            </w:r>
          </w:p>
        </w:tc>
      </w:tr>
      <w:tr w:rsidR="00A63FF2" w:rsidTr="002B09CF">
        <w:trPr>
          <w:trHeight w:val="522"/>
        </w:trPr>
        <w:tc>
          <w:tcPr>
            <w:tcW w:w="582" w:type="dxa"/>
            <w:vMerge/>
            <w:tcBorders>
              <w:top w:val="single" w:sz="12" w:space="0" w:color="auto"/>
              <w:left w:val="single" w:sz="12" w:space="0" w:color="auto"/>
              <w:bottom w:val="single" w:sz="6" w:space="0" w:color="auto"/>
              <w:right w:val="single" w:sz="6" w:space="0" w:color="auto"/>
            </w:tcBorders>
            <w:vAlign w:val="center"/>
            <w:hideMark/>
          </w:tcPr>
          <w:p w:rsidR="00A63FF2" w:rsidRDefault="00A63FF2" w:rsidP="002B09CF">
            <w:pPr>
              <w:rPr>
                <w:b/>
                <w:bCs/>
                <w:color w:val="000000"/>
              </w:rPr>
            </w:pPr>
          </w:p>
        </w:tc>
        <w:tc>
          <w:tcPr>
            <w:tcW w:w="1134"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b/>
                <w:bCs/>
                <w:color w:val="000000"/>
              </w:rPr>
            </w:pPr>
            <w:r>
              <w:rPr>
                <w:b/>
                <w:bCs/>
                <w:color w:val="000000"/>
              </w:rPr>
              <w:t>Tarihi</w:t>
            </w:r>
          </w:p>
        </w:tc>
        <w:tc>
          <w:tcPr>
            <w:tcW w:w="709"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b/>
                <w:bCs/>
                <w:color w:val="000000"/>
              </w:rPr>
            </w:pPr>
            <w:r>
              <w:rPr>
                <w:b/>
                <w:bCs/>
                <w:color w:val="000000"/>
              </w:rPr>
              <w:t>Sayısı</w:t>
            </w:r>
          </w:p>
        </w:tc>
        <w:tc>
          <w:tcPr>
            <w:tcW w:w="851" w:type="dxa"/>
            <w:vMerge/>
            <w:tcBorders>
              <w:top w:val="single" w:sz="12" w:space="0" w:color="auto"/>
              <w:left w:val="single" w:sz="6" w:space="0" w:color="auto"/>
              <w:bottom w:val="single" w:sz="6" w:space="0" w:color="auto"/>
              <w:right w:val="single" w:sz="6" w:space="0" w:color="auto"/>
            </w:tcBorders>
            <w:vAlign w:val="center"/>
            <w:hideMark/>
          </w:tcPr>
          <w:p w:rsidR="00A63FF2" w:rsidRDefault="00A63FF2" w:rsidP="002B09CF">
            <w:pPr>
              <w:rPr>
                <w:b/>
                <w:bCs/>
                <w:color w:val="000000"/>
              </w:rPr>
            </w:pPr>
          </w:p>
        </w:tc>
        <w:tc>
          <w:tcPr>
            <w:tcW w:w="850" w:type="dxa"/>
            <w:vMerge/>
            <w:tcBorders>
              <w:top w:val="single" w:sz="12" w:space="0" w:color="auto"/>
              <w:left w:val="single" w:sz="6" w:space="0" w:color="auto"/>
              <w:bottom w:val="single" w:sz="6" w:space="0" w:color="auto"/>
              <w:right w:val="single" w:sz="6" w:space="0" w:color="auto"/>
            </w:tcBorders>
            <w:vAlign w:val="center"/>
            <w:hideMark/>
          </w:tcPr>
          <w:p w:rsidR="00A63FF2" w:rsidRDefault="00A63FF2" w:rsidP="002B09CF">
            <w:pPr>
              <w:rPr>
                <w:b/>
                <w:bCs/>
                <w:color w:val="000000"/>
              </w:rPr>
            </w:pPr>
          </w:p>
        </w:tc>
        <w:tc>
          <w:tcPr>
            <w:tcW w:w="1985" w:type="dxa"/>
            <w:vMerge/>
            <w:tcBorders>
              <w:top w:val="single" w:sz="12" w:space="0" w:color="auto"/>
              <w:left w:val="single" w:sz="6" w:space="0" w:color="auto"/>
              <w:bottom w:val="single" w:sz="6" w:space="0" w:color="auto"/>
              <w:right w:val="single" w:sz="6" w:space="0" w:color="auto"/>
            </w:tcBorders>
            <w:vAlign w:val="center"/>
            <w:hideMark/>
          </w:tcPr>
          <w:p w:rsidR="00A63FF2" w:rsidRDefault="00A63FF2" w:rsidP="002B09CF">
            <w:pPr>
              <w:rPr>
                <w:b/>
                <w:bCs/>
                <w:color w:val="000000"/>
              </w:rPr>
            </w:pPr>
          </w:p>
        </w:tc>
        <w:tc>
          <w:tcPr>
            <w:tcW w:w="2835" w:type="dxa"/>
            <w:vMerge/>
            <w:tcBorders>
              <w:top w:val="single" w:sz="12" w:space="0" w:color="auto"/>
              <w:left w:val="single" w:sz="6" w:space="0" w:color="auto"/>
              <w:bottom w:val="single" w:sz="6" w:space="0" w:color="auto"/>
              <w:right w:val="single" w:sz="12" w:space="0" w:color="auto"/>
            </w:tcBorders>
            <w:vAlign w:val="center"/>
            <w:hideMark/>
          </w:tcPr>
          <w:p w:rsidR="00A63FF2" w:rsidRDefault="00A63FF2" w:rsidP="002B09CF">
            <w:pPr>
              <w:rPr>
                <w:b/>
                <w:bCs/>
                <w:color w:val="000000"/>
              </w:rPr>
            </w:pPr>
          </w:p>
        </w:tc>
      </w:tr>
      <w:tr w:rsidR="00A63FF2" w:rsidTr="002B09CF">
        <w:trPr>
          <w:trHeight w:val="1410"/>
        </w:trPr>
        <w:tc>
          <w:tcPr>
            <w:tcW w:w="582" w:type="dxa"/>
            <w:tcBorders>
              <w:top w:val="single" w:sz="6" w:space="0" w:color="auto"/>
              <w:left w:val="single" w:sz="12" w:space="0" w:color="auto"/>
              <w:bottom w:val="single" w:sz="6" w:space="0" w:color="auto"/>
              <w:right w:val="single" w:sz="6" w:space="0" w:color="auto"/>
            </w:tcBorders>
            <w:vAlign w:val="center"/>
            <w:hideMark/>
          </w:tcPr>
          <w:p w:rsidR="00A63FF2" w:rsidRDefault="00A63FF2" w:rsidP="002B09CF">
            <w:pPr>
              <w:jc w:val="center"/>
              <w:rPr>
                <w:b/>
                <w:bCs/>
                <w:color w:val="000000"/>
              </w:rPr>
            </w:pPr>
            <w:r>
              <w:rPr>
                <w:b/>
                <w:bCs/>
                <w:color w:val="000000"/>
              </w:rPr>
              <w:t>1</w:t>
            </w:r>
          </w:p>
        </w:tc>
        <w:tc>
          <w:tcPr>
            <w:tcW w:w="1134"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r>
              <w:rPr>
                <w:color w:val="000000"/>
              </w:rPr>
              <w:t>15.01.2026</w:t>
            </w:r>
          </w:p>
        </w:tc>
        <w:tc>
          <w:tcPr>
            <w:tcW w:w="709" w:type="dxa"/>
            <w:tcBorders>
              <w:top w:val="single" w:sz="6" w:space="0" w:color="auto"/>
              <w:left w:val="single" w:sz="6" w:space="0" w:color="auto"/>
              <w:bottom w:val="single" w:sz="6" w:space="0" w:color="auto"/>
              <w:right w:val="single" w:sz="6" w:space="0" w:color="auto"/>
            </w:tcBorders>
            <w:noWrap/>
            <w:vAlign w:val="center"/>
            <w:hideMark/>
          </w:tcPr>
          <w:p w:rsidR="00A63FF2" w:rsidRDefault="00A63FF2" w:rsidP="002B09CF">
            <w:pPr>
              <w:jc w:val="center"/>
              <w:rPr>
                <w:color w:val="000000"/>
              </w:rPr>
            </w:pPr>
            <w:r>
              <w:rPr>
                <w:color w:val="000000"/>
              </w:rPr>
              <w:t>2571</w:t>
            </w:r>
          </w:p>
        </w:tc>
        <w:tc>
          <w:tcPr>
            <w:tcW w:w="851"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A63FF2" w:rsidRDefault="00A63FF2" w:rsidP="002B09CF">
            <w:pPr>
              <w:jc w:val="center"/>
              <w:rPr>
                <w:color w:val="000000"/>
              </w:rPr>
            </w:pPr>
          </w:p>
          <w:p w:rsidR="00A63FF2" w:rsidRDefault="00A63FF2" w:rsidP="002B09CF">
            <w:pPr>
              <w:jc w:val="center"/>
              <w:rPr>
                <w:color w:val="000000"/>
              </w:rPr>
            </w:pPr>
            <w:r>
              <w:rPr>
                <w:color w:val="000000"/>
              </w:rPr>
              <w:t>2127/28</w:t>
            </w:r>
          </w:p>
        </w:tc>
        <w:tc>
          <w:tcPr>
            <w:tcW w:w="1985" w:type="dxa"/>
            <w:tcBorders>
              <w:top w:val="single" w:sz="6" w:space="0" w:color="auto"/>
              <w:left w:val="single" w:sz="6" w:space="0" w:color="auto"/>
              <w:bottom w:val="single" w:sz="6" w:space="0" w:color="auto"/>
              <w:right w:val="single" w:sz="6" w:space="0" w:color="auto"/>
            </w:tcBorders>
            <w:vAlign w:val="center"/>
          </w:tcPr>
          <w:p w:rsidR="00A63FF2" w:rsidRDefault="00A63FF2" w:rsidP="002B09CF">
            <w:pPr>
              <w:jc w:val="center"/>
              <w:rPr>
                <w:color w:val="000000"/>
              </w:rPr>
            </w:pPr>
          </w:p>
          <w:p w:rsidR="00A63FF2" w:rsidRDefault="00A63FF2" w:rsidP="002B09CF">
            <w:pPr>
              <w:jc w:val="center"/>
              <w:rPr>
                <w:color w:val="000000"/>
              </w:rPr>
            </w:pPr>
            <w:r>
              <w:rPr>
                <w:color w:val="000000"/>
              </w:rPr>
              <w:t>Emsal değerinin 0,90’a düşürülmesi yönünde itiraz</w:t>
            </w:r>
          </w:p>
        </w:tc>
        <w:tc>
          <w:tcPr>
            <w:tcW w:w="2835" w:type="dxa"/>
            <w:tcBorders>
              <w:top w:val="single" w:sz="6" w:space="0" w:color="auto"/>
              <w:left w:val="single" w:sz="6" w:space="0" w:color="auto"/>
              <w:bottom w:val="single" w:sz="6" w:space="0" w:color="auto"/>
              <w:right w:val="single" w:sz="12" w:space="0" w:color="auto"/>
            </w:tcBorders>
            <w:vAlign w:val="center"/>
            <w:hideMark/>
          </w:tcPr>
          <w:p w:rsidR="00A63FF2" w:rsidRDefault="00A63FF2" w:rsidP="002B09CF">
            <w:pPr>
              <w:jc w:val="both"/>
              <w:rPr>
                <w:color w:val="000000"/>
              </w:rPr>
            </w:pPr>
            <w:r>
              <w:t>ÖPA alanından çıkarılıp mevcut yoğunluk değeri verildiği anlaşıldığından</w:t>
            </w:r>
            <w:r>
              <w:rPr>
                <w:b/>
                <w:bCs/>
              </w:rPr>
              <w:t xml:space="preserve"> reddine;</w:t>
            </w:r>
            <w:r>
              <w:rPr>
                <w:color w:val="000000"/>
              </w:rPr>
              <w:t xml:space="preserve">  </w:t>
            </w:r>
          </w:p>
        </w:tc>
      </w:tr>
      <w:tr w:rsidR="00A63FF2" w:rsidTr="002B09CF">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A63FF2" w:rsidRDefault="00A63FF2" w:rsidP="002B09CF">
            <w:pPr>
              <w:jc w:val="center"/>
              <w:rPr>
                <w:b/>
                <w:bCs/>
                <w:color w:val="000000"/>
              </w:rPr>
            </w:pPr>
            <w:r>
              <w:rPr>
                <w:b/>
                <w:bCs/>
                <w:color w:val="000000"/>
              </w:rPr>
              <w:t>2</w:t>
            </w:r>
          </w:p>
        </w:tc>
        <w:tc>
          <w:tcPr>
            <w:tcW w:w="1134"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r>
              <w:rPr>
                <w:color w:val="000000"/>
              </w:rPr>
              <w:t>15.01.2026</w:t>
            </w:r>
          </w:p>
        </w:tc>
        <w:tc>
          <w:tcPr>
            <w:tcW w:w="709"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r>
              <w:rPr>
                <w:color w:val="000000"/>
              </w:rPr>
              <w:t>2570</w:t>
            </w:r>
          </w:p>
        </w:tc>
        <w:tc>
          <w:tcPr>
            <w:tcW w:w="851"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r>
              <w:rPr>
                <w:color w:val="000000"/>
              </w:rPr>
              <w:t>2127/20</w:t>
            </w:r>
          </w:p>
        </w:tc>
        <w:tc>
          <w:tcPr>
            <w:tcW w:w="1985"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r>
              <w:rPr>
                <w:color w:val="000000"/>
              </w:rPr>
              <w:t>Emsal değerinin 0,90’a düşürülmesi yönünde itiraz</w:t>
            </w:r>
          </w:p>
        </w:tc>
        <w:tc>
          <w:tcPr>
            <w:tcW w:w="2835" w:type="dxa"/>
            <w:tcBorders>
              <w:top w:val="single" w:sz="6" w:space="0" w:color="auto"/>
              <w:left w:val="single" w:sz="6" w:space="0" w:color="auto"/>
              <w:bottom w:val="single" w:sz="6" w:space="0" w:color="auto"/>
              <w:right w:val="single" w:sz="12" w:space="0" w:color="auto"/>
            </w:tcBorders>
            <w:vAlign w:val="center"/>
            <w:hideMark/>
          </w:tcPr>
          <w:p w:rsidR="00A63FF2" w:rsidRDefault="00A63FF2" w:rsidP="002B09CF">
            <w:pPr>
              <w:jc w:val="both"/>
              <w:rPr>
                <w:color w:val="000000"/>
              </w:rPr>
            </w:pPr>
            <w:r>
              <w:t>ÖPA alanından çıkarılıp mevcut yoğunluk değeri verildiği anlaşıldığından</w:t>
            </w:r>
            <w:r>
              <w:rPr>
                <w:b/>
                <w:bCs/>
              </w:rPr>
              <w:t xml:space="preserve"> reddine;</w:t>
            </w:r>
            <w:r>
              <w:rPr>
                <w:color w:val="000000"/>
              </w:rPr>
              <w:t xml:space="preserve">  </w:t>
            </w:r>
            <w:bookmarkStart w:id="0" w:name="_GoBack"/>
            <w:bookmarkEnd w:id="0"/>
          </w:p>
        </w:tc>
      </w:tr>
      <w:tr w:rsidR="00A63FF2" w:rsidTr="002B09CF">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A63FF2" w:rsidRDefault="00A63FF2" w:rsidP="002B09CF">
            <w:pPr>
              <w:jc w:val="center"/>
              <w:rPr>
                <w:b/>
                <w:bCs/>
                <w:color w:val="000000"/>
              </w:rPr>
            </w:pPr>
            <w:r>
              <w:rPr>
                <w:b/>
                <w:bCs/>
                <w:color w:val="000000"/>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r>
              <w:rPr>
                <w:color w:val="000000"/>
              </w:rPr>
              <w:t>15.01.2026</w:t>
            </w:r>
          </w:p>
        </w:tc>
        <w:tc>
          <w:tcPr>
            <w:tcW w:w="709"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r>
              <w:rPr>
                <w:color w:val="000000"/>
              </w:rPr>
              <w:t>2569</w:t>
            </w:r>
          </w:p>
        </w:tc>
        <w:tc>
          <w:tcPr>
            <w:tcW w:w="851"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r>
              <w:rPr>
                <w:color w:val="000000"/>
              </w:rPr>
              <w:t>2115/7</w:t>
            </w:r>
          </w:p>
        </w:tc>
        <w:tc>
          <w:tcPr>
            <w:tcW w:w="1985"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r>
              <w:rPr>
                <w:color w:val="000000"/>
              </w:rPr>
              <w:t>Emsal değerinin 0,90’a düşürülmesi yönünde itiraz</w:t>
            </w:r>
          </w:p>
        </w:tc>
        <w:tc>
          <w:tcPr>
            <w:tcW w:w="2835" w:type="dxa"/>
            <w:tcBorders>
              <w:top w:val="single" w:sz="6" w:space="0" w:color="auto"/>
              <w:left w:val="single" w:sz="6" w:space="0" w:color="auto"/>
              <w:bottom w:val="single" w:sz="6" w:space="0" w:color="auto"/>
              <w:right w:val="single" w:sz="12" w:space="0" w:color="auto"/>
            </w:tcBorders>
            <w:vAlign w:val="center"/>
            <w:hideMark/>
          </w:tcPr>
          <w:p w:rsidR="00A63FF2" w:rsidRDefault="00A63FF2" w:rsidP="002B09CF">
            <w:pPr>
              <w:jc w:val="both"/>
              <w:rPr>
                <w:color w:val="000000"/>
              </w:rPr>
            </w:pPr>
            <w:r>
              <w:t>ÖPA alanından çıkarılıp mevcut yoğunluk değeri verildiği anlaşıldığından</w:t>
            </w:r>
            <w:r>
              <w:rPr>
                <w:b/>
                <w:bCs/>
              </w:rPr>
              <w:t xml:space="preserve"> reddine;</w:t>
            </w:r>
            <w:r>
              <w:rPr>
                <w:color w:val="000000"/>
              </w:rPr>
              <w:t xml:space="preserve">  </w:t>
            </w:r>
          </w:p>
        </w:tc>
      </w:tr>
      <w:tr w:rsidR="00A63FF2" w:rsidTr="002B09CF">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A63FF2" w:rsidRDefault="00A63FF2" w:rsidP="002B09CF">
            <w:pPr>
              <w:jc w:val="center"/>
              <w:rPr>
                <w:b/>
                <w:bCs/>
                <w:color w:val="000000"/>
              </w:rPr>
            </w:pPr>
            <w:r>
              <w:rPr>
                <w:b/>
                <w:bCs/>
                <w:color w:val="000000"/>
              </w:rPr>
              <w:t>4</w:t>
            </w:r>
          </w:p>
        </w:tc>
        <w:tc>
          <w:tcPr>
            <w:tcW w:w="1134"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r>
              <w:rPr>
                <w:color w:val="000000"/>
              </w:rPr>
              <w:t>15.01.2026</w:t>
            </w:r>
          </w:p>
        </w:tc>
        <w:tc>
          <w:tcPr>
            <w:tcW w:w="709"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r>
              <w:rPr>
                <w:color w:val="000000"/>
              </w:rPr>
              <w:t>2567</w:t>
            </w:r>
          </w:p>
        </w:tc>
        <w:tc>
          <w:tcPr>
            <w:tcW w:w="851"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r>
              <w:rPr>
                <w:color w:val="000000"/>
              </w:rPr>
              <w:t>2127/29</w:t>
            </w:r>
          </w:p>
        </w:tc>
        <w:tc>
          <w:tcPr>
            <w:tcW w:w="1985" w:type="dxa"/>
            <w:tcBorders>
              <w:top w:val="single" w:sz="6" w:space="0" w:color="auto"/>
              <w:left w:val="single" w:sz="6" w:space="0" w:color="auto"/>
              <w:bottom w:val="single" w:sz="6" w:space="0" w:color="auto"/>
              <w:right w:val="single" w:sz="6" w:space="0" w:color="auto"/>
            </w:tcBorders>
            <w:vAlign w:val="center"/>
            <w:hideMark/>
          </w:tcPr>
          <w:p w:rsidR="00A63FF2" w:rsidRDefault="00A63FF2" w:rsidP="002B09CF">
            <w:pPr>
              <w:jc w:val="center"/>
              <w:rPr>
                <w:color w:val="000000"/>
              </w:rPr>
            </w:pPr>
            <w:r>
              <w:rPr>
                <w:color w:val="000000"/>
              </w:rPr>
              <w:t>Emsal değerinin 0,90’a düşürülmesi yönünde itiraz</w:t>
            </w:r>
          </w:p>
        </w:tc>
        <w:tc>
          <w:tcPr>
            <w:tcW w:w="2835" w:type="dxa"/>
            <w:tcBorders>
              <w:top w:val="single" w:sz="6" w:space="0" w:color="auto"/>
              <w:left w:val="single" w:sz="6" w:space="0" w:color="auto"/>
              <w:bottom w:val="single" w:sz="6" w:space="0" w:color="auto"/>
              <w:right w:val="single" w:sz="12" w:space="0" w:color="auto"/>
            </w:tcBorders>
            <w:vAlign w:val="center"/>
            <w:hideMark/>
          </w:tcPr>
          <w:p w:rsidR="00A63FF2" w:rsidRDefault="00A63FF2" w:rsidP="002B09CF">
            <w:pPr>
              <w:jc w:val="both"/>
              <w:rPr>
                <w:color w:val="000000"/>
              </w:rPr>
            </w:pPr>
            <w:r>
              <w:t>ÖPA alanından çıkarılıp mevcut yoğunluk değeri verildiği anlaşıldığından</w:t>
            </w:r>
            <w:r>
              <w:rPr>
                <w:b/>
                <w:bCs/>
              </w:rPr>
              <w:t xml:space="preserve"> reddine;</w:t>
            </w:r>
            <w:r>
              <w:rPr>
                <w:color w:val="000000"/>
              </w:rPr>
              <w:t xml:space="preserve">  </w:t>
            </w:r>
          </w:p>
        </w:tc>
      </w:tr>
      <w:tr w:rsidR="00A63FF2" w:rsidTr="002B09CF">
        <w:trPr>
          <w:trHeight w:val="1155"/>
        </w:trPr>
        <w:tc>
          <w:tcPr>
            <w:tcW w:w="582" w:type="dxa"/>
            <w:tcBorders>
              <w:top w:val="single" w:sz="6" w:space="0" w:color="auto"/>
              <w:left w:val="single" w:sz="12" w:space="0" w:color="auto"/>
              <w:bottom w:val="single" w:sz="12" w:space="0" w:color="auto"/>
              <w:right w:val="single" w:sz="6" w:space="0" w:color="auto"/>
            </w:tcBorders>
            <w:vAlign w:val="center"/>
            <w:hideMark/>
          </w:tcPr>
          <w:p w:rsidR="00A63FF2" w:rsidRDefault="00A63FF2" w:rsidP="002B09CF">
            <w:pPr>
              <w:jc w:val="center"/>
              <w:rPr>
                <w:b/>
                <w:bCs/>
                <w:color w:val="000000"/>
              </w:rPr>
            </w:pPr>
            <w:r>
              <w:rPr>
                <w:b/>
                <w:bCs/>
                <w:color w:val="000000"/>
              </w:rPr>
              <w:t>5</w:t>
            </w:r>
          </w:p>
        </w:tc>
        <w:tc>
          <w:tcPr>
            <w:tcW w:w="1134" w:type="dxa"/>
            <w:tcBorders>
              <w:top w:val="single" w:sz="6" w:space="0" w:color="auto"/>
              <w:left w:val="single" w:sz="6" w:space="0" w:color="auto"/>
              <w:bottom w:val="single" w:sz="12" w:space="0" w:color="auto"/>
              <w:right w:val="single" w:sz="6" w:space="0" w:color="auto"/>
            </w:tcBorders>
            <w:vAlign w:val="center"/>
            <w:hideMark/>
          </w:tcPr>
          <w:p w:rsidR="00A63FF2" w:rsidRDefault="00A63FF2" w:rsidP="002B09CF">
            <w:pPr>
              <w:jc w:val="center"/>
              <w:rPr>
                <w:color w:val="000000"/>
              </w:rPr>
            </w:pPr>
            <w:r>
              <w:rPr>
                <w:color w:val="000000"/>
              </w:rPr>
              <w:t>22.01.2026</w:t>
            </w:r>
          </w:p>
        </w:tc>
        <w:tc>
          <w:tcPr>
            <w:tcW w:w="709" w:type="dxa"/>
            <w:tcBorders>
              <w:top w:val="single" w:sz="6" w:space="0" w:color="auto"/>
              <w:left w:val="single" w:sz="6" w:space="0" w:color="auto"/>
              <w:bottom w:val="single" w:sz="12" w:space="0" w:color="auto"/>
              <w:right w:val="single" w:sz="6" w:space="0" w:color="auto"/>
            </w:tcBorders>
            <w:vAlign w:val="center"/>
            <w:hideMark/>
          </w:tcPr>
          <w:p w:rsidR="00A63FF2" w:rsidRDefault="00A63FF2" w:rsidP="002B09CF">
            <w:pPr>
              <w:jc w:val="center"/>
              <w:rPr>
                <w:color w:val="000000"/>
              </w:rPr>
            </w:pPr>
            <w:r>
              <w:rPr>
                <w:color w:val="000000"/>
              </w:rPr>
              <w:t>4439</w:t>
            </w:r>
          </w:p>
        </w:tc>
        <w:tc>
          <w:tcPr>
            <w:tcW w:w="851" w:type="dxa"/>
            <w:tcBorders>
              <w:top w:val="single" w:sz="6" w:space="0" w:color="auto"/>
              <w:left w:val="single" w:sz="6" w:space="0" w:color="auto"/>
              <w:bottom w:val="single" w:sz="12" w:space="0" w:color="auto"/>
              <w:right w:val="single" w:sz="6" w:space="0" w:color="auto"/>
            </w:tcBorders>
            <w:vAlign w:val="center"/>
            <w:hideMark/>
          </w:tcPr>
          <w:p w:rsidR="00A63FF2" w:rsidRDefault="00A63FF2" w:rsidP="002B09CF">
            <w:pPr>
              <w:jc w:val="center"/>
              <w:rPr>
                <w:color w:val="000000"/>
              </w:rPr>
            </w:pPr>
            <w:proofErr w:type="spellStart"/>
            <w:r>
              <w:rPr>
                <w:color w:val="000000"/>
              </w:rPr>
              <w:t>Menteş</w:t>
            </w:r>
            <w:proofErr w:type="spellEnd"/>
          </w:p>
        </w:tc>
        <w:tc>
          <w:tcPr>
            <w:tcW w:w="850" w:type="dxa"/>
            <w:tcBorders>
              <w:top w:val="single" w:sz="6" w:space="0" w:color="auto"/>
              <w:left w:val="single" w:sz="6" w:space="0" w:color="auto"/>
              <w:bottom w:val="single" w:sz="12" w:space="0" w:color="auto"/>
              <w:right w:val="single" w:sz="6" w:space="0" w:color="auto"/>
            </w:tcBorders>
            <w:vAlign w:val="center"/>
            <w:hideMark/>
          </w:tcPr>
          <w:p w:rsidR="00A63FF2" w:rsidRDefault="00A63FF2" w:rsidP="002B09CF">
            <w:pPr>
              <w:jc w:val="center"/>
              <w:rPr>
                <w:color w:val="000000"/>
              </w:rPr>
            </w:pPr>
            <w:r>
              <w:rPr>
                <w:color w:val="000000"/>
              </w:rPr>
              <w:t>2115/9</w:t>
            </w:r>
          </w:p>
        </w:tc>
        <w:tc>
          <w:tcPr>
            <w:tcW w:w="1985" w:type="dxa"/>
            <w:tcBorders>
              <w:top w:val="single" w:sz="6" w:space="0" w:color="auto"/>
              <w:left w:val="single" w:sz="6" w:space="0" w:color="auto"/>
              <w:bottom w:val="single" w:sz="12" w:space="0" w:color="auto"/>
              <w:right w:val="single" w:sz="6" w:space="0" w:color="auto"/>
            </w:tcBorders>
            <w:vAlign w:val="center"/>
            <w:hideMark/>
          </w:tcPr>
          <w:p w:rsidR="00A63FF2" w:rsidRDefault="00A63FF2" w:rsidP="002B09CF">
            <w:pPr>
              <w:jc w:val="center"/>
              <w:rPr>
                <w:color w:val="000000"/>
              </w:rPr>
            </w:pPr>
            <w:r>
              <w:rPr>
                <w:color w:val="000000"/>
              </w:rPr>
              <w:t>ÖPA (Özel Proje Alanı) olarak kalması</w:t>
            </w:r>
          </w:p>
        </w:tc>
        <w:tc>
          <w:tcPr>
            <w:tcW w:w="2835" w:type="dxa"/>
            <w:tcBorders>
              <w:top w:val="single" w:sz="6" w:space="0" w:color="auto"/>
              <w:left w:val="single" w:sz="6" w:space="0" w:color="auto"/>
              <w:bottom w:val="single" w:sz="12" w:space="0" w:color="auto"/>
              <w:right w:val="single" w:sz="12" w:space="0" w:color="auto"/>
            </w:tcBorders>
            <w:vAlign w:val="center"/>
          </w:tcPr>
          <w:p w:rsidR="00A63FF2" w:rsidRDefault="00A63FF2" w:rsidP="002B09CF">
            <w:pPr>
              <w:jc w:val="both"/>
              <w:rPr>
                <w:color w:val="000000"/>
              </w:rPr>
            </w:pPr>
            <w:r>
              <w:t xml:space="preserve">1/5000 Nazım Plan kararı doğrultusunda yapıldığı anlaşıldığından </w:t>
            </w:r>
            <w:r>
              <w:rPr>
                <w:b/>
                <w:bCs/>
              </w:rPr>
              <w:t>reddine;</w:t>
            </w:r>
            <w:r>
              <w:rPr>
                <w:color w:val="000000"/>
              </w:rPr>
              <w:t xml:space="preserve">  </w:t>
            </w:r>
          </w:p>
          <w:p w:rsidR="00A63FF2" w:rsidRDefault="00A63FF2" w:rsidP="002B09CF">
            <w:pPr>
              <w:jc w:val="both"/>
              <w:rPr>
                <w:color w:val="000000"/>
              </w:rPr>
            </w:pPr>
          </w:p>
        </w:tc>
      </w:tr>
    </w:tbl>
    <w:p w:rsidR="00A63FF2" w:rsidRPr="00BF4D34" w:rsidRDefault="00A63FF2" w:rsidP="00A63FF2">
      <w:pPr>
        <w:pStyle w:val="GvdeMetni"/>
        <w:spacing w:before="93"/>
        <w:ind w:left="105" w:right="143" w:firstLine="603"/>
        <w:jc w:val="both"/>
        <w:rPr>
          <w:color w:val="0C0C0C"/>
        </w:rPr>
      </w:pPr>
    </w:p>
    <w:p w:rsidR="00A63FF2" w:rsidRDefault="00A63FF2" w:rsidP="00A63FF2">
      <w:pPr>
        <w:ind w:firstLine="708"/>
        <w:jc w:val="both"/>
        <w:rPr>
          <w:rFonts w:ascii="Arial" w:hAnsi="Arial" w:cs="Arial"/>
          <w:sz w:val="24"/>
          <w:szCs w:val="24"/>
        </w:rPr>
      </w:pPr>
    </w:p>
    <w:p w:rsidR="00A9238D" w:rsidRDefault="00A9238D" w:rsidP="00A110DA">
      <w:pPr>
        <w:tabs>
          <w:tab w:val="left" w:pos="1840"/>
        </w:tabs>
        <w:jc w:val="both"/>
        <w:rPr>
          <w:rFonts w:ascii="Arial" w:hAnsi="Arial" w:cs="Arial"/>
          <w:color w:val="333333"/>
          <w:sz w:val="24"/>
          <w:szCs w:val="24"/>
        </w:rPr>
      </w:pPr>
    </w:p>
    <w:p w:rsidR="0090007E" w:rsidRDefault="0090007E" w:rsidP="00A110DA">
      <w:pPr>
        <w:tabs>
          <w:tab w:val="left" w:pos="1840"/>
        </w:tabs>
        <w:jc w:val="both"/>
        <w:rPr>
          <w:rFonts w:ascii="Arial" w:hAnsi="Arial" w:cs="Arial"/>
          <w:color w:val="333333"/>
          <w:sz w:val="24"/>
          <w:szCs w:val="24"/>
        </w:rPr>
      </w:pPr>
    </w:p>
    <w:p w:rsidR="0090007E" w:rsidRDefault="0090007E" w:rsidP="00A110DA">
      <w:pPr>
        <w:tabs>
          <w:tab w:val="left" w:pos="1840"/>
        </w:tabs>
        <w:jc w:val="both"/>
        <w:rPr>
          <w:rFonts w:ascii="Arial" w:hAnsi="Arial" w:cs="Arial"/>
          <w:color w:val="333333"/>
          <w:sz w:val="24"/>
          <w:szCs w:val="24"/>
        </w:rPr>
      </w:pPr>
    </w:p>
    <w:p w:rsidR="0090007E" w:rsidRDefault="0090007E" w:rsidP="00A110DA">
      <w:pPr>
        <w:tabs>
          <w:tab w:val="left" w:pos="1840"/>
        </w:tabs>
        <w:jc w:val="both"/>
        <w:rPr>
          <w:rFonts w:ascii="Arial" w:hAnsi="Arial" w:cs="Arial"/>
          <w:color w:val="333333"/>
          <w:sz w:val="24"/>
          <w:szCs w:val="24"/>
        </w:rPr>
      </w:pPr>
    </w:p>
    <w:p w:rsidR="0090007E" w:rsidRDefault="0090007E" w:rsidP="00A110DA">
      <w:pPr>
        <w:tabs>
          <w:tab w:val="left" w:pos="1840"/>
        </w:tabs>
        <w:jc w:val="both"/>
        <w:rPr>
          <w:rFonts w:ascii="Arial" w:hAnsi="Arial" w:cs="Arial"/>
          <w:color w:val="333333"/>
          <w:sz w:val="24"/>
          <w:szCs w:val="24"/>
        </w:rPr>
      </w:pPr>
    </w:p>
    <w:p w:rsidR="0090007E" w:rsidRDefault="0090007E" w:rsidP="00A110DA">
      <w:pPr>
        <w:tabs>
          <w:tab w:val="left" w:pos="1840"/>
        </w:tabs>
        <w:jc w:val="both"/>
        <w:rPr>
          <w:rFonts w:ascii="Arial" w:hAnsi="Arial" w:cs="Arial"/>
          <w:color w:val="333333"/>
          <w:sz w:val="24"/>
          <w:szCs w:val="24"/>
        </w:rPr>
      </w:pPr>
    </w:p>
    <w:p w:rsidR="0090007E" w:rsidRDefault="0090007E" w:rsidP="00A110DA">
      <w:pPr>
        <w:tabs>
          <w:tab w:val="left" w:pos="1840"/>
        </w:tabs>
        <w:jc w:val="both"/>
        <w:rPr>
          <w:rFonts w:ascii="Arial" w:hAnsi="Arial" w:cs="Arial"/>
          <w:color w:val="333333"/>
          <w:sz w:val="24"/>
          <w:szCs w:val="24"/>
        </w:rPr>
      </w:pPr>
    </w:p>
    <w:p w:rsidR="0090007E" w:rsidRPr="00B81227" w:rsidRDefault="0090007E" w:rsidP="0090007E">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00010835">
        <w:rPr>
          <w:rFonts w:ascii="Times New Roman" w:hAnsi="Times New Roman" w:cs="Times New Roman"/>
        </w:rPr>
        <w:t>4</w:t>
      </w:r>
    </w:p>
    <w:p w:rsidR="0090007E" w:rsidRPr="00B81227" w:rsidRDefault="0090007E" w:rsidP="0090007E">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90007E" w:rsidRPr="00262E10" w:rsidRDefault="0090007E" w:rsidP="0090007E">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w:t>
      </w:r>
      <w:r w:rsidR="00010835">
        <w:rPr>
          <w:rFonts w:ascii="Times New Roman" w:hAnsi="Times New Roman" w:cs="Times New Roman"/>
        </w:rPr>
        <w:t>4</w:t>
      </w:r>
    </w:p>
    <w:p w:rsidR="0090007E" w:rsidRPr="00B81227" w:rsidRDefault="0090007E" w:rsidP="0090007E">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2.03</w:t>
      </w:r>
      <w:r w:rsidRPr="00B81227">
        <w:rPr>
          <w:rFonts w:ascii="Times New Roman" w:hAnsi="Times New Roman" w:cs="Times New Roman"/>
        </w:rPr>
        <w:t>.202</w:t>
      </w:r>
      <w:r>
        <w:rPr>
          <w:rFonts w:ascii="Times New Roman" w:hAnsi="Times New Roman" w:cs="Times New Roman"/>
        </w:rPr>
        <w:t>6</w:t>
      </w:r>
    </w:p>
    <w:p w:rsidR="0090007E" w:rsidRPr="00B81227" w:rsidRDefault="0090007E" w:rsidP="0090007E">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010835">
        <w:rPr>
          <w:rFonts w:ascii="Times New Roman" w:hAnsi="Times New Roman" w:cs="Times New Roman"/>
        </w:rPr>
        <w:t>68</w:t>
      </w:r>
    </w:p>
    <w:p w:rsidR="0090007E" w:rsidRDefault="0090007E" w:rsidP="0090007E">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w:t>
      </w:r>
    </w:p>
    <w:p w:rsidR="0090007E" w:rsidRDefault="0090007E" w:rsidP="0090007E">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90007E" w:rsidRDefault="0090007E" w:rsidP="0090007E">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Komisyonu: </w:t>
      </w:r>
      <w:r>
        <w:rPr>
          <w:rFonts w:ascii="Arial" w:hAnsi="Arial" w:cs="Arial"/>
        </w:rPr>
        <w:t xml:space="preserve">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90007E" w:rsidRDefault="0090007E" w:rsidP="0090007E">
      <w:pPr>
        <w:tabs>
          <w:tab w:val="left" w:pos="3402"/>
          <w:tab w:val="left" w:pos="3686"/>
        </w:tabs>
        <w:spacing w:after="120" w:line="240" w:lineRule="auto"/>
        <w:ind w:left="3686" w:hanging="3686"/>
        <w:jc w:val="both"/>
        <w:rPr>
          <w:rFonts w:ascii="Times New Roman" w:hAnsi="Times New Roman" w:cs="Times New Roman"/>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25</w:t>
      </w:r>
      <w:r w:rsidRPr="00B81227">
        <w:rPr>
          <w:rFonts w:ascii="Times New Roman" w:hAnsi="Times New Roman" w:cs="Times New Roman"/>
        </w:rPr>
        <w:t>.</w:t>
      </w:r>
      <w:r>
        <w:rPr>
          <w:rFonts w:ascii="Times New Roman" w:hAnsi="Times New Roman" w:cs="Times New Roman"/>
        </w:rPr>
        <w:t>03</w:t>
      </w:r>
      <w:r w:rsidRPr="00B81227">
        <w:rPr>
          <w:rFonts w:ascii="Times New Roman" w:hAnsi="Times New Roman" w:cs="Times New Roman"/>
        </w:rPr>
        <w:t>.202</w:t>
      </w:r>
      <w:r>
        <w:rPr>
          <w:rFonts w:ascii="Times New Roman" w:hAnsi="Times New Roman" w:cs="Times New Roman"/>
        </w:rPr>
        <w:t>6</w:t>
      </w:r>
    </w:p>
    <w:p w:rsidR="00996941" w:rsidRPr="001B1E5E" w:rsidRDefault="00996941" w:rsidP="00996941">
      <w:pPr>
        <w:spacing w:after="120"/>
        <w:jc w:val="both"/>
        <w:rPr>
          <w:rFonts w:ascii="Arial" w:hAnsi="Arial" w:cs="Arial"/>
          <w:sz w:val="24"/>
          <w:szCs w:val="24"/>
        </w:rPr>
      </w:pPr>
      <w:r w:rsidRPr="00AA6DF9">
        <w:rPr>
          <w:rFonts w:ascii="Times New Roman" w:hAnsi="Times New Roman" w:cs="Times New Roman"/>
          <w:b/>
        </w:rPr>
        <w:t xml:space="preserve">KOMİSYON RAPORU      </w:t>
      </w:r>
      <w:r>
        <w:rPr>
          <w:b/>
        </w:rPr>
        <w:t xml:space="preserve">             </w:t>
      </w:r>
      <w:r w:rsidRPr="00B81227">
        <w:rPr>
          <w:b/>
        </w:rPr>
        <w:t>:</w:t>
      </w:r>
      <w:r>
        <w:rPr>
          <w:rFonts w:ascii="Times New Roman" w:hAnsi="Times New Roman" w:cs="Times New Roman"/>
          <w:b/>
        </w:rPr>
        <w:tab/>
      </w:r>
      <w:r>
        <w:rPr>
          <w:rFonts w:ascii="Times New Roman" w:hAnsi="Times New Roman" w:cs="Times New Roman"/>
          <w:b/>
        </w:rPr>
        <w:tab/>
      </w:r>
      <w:r w:rsidRPr="001B1E5E">
        <w:rPr>
          <w:rFonts w:ascii="Arial" w:hAnsi="Arial" w:cs="Arial"/>
          <w:sz w:val="24"/>
          <w:szCs w:val="24"/>
        </w:rPr>
        <w:t xml:space="preserve">İlimiz, Yenişehir İlçesi, O33A22A2D pafta, tapuda </w:t>
      </w:r>
      <w:proofErr w:type="spellStart"/>
      <w:r w:rsidRPr="001B1E5E">
        <w:rPr>
          <w:rFonts w:ascii="Arial" w:hAnsi="Arial" w:cs="Arial"/>
          <w:sz w:val="24"/>
          <w:szCs w:val="24"/>
        </w:rPr>
        <w:t>Menteş</w:t>
      </w:r>
      <w:proofErr w:type="spellEnd"/>
      <w:r w:rsidRPr="001B1E5E">
        <w:rPr>
          <w:rFonts w:ascii="Arial" w:hAnsi="Arial" w:cs="Arial"/>
          <w:sz w:val="24"/>
          <w:szCs w:val="24"/>
        </w:rPr>
        <w:t xml:space="preserve"> Mahallesi 6197 ada 2 ve 7 </w:t>
      </w:r>
      <w:proofErr w:type="spellStart"/>
      <w:r w:rsidRPr="001B1E5E">
        <w:rPr>
          <w:rFonts w:ascii="Arial" w:hAnsi="Arial" w:cs="Arial"/>
          <w:sz w:val="24"/>
          <w:szCs w:val="24"/>
        </w:rPr>
        <w:t>nolu</w:t>
      </w:r>
      <w:proofErr w:type="spellEnd"/>
      <w:r w:rsidRPr="001B1E5E">
        <w:rPr>
          <w:rFonts w:ascii="Arial" w:hAnsi="Arial" w:cs="Arial"/>
          <w:sz w:val="24"/>
          <w:szCs w:val="24"/>
        </w:rPr>
        <w:t xml:space="preserve"> parseller ile ilgili</w:t>
      </w:r>
      <w:r w:rsidRPr="001B1E5E">
        <w:rPr>
          <w:rFonts w:ascii="Arial" w:hAnsi="Arial" w:cs="Arial"/>
          <w:color w:val="FF0000"/>
          <w:sz w:val="24"/>
          <w:szCs w:val="24"/>
        </w:rPr>
        <w:t xml:space="preserve"> </w:t>
      </w:r>
      <w:r w:rsidRPr="001B1E5E">
        <w:rPr>
          <w:rFonts w:ascii="Arial" w:hAnsi="Arial" w:cs="Arial"/>
          <w:sz w:val="24"/>
          <w:szCs w:val="24"/>
        </w:rPr>
        <w:t>idaremiz tarafından TEKLİF-</w:t>
      </w:r>
      <w:proofErr w:type="gramStart"/>
      <w:r w:rsidRPr="001B1E5E">
        <w:rPr>
          <w:rFonts w:ascii="Arial" w:hAnsi="Arial" w:cs="Arial"/>
          <w:sz w:val="24"/>
          <w:szCs w:val="24"/>
          <w:shd w:val="clear" w:color="auto" w:fill="FFFFFF"/>
        </w:rPr>
        <w:t>331125265</w:t>
      </w:r>
      <w:proofErr w:type="gramEnd"/>
      <w:r w:rsidRPr="001B1E5E">
        <w:rPr>
          <w:rFonts w:ascii="Arial" w:hAnsi="Arial" w:cs="Arial"/>
          <w:sz w:val="24"/>
          <w:szCs w:val="24"/>
        </w:rPr>
        <w:t xml:space="preserve"> Plan Teklif Numaralı 1/1000 ölçekli Uygulama İmar Planı Değişikliği teklifi hazırlanmıştır.</w:t>
      </w:r>
    </w:p>
    <w:p w:rsidR="00996941" w:rsidRPr="001B1E5E" w:rsidRDefault="00996941" w:rsidP="00996941">
      <w:pPr>
        <w:spacing w:after="120"/>
        <w:ind w:firstLine="708"/>
        <w:jc w:val="both"/>
        <w:rPr>
          <w:rStyle w:val="fontstyle01"/>
          <w:rFonts w:ascii="Arial" w:hAnsi="Arial" w:cs="Arial"/>
        </w:rPr>
      </w:pPr>
      <w:r w:rsidRPr="001B1E5E">
        <w:rPr>
          <w:rFonts w:ascii="Arial" w:hAnsi="Arial" w:cs="Arial"/>
          <w:sz w:val="24"/>
          <w:szCs w:val="24"/>
        </w:rPr>
        <w:t>Plan değişikliğine konu alan, Yenişehir II. Etap 1/1000 ölçekli Revizyon Uygulama İmar Planında; Emsal (E) 0,90, Bina Yüksekliği (</w:t>
      </w:r>
      <w:proofErr w:type="spellStart"/>
      <w:r w:rsidRPr="001B1E5E">
        <w:rPr>
          <w:rFonts w:ascii="Arial" w:hAnsi="Arial" w:cs="Arial"/>
          <w:sz w:val="24"/>
          <w:szCs w:val="24"/>
        </w:rPr>
        <w:t>Yençok</w:t>
      </w:r>
      <w:proofErr w:type="spellEnd"/>
      <w:r w:rsidRPr="001B1E5E">
        <w:rPr>
          <w:rFonts w:ascii="Arial" w:hAnsi="Arial" w:cs="Arial"/>
          <w:sz w:val="24"/>
          <w:szCs w:val="24"/>
        </w:rPr>
        <w:t>) 75.50 m. (21 kat) Ticaret-Konut Alanına (TİCK) alanına isabet etmektedir.</w:t>
      </w:r>
    </w:p>
    <w:p w:rsidR="00996941" w:rsidRPr="001B1E5E" w:rsidRDefault="00996941" w:rsidP="00996941">
      <w:pPr>
        <w:spacing w:after="120"/>
        <w:ind w:firstLine="708"/>
        <w:jc w:val="both"/>
        <w:rPr>
          <w:rFonts w:ascii="Arial" w:hAnsi="Arial" w:cs="Arial"/>
        </w:rPr>
      </w:pPr>
      <w:r w:rsidRPr="001B1E5E">
        <w:rPr>
          <w:rStyle w:val="fontstyle01"/>
          <w:rFonts w:ascii="Arial" w:hAnsi="Arial" w:cs="Arial"/>
        </w:rPr>
        <w:t xml:space="preserve">Plan değişikliği </w:t>
      </w:r>
      <w:proofErr w:type="gramStart"/>
      <w:r w:rsidRPr="001B1E5E">
        <w:rPr>
          <w:rStyle w:val="fontstyle01"/>
          <w:rFonts w:ascii="Arial" w:hAnsi="Arial" w:cs="Arial"/>
        </w:rPr>
        <w:t>ile;</w:t>
      </w:r>
      <w:proofErr w:type="gramEnd"/>
      <w:r w:rsidRPr="001B1E5E">
        <w:rPr>
          <w:rStyle w:val="fontstyle01"/>
          <w:rFonts w:ascii="Arial" w:hAnsi="Arial" w:cs="Arial"/>
        </w:rPr>
        <w:t xml:space="preserve"> 1/1000 ölçekli Uygulama İmar Planında 6197 ada 2 ve 7 </w:t>
      </w:r>
      <w:proofErr w:type="spellStart"/>
      <w:r w:rsidRPr="001B1E5E">
        <w:rPr>
          <w:rStyle w:val="fontstyle01"/>
          <w:rFonts w:ascii="Arial" w:hAnsi="Arial" w:cs="Arial"/>
        </w:rPr>
        <w:t>nolu</w:t>
      </w:r>
      <w:proofErr w:type="spellEnd"/>
      <w:r w:rsidRPr="001B1E5E">
        <w:rPr>
          <w:rStyle w:val="fontstyle01"/>
          <w:rFonts w:ascii="Arial" w:hAnsi="Arial" w:cs="Arial"/>
        </w:rPr>
        <w:t xml:space="preserve"> parselleri mülkiyet sınırına getirilerek güneyinde bulunan 7m. </w:t>
      </w:r>
      <w:proofErr w:type="gramStart"/>
      <w:r w:rsidRPr="001B1E5E">
        <w:rPr>
          <w:rStyle w:val="fontstyle01"/>
          <w:rFonts w:ascii="Arial" w:hAnsi="Arial" w:cs="Arial"/>
        </w:rPr>
        <w:t>yaya</w:t>
      </w:r>
      <w:proofErr w:type="gramEnd"/>
      <w:r w:rsidRPr="001B1E5E">
        <w:rPr>
          <w:rStyle w:val="fontstyle01"/>
          <w:rFonts w:ascii="Arial" w:hAnsi="Arial" w:cs="Arial"/>
        </w:rPr>
        <w:t xml:space="preserve"> yolu 10 m. yaya yolu olarak düzenlenmiş olup </w:t>
      </w:r>
      <w:r w:rsidRPr="001B1E5E">
        <w:rPr>
          <w:rFonts w:ascii="Arial" w:hAnsi="Arial" w:cs="Arial"/>
          <w:sz w:val="24"/>
          <w:szCs w:val="24"/>
        </w:rPr>
        <w:t>(E) 0,90, Bina Yüksekliği (</w:t>
      </w:r>
      <w:proofErr w:type="spellStart"/>
      <w:r w:rsidRPr="001B1E5E">
        <w:rPr>
          <w:rFonts w:ascii="Arial" w:hAnsi="Arial" w:cs="Arial"/>
          <w:sz w:val="24"/>
          <w:szCs w:val="24"/>
        </w:rPr>
        <w:t>Yençok</w:t>
      </w:r>
      <w:proofErr w:type="spellEnd"/>
      <w:r w:rsidRPr="001B1E5E">
        <w:rPr>
          <w:rFonts w:ascii="Arial" w:hAnsi="Arial" w:cs="Arial"/>
          <w:sz w:val="24"/>
          <w:szCs w:val="24"/>
        </w:rPr>
        <w:t>) 75.50 m. (21 kat) Ticaret-Konut Alanına (TİCK) alanı olarak plana işaretlenmiştir.</w:t>
      </w:r>
      <w:r w:rsidRPr="001B1E5E">
        <w:rPr>
          <w:rStyle w:val="fontstyle01"/>
          <w:rFonts w:ascii="Arial" w:hAnsi="Arial" w:cs="Arial"/>
        </w:rPr>
        <w:t xml:space="preserve"> </w:t>
      </w:r>
    </w:p>
    <w:p w:rsidR="00996941" w:rsidRDefault="00996941" w:rsidP="00996941">
      <w:pPr>
        <w:tabs>
          <w:tab w:val="left" w:pos="0"/>
          <w:tab w:val="left" w:pos="3402"/>
        </w:tabs>
        <w:spacing w:after="120" w:line="240" w:lineRule="auto"/>
        <w:jc w:val="both"/>
        <w:rPr>
          <w:rFonts w:ascii="Times New Roman" w:hAnsi="Times New Roman" w:cs="Times New Roman"/>
        </w:rPr>
      </w:pPr>
      <w:r>
        <w:rPr>
          <w:rFonts w:ascii="Arial" w:hAnsi="Arial" w:cs="Arial"/>
          <w:sz w:val="24"/>
          <w:szCs w:val="24"/>
        </w:rPr>
        <w:t>Teklifin komisyonlarımızca incelenmesi neticesinde</w:t>
      </w:r>
      <w:r w:rsidRPr="001B1E5E">
        <w:rPr>
          <w:rFonts w:ascii="Arial" w:hAnsi="Arial" w:cs="Arial"/>
          <w:sz w:val="24"/>
          <w:szCs w:val="24"/>
        </w:rPr>
        <w:t>; 3194 sayılı İmar Kanunu’nun 8/b maddesi ile 5393 sayılı Belediye Kanunu’nun 18/c maddesi gereğince, plan değişikliği ile yoğunluk artışının olmadığı, parsel sınırlarının mülkiyete getirildiği</w:t>
      </w:r>
      <w:r>
        <w:rPr>
          <w:rFonts w:ascii="Arial" w:hAnsi="Arial" w:cs="Arial"/>
          <w:sz w:val="24"/>
          <w:szCs w:val="24"/>
        </w:rPr>
        <w:t xml:space="preserve"> </w:t>
      </w:r>
      <w:r w:rsidRPr="001B1E5E">
        <w:rPr>
          <w:rFonts w:ascii="Arial" w:hAnsi="Arial" w:cs="Arial"/>
          <w:sz w:val="24"/>
          <w:szCs w:val="24"/>
        </w:rPr>
        <w:t xml:space="preserve">anlaşıldığından ekli paraflı krokide görüldüğü şekli ile kabulüne </w:t>
      </w:r>
      <w:r>
        <w:rPr>
          <w:rFonts w:ascii="Arial" w:hAnsi="Arial" w:cs="Arial"/>
          <w:sz w:val="24"/>
          <w:szCs w:val="24"/>
        </w:rPr>
        <w:t xml:space="preserve">komisyonlarımızca </w:t>
      </w:r>
      <w:r w:rsidRPr="001B1E5E">
        <w:rPr>
          <w:rFonts w:ascii="Arial" w:hAnsi="Arial" w:cs="Arial"/>
          <w:sz w:val="24"/>
          <w:szCs w:val="24"/>
        </w:rPr>
        <w:t>oy birliği ile karar verildi</w:t>
      </w:r>
      <w:r>
        <w:rPr>
          <w:rFonts w:ascii="Arial" w:hAnsi="Arial" w:cs="Arial"/>
          <w:sz w:val="24"/>
          <w:szCs w:val="24"/>
        </w:rPr>
        <w:t>.</w:t>
      </w:r>
    </w:p>
    <w:p w:rsidR="00010835" w:rsidRDefault="00010835" w:rsidP="0090007E">
      <w:pPr>
        <w:tabs>
          <w:tab w:val="left" w:pos="3402"/>
          <w:tab w:val="left" w:pos="3686"/>
        </w:tabs>
        <w:spacing w:after="120" w:line="240" w:lineRule="auto"/>
        <w:ind w:left="3686" w:hanging="3686"/>
        <w:jc w:val="both"/>
        <w:rPr>
          <w:rFonts w:ascii="Times New Roman" w:hAnsi="Times New Roman" w:cs="Times New Roman"/>
          <w:color w:val="000000" w:themeColor="text1"/>
        </w:rPr>
      </w:pPr>
    </w:p>
    <w:p w:rsidR="00010835" w:rsidRDefault="00010835" w:rsidP="0090007E">
      <w:pPr>
        <w:tabs>
          <w:tab w:val="left" w:pos="3402"/>
          <w:tab w:val="left" w:pos="3686"/>
        </w:tabs>
        <w:spacing w:after="120" w:line="240" w:lineRule="auto"/>
        <w:ind w:left="3686" w:hanging="3686"/>
        <w:jc w:val="both"/>
        <w:rPr>
          <w:rFonts w:ascii="Times New Roman" w:hAnsi="Times New Roman" w:cs="Times New Roman"/>
          <w:color w:val="000000" w:themeColor="text1"/>
        </w:rPr>
      </w:pPr>
    </w:p>
    <w:p w:rsidR="00010835" w:rsidRDefault="00010835" w:rsidP="0090007E">
      <w:pPr>
        <w:tabs>
          <w:tab w:val="left" w:pos="3402"/>
          <w:tab w:val="left" w:pos="3686"/>
        </w:tabs>
        <w:spacing w:after="120" w:line="240" w:lineRule="auto"/>
        <w:ind w:left="3686" w:hanging="3686"/>
        <w:jc w:val="both"/>
        <w:rPr>
          <w:rFonts w:ascii="Times New Roman" w:hAnsi="Times New Roman" w:cs="Times New Roman"/>
          <w:color w:val="000000" w:themeColor="text1"/>
        </w:rPr>
      </w:pPr>
    </w:p>
    <w:p w:rsidR="00010835" w:rsidRDefault="00010835" w:rsidP="0090007E">
      <w:pPr>
        <w:tabs>
          <w:tab w:val="left" w:pos="3402"/>
          <w:tab w:val="left" w:pos="3686"/>
        </w:tabs>
        <w:spacing w:after="120" w:line="240" w:lineRule="auto"/>
        <w:ind w:left="3686" w:hanging="3686"/>
        <w:jc w:val="both"/>
        <w:rPr>
          <w:rFonts w:ascii="Times New Roman" w:hAnsi="Times New Roman" w:cs="Times New Roman"/>
          <w:color w:val="000000" w:themeColor="text1"/>
        </w:rPr>
      </w:pPr>
    </w:p>
    <w:p w:rsidR="00010835" w:rsidRDefault="00010835" w:rsidP="0090007E">
      <w:pPr>
        <w:tabs>
          <w:tab w:val="left" w:pos="3402"/>
          <w:tab w:val="left" w:pos="3686"/>
        </w:tabs>
        <w:spacing w:after="120" w:line="240" w:lineRule="auto"/>
        <w:ind w:left="3686" w:hanging="3686"/>
        <w:jc w:val="both"/>
        <w:rPr>
          <w:rFonts w:ascii="Times New Roman" w:hAnsi="Times New Roman" w:cs="Times New Roman"/>
          <w:color w:val="000000" w:themeColor="text1"/>
        </w:rPr>
      </w:pPr>
    </w:p>
    <w:p w:rsidR="009D106D" w:rsidRDefault="009D106D" w:rsidP="0090007E">
      <w:pPr>
        <w:tabs>
          <w:tab w:val="left" w:pos="3402"/>
          <w:tab w:val="left" w:pos="3686"/>
        </w:tabs>
        <w:spacing w:after="120" w:line="240" w:lineRule="auto"/>
        <w:ind w:left="3686" w:hanging="3686"/>
        <w:jc w:val="both"/>
        <w:rPr>
          <w:rFonts w:ascii="Times New Roman" w:hAnsi="Times New Roman" w:cs="Times New Roman"/>
          <w:color w:val="000000" w:themeColor="text1"/>
        </w:rPr>
      </w:pPr>
    </w:p>
    <w:p w:rsidR="009D106D" w:rsidRDefault="009D106D" w:rsidP="0090007E">
      <w:pPr>
        <w:tabs>
          <w:tab w:val="left" w:pos="3402"/>
          <w:tab w:val="left" w:pos="3686"/>
        </w:tabs>
        <w:spacing w:after="120" w:line="240" w:lineRule="auto"/>
        <w:ind w:left="3686" w:hanging="3686"/>
        <w:jc w:val="both"/>
        <w:rPr>
          <w:rFonts w:ascii="Times New Roman" w:hAnsi="Times New Roman" w:cs="Times New Roman"/>
          <w:color w:val="000000" w:themeColor="text1"/>
        </w:rPr>
      </w:pPr>
    </w:p>
    <w:p w:rsidR="009D106D" w:rsidRDefault="009D106D" w:rsidP="0090007E">
      <w:pPr>
        <w:tabs>
          <w:tab w:val="left" w:pos="3402"/>
          <w:tab w:val="left" w:pos="3686"/>
        </w:tabs>
        <w:spacing w:after="120" w:line="240" w:lineRule="auto"/>
        <w:ind w:left="3686" w:hanging="3686"/>
        <w:jc w:val="both"/>
        <w:rPr>
          <w:rFonts w:ascii="Times New Roman" w:hAnsi="Times New Roman" w:cs="Times New Roman"/>
          <w:color w:val="000000" w:themeColor="text1"/>
        </w:rPr>
      </w:pPr>
    </w:p>
    <w:p w:rsidR="00010835" w:rsidRDefault="00010835" w:rsidP="0090007E">
      <w:pPr>
        <w:tabs>
          <w:tab w:val="left" w:pos="3402"/>
          <w:tab w:val="left" w:pos="3686"/>
        </w:tabs>
        <w:spacing w:after="120" w:line="240" w:lineRule="auto"/>
        <w:ind w:left="3686" w:hanging="3686"/>
        <w:jc w:val="both"/>
        <w:rPr>
          <w:rFonts w:ascii="Times New Roman" w:hAnsi="Times New Roman" w:cs="Times New Roman"/>
          <w:color w:val="000000" w:themeColor="text1"/>
        </w:rPr>
      </w:pPr>
    </w:p>
    <w:p w:rsidR="0062648C" w:rsidRPr="00B81227" w:rsidRDefault="0062648C" w:rsidP="0062648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62648C">
        <w:rPr>
          <w:rFonts w:ascii="Times New Roman" w:hAnsi="Times New Roman" w:cs="Times New Roman"/>
        </w:rPr>
        <w:t>5</w:t>
      </w:r>
    </w:p>
    <w:p w:rsidR="0062648C" w:rsidRPr="00B81227" w:rsidRDefault="0062648C" w:rsidP="0062648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62648C" w:rsidRPr="00262E10" w:rsidRDefault="0062648C" w:rsidP="0062648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25</w:t>
      </w:r>
    </w:p>
    <w:p w:rsidR="0062648C" w:rsidRPr="00B81227" w:rsidRDefault="0062648C" w:rsidP="0062648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2.03</w:t>
      </w:r>
      <w:r w:rsidRPr="00B81227">
        <w:rPr>
          <w:rFonts w:ascii="Times New Roman" w:hAnsi="Times New Roman" w:cs="Times New Roman"/>
        </w:rPr>
        <w:t>.202</w:t>
      </w:r>
      <w:r>
        <w:rPr>
          <w:rFonts w:ascii="Times New Roman" w:hAnsi="Times New Roman" w:cs="Times New Roman"/>
        </w:rPr>
        <w:t>6</w:t>
      </w:r>
    </w:p>
    <w:p w:rsidR="0062648C" w:rsidRPr="00B81227" w:rsidRDefault="0062648C" w:rsidP="0062648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69</w:t>
      </w:r>
    </w:p>
    <w:p w:rsidR="0062648C" w:rsidRDefault="0062648C" w:rsidP="0062648C">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w:t>
      </w:r>
    </w:p>
    <w:p w:rsidR="0062648C" w:rsidRDefault="0062648C" w:rsidP="0062648C">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62648C" w:rsidRDefault="0062648C" w:rsidP="0062648C">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Komisyonu: </w:t>
      </w:r>
      <w:r>
        <w:rPr>
          <w:rFonts w:ascii="Arial" w:hAnsi="Arial" w:cs="Arial"/>
        </w:rPr>
        <w:t xml:space="preserve">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62648C" w:rsidRDefault="0062648C" w:rsidP="0062648C">
      <w:pPr>
        <w:tabs>
          <w:tab w:val="left" w:pos="3402"/>
          <w:tab w:val="left" w:pos="3686"/>
        </w:tabs>
        <w:spacing w:after="120" w:line="240" w:lineRule="auto"/>
        <w:ind w:left="3686" w:hanging="3686"/>
        <w:jc w:val="both"/>
        <w:rPr>
          <w:rFonts w:ascii="Times New Roman" w:hAnsi="Times New Roman" w:cs="Times New Roman"/>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761F60">
        <w:rPr>
          <w:rFonts w:ascii="Times New Roman" w:hAnsi="Times New Roman" w:cs="Times New Roman"/>
        </w:rPr>
        <w:t>26</w:t>
      </w:r>
      <w:r w:rsidRPr="00B81227">
        <w:rPr>
          <w:rFonts w:ascii="Times New Roman" w:hAnsi="Times New Roman" w:cs="Times New Roman"/>
        </w:rPr>
        <w:t>.</w:t>
      </w:r>
      <w:r>
        <w:rPr>
          <w:rFonts w:ascii="Times New Roman" w:hAnsi="Times New Roman" w:cs="Times New Roman"/>
        </w:rPr>
        <w:t>03</w:t>
      </w:r>
      <w:r w:rsidRPr="00B81227">
        <w:rPr>
          <w:rFonts w:ascii="Times New Roman" w:hAnsi="Times New Roman" w:cs="Times New Roman"/>
        </w:rPr>
        <w:t>.202</w:t>
      </w:r>
      <w:r>
        <w:rPr>
          <w:rFonts w:ascii="Times New Roman" w:hAnsi="Times New Roman" w:cs="Times New Roman"/>
        </w:rPr>
        <w:t>6</w:t>
      </w:r>
    </w:p>
    <w:p w:rsidR="00761F60" w:rsidRPr="00E35225" w:rsidRDefault="0062648C" w:rsidP="00742B38">
      <w:pPr>
        <w:jc w:val="both"/>
        <w:rPr>
          <w:rFonts w:ascii="Arial" w:hAnsi="Arial" w:cs="Arial"/>
          <w:sz w:val="24"/>
          <w:szCs w:val="24"/>
        </w:rPr>
      </w:pPr>
      <w:r w:rsidRPr="00AA6DF9">
        <w:rPr>
          <w:rFonts w:ascii="Times New Roman" w:hAnsi="Times New Roman" w:cs="Times New Roman"/>
          <w:b/>
        </w:rPr>
        <w:t xml:space="preserve">KOMİSYON RAPORU      </w:t>
      </w:r>
      <w:r>
        <w:rPr>
          <w:b/>
        </w:rPr>
        <w:t xml:space="preserve">             </w:t>
      </w:r>
      <w:r w:rsidRPr="00B81227">
        <w:rPr>
          <w:b/>
        </w:rPr>
        <w:t>:</w:t>
      </w:r>
      <w:r>
        <w:rPr>
          <w:rFonts w:ascii="Times New Roman" w:hAnsi="Times New Roman" w:cs="Times New Roman"/>
          <w:b/>
        </w:rPr>
        <w:tab/>
      </w:r>
      <w:r w:rsidR="00761F60" w:rsidRPr="00E35225">
        <w:rPr>
          <w:rFonts w:ascii="Arial" w:hAnsi="Arial" w:cs="Arial"/>
          <w:sz w:val="24"/>
          <w:szCs w:val="24"/>
        </w:rPr>
        <w:t xml:space="preserve">İlimiz, Yenişehir İlçesi, O33A23A1C pafta, tapuda Bahçe Mahallesi 4262 ada 2 ve 3 </w:t>
      </w:r>
      <w:proofErr w:type="spellStart"/>
      <w:r w:rsidR="00761F60" w:rsidRPr="00E35225">
        <w:rPr>
          <w:rFonts w:ascii="Arial" w:hAnsi="Arial" w:cs="Arial"/>
          <w:sz w:val="24"/>
          <w:szCs w:val="24"/>
        </w:rPr>
        <w:t>nolu</w:t>
      </w:r>
      <w:proofErr w:type="spellEnd"/>
      <w:r w:rsidR="00761F60" w:rsidRPr="00E35225">
        <w:rPr>
          <w:rFonts w:ascii="Arial" w:hAnsi="Arial" w:cs="Arial"/>
          <w:sz w:val="24"/>
          <w:szCs w:val="24"/>
        </w:rPr>
        <w:t xml:space="preserve"> parseller ile ilgili</w:t>
      </w:r>
      <w:r w:rsidR="00761F60" w:rsidRPr="00E35225">
        <w:rPr>
          <w:rFonts w:ascii="Arial" w:hAnsi="Arial" w:cs="Arial"/>
          <w:color w:val="FF0000"/>
          <w:sz w:val="24"/>
          <w:szCs w:val="24"/>
        </w:rPr>
        <w:t xml:space="preserve"> </w:t>
      </w:r>
      <w:r w:rsidR="00761F60" w:rsidRPr="00E35225">
        <w:rPr>
          <w:rFonts w:ascii="Arial" w:hAnsi="Arial" w:cs="Arial"/>
          <w:sz w:val="24"/>
          <w:szCs w:val="24"/>
        </w:rPr>
        <w:t xml:space="preserve">idaremiz tarafından </w:t>
      </w:r>
      <w:r w:rsidR="00761F60" w:rsidRPr="00E35225">
        <w:rPr>
          <w:rFonts w:ascii="Arial" w:hAnsi="Arial" w:cs="Arial"/>
          <w:color w:val="000000" w:themeColor="text1"/>
          <w:sz w:val="24"/>
          <w:szCs w:val="24"/>
        </w:rPr>
        <w:t>TEKLİF-</w:t>
      </w:r>
      <w:proofErr w:type="gramStart"/>
      <w:r w:rsidR="00761F60" w:rsidRPr="00E35225">
        <w:rPr>
          <w:rFonts w:ascii="Arial" w:hAnsi="Arial" w:cs="Arial"/>
          <w:color w:val="000000" w:themeColor="text1"/>
          <w:sz w:val="24"/>
          <w:szCs w:val="24"/>
        </w:rPr>
        <w:t>331125277</w:t>
      </w:r>
      <w:proofErr w:type="gramEnd"/>
      <w:r w:rsidR="00761F60" w:rsidRPr="00E35225">
        <w:rPr>
          <w:rFonts w:ascii="Arial" w:hAnsi="Arial" w:cs="Arial"/>
          <w:sz w:val="24"/>
          <w:szCs w:val="24"/>
        </w:rPr>
        <w:t xml:space="preserve"> Plan Teklif Numaralı 1/1000 ölçekli Uygulama İmar Planı Değişikliği teklifi hazırlanmıştır.</w:t>
      </w:r>
    </w:p>
    <w:p w:rsidR="00761F60" w:rsidRPr="00E35225" w:rsidRDefault="00761F60" w:rsidP="00742B38">
      <w:pPr>
        <w:spacing w:after="120"/>
        <w:jc w:val="both"/>
        <w:rPr>
          <w:rStyle w:val="fontstyle01"/>
          <w:rFonts w:ascii="Arial" w:hAnsi="Arial" w:cs="Arial"/>
        </w:rPr>
      </w:pPr>
      <w:r w:rsidRPr="00E35225">
        <w:rPr>
          <w:rFonts w:ascii="Arial" w:hAnsi="Arial" w:cs="Arial"/>
          <w:sz w:val="24"/>
          <w:szCs w:val="24"/>
        </w:rPr>
        <w:t xml:space="preserve">Plan değişikliğine konu alan, Yenişehir I. Etap 1/1000 ölçekli Revizyon Uygulama İmar Planında; E=0.20, TAKS=0.20, </w:t>
      </w:r>
      <w:proofErr w:type="spellStart"/>
      <w:r w:rsidRPr="00E35225">
        <w:rPr>
          <w:rFonts w:ascii="Arial" w:hAnsi="Arial" w:cs="Arial"/>
          <w:sz w:val="24"/>
          <w:szCs w:val="24"/>
        </w:rPr>
        <w:t>Yençok</w:t>
      </w:r>
      <w:proofErr w:type="spellEnd"/>
      <w:r w:rsidRPr="00E35225">
        <w:rPr>
          <w:rFonts w:ascii="Arial" w:hAnsi="Arial" w:cs="Arial"/>
          <w:sz w:val="24"/>
          <w:szCs w:val="24"/>
        </w:rPr>
        <w:t>=20.50 m. (5 kat) Belediye Hizmet Alanı (BHA) olarak işaretlidir.</w:t>
      </w:r>
    </w:p>
    <w:p w:rsidR="00761F60" w:rsidRPr="00E35225" w:rsidRDefault="00761F60" w:rsidP="00761F60">
      <w:pPr>
        <w:pStyle w:val="NormalWeb"/>
        <w:spacing w:line="276" w:lineRule="auto"/>
        <w:ind w:firstLine="709"/>
        <w:jc w:val="both"/>
        <w:rPr>
          <w:rFonts w:ascii="Arial" w:hAnsi="Arial" w:cs="Arial"/>
        </w:rPr>
      </w:pPr>
      <w:r w:rsidRPr="00E35225">
        <w:rPr>
          <w:rFonts w:ascii="Arial" w:hAnsi="Arial" w:cs="Arial"/>
        </w:rPr>
        <w:t xml:space="preserve">Mersin 2. İdare Mahkemesi’nin 20.11.2024 tarihli ve 2022/1755E.-2024/1682K. </w:t>
      </w:r>
      <w:proofErr w:type="gramStart"/>
      <w:r w:rsidRPr="00E35225">
        <w:rPr>
          <w:rFonts w:ascii="Arial" w:hAnsi="Arial" w:cs="Arial"/>
        </w:rPr>
        <w:t>sayılı</w:t>
      </w:r>
      <w:proofErr w:type="gramEnd"/>
      <w:r w:rsidRPr="00E35225">
        <w:rPr>
          <w:rFonts w:ascii="Arial" w:hAnsi="Arial" w:cs="Arial"/>
        </w:rPr>
        <w:t xml:space="preserve"> kararı ile Mersin İli, Yenişehir İlçesi I. Etap 1/1000 Ölçekli Revizyon Uygulama İmar Planı kapsamında KOP parsellerinde özel mülkiyette kalan tüm donatı alanları için E=0.20 yapılaşma değerinin E=0.90 olarak düzenlenmesi işlemi hukuka aykırı bulunarak iptal edilmiştir. Söz konusu yargı kararı ve iptal gerekçeleri doğrultusunda, Yenişehir Belediye Meclisi’nin 03.03.2025 tarihli ve 56 sayılı kararı ile hazırlanan teklif, Mersin Büyükşehir Belediye Meclisi’nin 16.06.2025 tarihli ve 489 sayılı kararı ile onaylanmıştır.</w:t>
      </w:r>
    </w:p>
    <w:p w:rsidR="00761F60" w:rsidRPr="00E35225" w:rsidRDefault="00761F60" w:rsidP="00761F60">
      <w:pPr>
        <w:pStyle w:val="NormalWeb"/>
        <w:spacing w:line="276" w:lineRule="auto"/>
        <w:ind w:firstLine="709"/>
        <w:jc w:val="both"/>
        <w:rPr>
          <w:rFonts w:ascii="Arial" w:hAnsi="Arial" w:cs="Arial"/>
        </w:rPr>
      </w:pPr>
      <w:r w:rsidRPr="00E35225">
        <w:rPr>
          <w:rFonts w:ascii="Arial" w:hAnsi="Arial" w:cs="Arial"/>
        </w:rPr>
        <w:t xml:space="preserve">Bu kapsamda, Bahçe Mahallesi eski 4262 ada 1 </w:t>
      </w:r>
      <w:proofErr w:type="spellStart"/>
      <w:r w:rsidRPr="00E35225">
        <w:rPr>
          <w:rFonts w:ascii="Arial" w:hAnsi="Arial" w:cs="Arial"/>
        </w:rPr>
        <w:t>nolu</w:t>
      </w:r>
      <w:proofErr w:type="spellEnd"/>
      <w:r w:rsidRPr="00E35225">
        <w:rPr>
          <w:rFonts w:ascii="Arial" w:hAnsi="Arial" w:cs="Arial"/>
        </w:rPr>
        <w:t xml:space="preserve"> parsel E=0.20 ve TAKS=0.20 Belediye Hizmet Alanı olarak işaretlenmiştir. Ancak 4262 ada 1 </w:t>
      </w:r>
      <w:proofErr w:type="spellStart"/>
      <w:r w:rsidRPr="00E35225">
        <w:rPr>
          <w:rFonts w:ascii="Arial" w:hAnsi="Arial" w:cs="Arial"/>
        </w:rPr>
        <w:t>nolu</w:t>
      </w:r>
      <w:proofErr w:type="spellEnd"/>
      <w:r w:rsidRPr="00E35225">
        <w:rPr>
          <w:rFonts w:ascii="Arial" w:hAnsi="Arial" w:cs="Arial"/>
        </w:rPr>
        <w:t xml:space="preserve"> parselde yapılan imar uygulaması neticesinde 4262 ada 2 ve 3 </w:t>
      </w:r>
      <w:proofErr w:type="spellStart"/>
      <w:r w:rsidRPr="00E35225">
        <w:rPr>
          <w:rFonts w:ascii="Arial" w:hAnsi="Arial" w:cs="Arial"/>
        </w:rPr>
        <w:t>nolu</w:t>
      </w:r>
      <w:proofErr w:type="spellEnd"/>
      <w:r w:rsidRPr="00E35225">
        <w:rPr>
          <w:rFonts w:ascii="Arial" w:hAnsi="Arial" w:cs="Arial"/>
        </w:rPr>
        <w:t xml:space="preserve"> parsellerin mülkiyet yapıları esas alınarak yeniden değerlendirme yapılmıştır. </w:t>
      </w:r>
    </w:p>
    <w:p w:rsidR="00761F60" w:rsidRPr="00E35225" w:rsidRDefault="00761F60" w:rsidP="00761F60">
      <w:pPr>
        <w:pStyle w:val="NormalWeb"/>
        <w:spacing w:line="276" w:lineRule="auto"/>
        <w:ind w:firstLine="709"/>
        <w:jc w:val="both"/>
        <w:rPr>
          <w:rFonts w:ascii="Arial" w:hAnsi="Arial" w:cs="Arial"/>
        </w:rPr>
      </w:pPr>
      <w:r w:rsidRPr="00E35225">
        <w:rPr>
          <w:rFonts w:ascii="Arial" w:hAnsi="Arial" w:cs="Arial"/>
        </w:rPr>
        <w:t xml:space="preserve">Plan değişikliği </w:t>
      </w:r>
      <w:proofErr w:type="gramStart"/>
      <w:r w:rsidRPr="00E35225">
        <w:rPr>
          <w:rFonts w:ascii="Arial" w:hAnsi="Arial" w:cs="Arial"/>
        </w:rPr>
        <w:t>ile;</w:t>
      </w:r>
      <w:proofErr w:type="gramEnd"/>
      <w:r w:rsidRPr="00E35225">
        <w:rPr>
          <w:rFonts w:ascii="Arial" w:hAnsi="Arial" w:cs="Arial"/>
        </w:rPr>
        <w:t xml:space="preserve"> tapuda Bahçe Mahallesi 4262 ada 3 </w:t>
      </w:r>
      <w:proofErr w:type="spellStart"/>
      <w:r w:rsidRPr="00E35225">
        <w:rPr>
          <w:rFonts w:ascii="Arial" w:hAnsi="Arial" w:cs="Arial"/>
        </w:rPr>
        <w:t>nolu</w:t>
      </w:r>
      <w:proofErr w:type="spellEnd"/>
      <w:r w:rsidRPr="00E35225">
        <w:rPr>
          <w:rFonts w:ascii="Arial" w:hAnsi="Arial" w:cs="Arial"/>
        </w:rPr>
        <w:t xml:space="preserve"> parselin özel mülkiyette kaldığı tespit edildiğinden, bu parselin yapılaşma koşulları E=0.20 ve TAKS=0.20 olarak revize edilmiştir. Buna karşın, 4262 ada 2 </w:t>
      </w:r>
      <w:proofErr w:type="spellStart"/>
      <w:r w:rsidRPr="00E35225">
        <w:rPr>
          <w:rFonts w:ascii="Arial" w:hAnsi="Arial" w:cs="Arial"/>
        </w:rPr>
        <w:t>nolu</w:t>
      </w:r>
      <w:proofErr w:type="spellEnd"/>
      <w:r w:rsidRPr="00E35225">
        <w:rPr>
          <w:rFonts w:ascii="Arial" w:hAnsi="Arial" w:cs="Arial"/>
        </w:rPr>
        <w:t xml:space="preserve"> parselin mülkiyetinin belediyemize ait olması ve kamu mülkiyetindeki alanlarda sunulacak kamu hizmetinin niteliği ile ihtiyacı doğrultusunda belirlenen yapılaşma haklarının korunması esas olduğundan, bu parselin E=1.50 ve TAKS=0.50 olan mevcut yapılaşma koşulları muhafaza edilmiştir.</w:t>
      </w:r>
    </w:p>
    <w:p w:rsidR="00010835" w:rsidRDefault="00761F60" w:rsidP="00761F60">
      <w:pPr>
        <w:tabs>
          <w:tab w:val="left" w:pos="0"/>
          <w:tab w:val="left" w:pos="142"/>
        </w:tabs>
        <w:spacing w:after="120" w:line="240" w:lineRule="auto"/>
        <w:jc w:val="both"/>
        <w:rPr>
          <w:rFonts w:ascii="Times New Roman" w:hAnsi="Times New Roman" w:cs="Times New Roman"/>
          <w:color w:val="000000" w:themeColor="text1"/>
        </w:rPr>
      </w:pPr>
      <w:proofErr w:type="gramStart"/>
      <w:r w:rsidRPr="00E35225">
        <w:rPr>
          <w:rFonts w:ascii="Arial" w:hAnsi="Arial" w:cs="Arial"/>
          <w:sz w:val="24"/>
          <w:szCs w:val="24"/>
        </w:rPr>
        <w:lastRenderedPageBreak/>
        <w:t xml:space="preserve">Komisyonlarımızca yapılan inceleme sonucunda; 3194 sayılı İmar Kanunu’nun 8/b maddesi ile 5393 sayılı Belediye Kanunu’nun 18/c maddesi gereğince, üst ölçekli 1/5000 ölçekli Nazım İmar Planı kararlarına uygun olacak şekilde, 4262 ada 2 </w:t>
      </w:r>
      <w:proofErr w:type="spellStart"/>
      <w:r w:rsidRPr="00E35225">
        <w:rPr>
          <w:rFonts w:ascii="Arial" w:hAnsi="Arial" w:cs="Arial"/>
          <w:sz w:val="24"/>
          <w:szCs w:val="24"/>
        </w:rPr>
        <w:t>nolu</w:t>
      </w:r>
      <w:proofErr w:type="spellEnd"/>
      <w:r w:rsidRPr="00E35225">
        <w:rPr>
          <w:rFonts w:ascii="Arial" w:hAnsi="Arial" w:cs="Arial"/>
          <w:sz w:val="24"/>
          <w:szCs w:val="24"/>
        </w:rPr>
        <w:t xml:space="preserve"> parselin E=1.50 ve TAKS=0.50</w:t>
      </w:r>
      <w:r>
        <w:rPr>
          <w:rFonts w:ascii="Arial" w:hAnsi="Arial" w:cs="Arial"/>
          <w:sz w:val="24"/>
          <w:szCs w:val="24"/>
        </w:rPr>
        <w:t xml:space="preserve">, </w:t>
      </w:r>
      <w:proofErr w:type="spellStart"/>
      <w:r>
        <w:rPr>
          <w:rFonts w:ascii="Arial" w:hAnsi="Arial" w:cs="Arial"/>
          <w:sz w:val="24"/>
          <w:szCs w:val="24"/>
        </w:rPr>
        <w:t>Yençok</w:t>
      </w:r>
      <w:proofErr w:type="spellEnd"/>
      <w:r>
        <w:rPr>
          <w:rFonts w:ascii="Arial" w:hAnsi="Arial" w:cs="Arial"/>
          <w:sz w:val="24"/>
          <w:szCs w:val="24"/>
        </w:rPr>
        <w:t>=20.50 (5Kat)</w:t>
      </w:r>
      <w:r w:rsidRPr="00E35225">
        <w:rPr>
          <w:rFonts w:ascii="Arial" w:hAnsi="Arial" w:cs="Arial"/>
          <w:sz w:val="24"/>
          <w:szCs w:val="24"/>
        </w:rPr>
        <w:t xml:space="preserve"> yapılaşma koşullu "Belediye Hizmet Alanı (Sosyal Kültürel ve İdari Merkez)”, 4262 ada 3 </w:t>
      </w:r>
      <w:proofErr w:type="spellStart"/>
      <w:r w:rsidRPr="00E35225">
        <w:rPr>
          <w:rFonts w:ascii="Arial" w:hAnsi="Arial" w:cs="Arial"/>
          <w:sz w:val="24"/>
          <w:szCs w:val="24"/>
        </w:rPr>
        <w:t>nolu</w:t>
      </w:r>
      <w:proofErr w:type="spellEnd"/>
      <w:r w:rsidRPr="00E35225">
        <w:rPr>
          <w:rFonts w:ascii="Arial" w:hAnsi="Arial" w:cs="Arial"/>
          <w:sz w:val="24"/>
          <w:szCs w:val="24"/>
        </w:rPr>
        <w:t xml:space="preserve"> parselin ise yargı kararı gereği E=0.20 ve TAKS=0.20</w:t>
      </w:r>
      <w:r>
        <w:rPr>
          <w:rFonts w:ascii="Arial" w:hAnsi="Arial" w:cs="Arial"/>
          <w:sz w:val="24"/>
          <w:szCs w:val="24"/>
        </w:rPr>
        <w:t xml:space="preserve">, </w:t>
      </w:r>
      <w:proofErr w:type="spellStart"/>
      <w:r>
        <w:rPr>
          <w:rFonts w:ascii="Arial" w:hAnsi="Arial" w:cs="Arial"/>
          <w:sz w:val="24"/>
          <w:szCs w:val="24"/>
        </w:rPr>
        <w:t>Yençok</w:t>
      </w:r>
      <w:proofErr w:type="spellEnd"/>
      <w:r>
        <w:rPr>
          <w:rFonts w:ascii="Arial" w:hAnsi="Arial" w:cs="Arial"/>
          <w:sz w:val="24"/>
          <w:szCs w:val="24"/>
        </w:rPr>
        <w:t>=20.50 (5Kat)</w:t>
      </w:r>
      <w:r w:rsidRPr="00E35225">
        <w:rPr>
          <w:rFonts w:ascii="Arial" w:hAnsi="Arial" w:cs="Arial"/>
          <w:sz w:val="24"/>
          <w:szCs w:val="24"/>
        </w:rPr>
        <w:t xml:space="preserve">  yapılaşma koşullu "Belediye Hizmet Alanı (Sosyal Kültürel ve İdari Merkez)" olarak planlanması ekli paraflı krokide görüldüğü şekli ile kabulüne komisyonlarımızca oy birliği ile karar verildi.</w:t>
      </w:r>
      <w:proofErr w:type="gramEnd"/>
    </w:p>
    <w:p w:rsidR="009E2954" w:rsidRDefault="009E2954" w:rsidP="00C648D7">
      <w:pPr>
        <w:ind w:right="141"/>
        <w:jc w:val="both"/>
        <w:rPr>
          <w:rFonts w:ascii="Arial" w:hAnsi="Arial" w:cs="Arial"/>
          <w:color w:val="333333"/>
          <w:sz w:val="24"/>
          <w:szCs w:val="24"/>
        </w:rPr>
      </w:pPr>
    </w:p>
    <w:p w:rsidR="00761F60" w:rsidRDefault="00761F60" w:rsidP="00C648D7">
      <w:pPr>
        <w:ind w:right="141"/>
        <w:jc w:val="both"/>
        <w:rPr>
          <w:rFonts w:ascii="Arial" w:hAnsi="Arial" w:cs="Arial"/>
          <w:color w:val="333333"/>
          <w:sz w:val="24"/>
          <w:szCs w:val="24"/>
        </w:rPr>
      </w:pPr>
    </w:p>
    <w:p w:rsidR="00742B38" w:rsidRDefault="00742B38" w:rsidP="00C648D7">
      <w:pPr>
        <w:ind w:right="141"/>
        <w:jc w:val="both"/>
        <w:rPr>
          <w:rFonts w:ascii="Arial" w:hAnsi="Arial" w:cs="Arial"/>
          <w:color w:val="333333"/>
          <w:sz w:val="24"/>
          <w:szCs w:val="24"/>
        </w:rPr>
      </w:pPr>
    </w:p>
    <w:p w:rsidR="00742B38" w:rsidRDefault="00742B38" w:rsidP="00C648D7">
      <w:pPr>
        <w:ind w:right="141"/>
        <w:jc w:val="both"/>
        <w:rPr>
          <w:rFonts w:ascii="Arial" w:hAnsi="Arial" w:cs="Arial"/>
          <w:color w:val="333333"/>
          <w:sz w:val="24"/>
          <w:szCs w:val="24"/>
        </w:rPr>
      </w:pPr>
    </w:p>
    <w:p w:rsidR="00742B38" w:rsidRDefault="00742B38" w:rsidP="00C648D7">
      <w:pPr>
        <w:ind w:right="141"/>
        <w:jc w:val="both"/>
        <w:rPr>
          <w:rFonts w:ascii="Arial" w:hAnsi="Arial" w:cs="Arial"/>
          <w:color w:val="333333"/>
          <w:sz w:val="24"/>
          <w:szCs w:val="24"/>
        </w:rPr>
      </w:pPr>
    </w:p>
    <w:p w:rsidR="00742B38" w:rsidRDefault="00742B38" w:rsidP="00C648D7">
      <w:pPr>
        <w:ind w:right="141"/>
        <w:jc w:val="both"/>
        <w:rPr>
          <w:rFonts w:ascii="Arial" w:hAnsi="Arial" w:cs="Arial"/>
          <w:color w:val="333333"/>
          <w:sz w:val="24"/>
          <w:szCs w:val="24"/>
        </w:rPr>
      </w:pPr>
    </w:p>
    <w:p w:rsidR="00742B38" w:rsidRDefault="00742B38" w:rsidP="00C648D7">
      <w:pPr>
        <w:ind w:right="141"/>
        <w:jc w:val="both"/>
        <w:rPr>
          <w:rFonts w:ascii="Arial" w:hAnsi="Arial" w:cs="Arial"/>
          <w:color w:val="333333"/>
          <w:sz w:val="24"/>
          <w:szCs w:val="24"/>
        </w:rPr>
      </w:pPr>
    </w:p>
    <w:p w:rsidR="00742B38" w:rsidRDefault="00742B38" w:rsidP="00C648D7">
      <w:pPr>
        <w:ind w:right="141"/>
        <w:jc w:val="both"/>
        <w:rPr>
          <w:rFonts w:ascii="Arial" w:hAnsi="Arial" w:cs="Arial"/>
          <w:color w:val="333333"/>
          <w:sz w:val="24"/>
          <w:szCs w:val="24"/>
        </w:rPr>
      </w:pPr>
    </w:p>
    <w:p w:rsidR="00742B38" w:rsidRDefault="00742B38" w:rsidP="00C648D7">
      <w:pPr>
        <w:ind w:right="141"/>
        <w:jc w:val="both"/>
        <w:rPr>
          <w:rFonts w:ascii="Arial" w:hAnsi="Arial" w:cs="Arial"/>
          <w:color w:val="333333"/>
          <w:sz w:val="24"/>
          <w:szCs w:val="24"/>
        </w:rPr>
      </w:pPr>
    </w:p>
    <w:p w:rsidR="00761F60" w:rsidRDefault="00761F60" w:rsidP="00C648D7">
      <w:pPr>
        <w:ind w:right="141"/>
        <w:jc w:val="both"/>
        <w:rPr>
          <w:rFonts w:ascii="Arial" w:hAnsi="Arial" w:cs="Arial"/>
          <w:color w:val="333333"/>
          <w:sz w:val="24"/>
          <w:szCs w:val="24"/>
        </w:rPr>
      </w:pPr>
    </w:p>
    <w:p w:rsidR="00761F60" w:rsidRDefault="00761F60" w:rsidP="00C648D7">
      <w:pPr>
        <w:ind w:right="141"/>
        <w:jc w:val="both"/>
        <w:rPr>
          <w:rFonts w:ascii="Arial" w:hAnsi="Arial" w:cs="Arial"/>
          <w:color w:val="333333"/>
          <w:sz w:val="24"/>
          <w:szCs w:val="24"/>
        </w:rPr>
      </w:pPr>
    </w:p>
    <w:p w:rsidR="00761F60" w:rsidRDefault="00761F60" w:rsidP="00C648D7">
      <w:pPr>
        <w:ind w:right="141"/>
        <w:jc w:val="both"/>
        <w:rPr>
          <w:rFonts w:ascii="Arial" w:hAnsi="Arial" w:cs="Arial"/>
          <w:color w:val="333333"/>
          <w:sz w:val="24"/>
          <w:szCs w:val="24"/>
        </w:rPr>
      </w:pPr>
    </w:p>
    <w:p w:rsidR="00761F60" w:rsidRDefault="00761F60" w:rsidP="00C648D7">
      <w:pPr>
        <w:ind w:right="141"/>
        <w:jc w:val="both"/>
        <w:rPr>
          <w:rFonts w:ascii="Arial" w:hAnsi="Arial" w:cs="Arial"/>
          <w:color w:val="333333"/>
          <w:sz w:val="24"/>
          <w:szCs w:val="24"/>
        </w:rPr>
      </w:pPr>
    </w:p>
    <w:p w:rsidR="00010835" w:rsidRDefault="00010835" w:rsidP="00C648D7">
      <w:pPr>
        <w:ind w:right="141"/>
        <w:jc w:val="both"/>
        <w:rPr>
          <w:rFonts w:ascii="Arial" w:hAnsi="Arial" w:cs="Arial"/>
          <w:color w:val="333333"/>
          <w:sz w:val="24"/>
          <w:szCs w:val="24"/>
        </w:rPr>
      </w:pPr>
    </w:p>
    <w:p w:rsidR="00010835" w:rsidRDefault="00010835" w:rsidP="00C648D7">
      <w:pPr>
        <w:ind w:right="141"/>
        <w:jc w:val="both"/>
        <w:rPr>
          <w:rFonts w:ascii="Arial" w:hAnsi="Arial" w:cs="Arial"/>
          <w:color w:val="333333"/>
          <w:sz w:val="24"/>
          <w:szCs w:val="24"/>
        </w:rPr>
      </w:pPr>
    </w:p>
    <w:p w:rsidR="00010835" w:rsidRDefault="00010835" w:rsidP="00C648D7">
      <w:pPr>
        <w:ind w:right="141"/>
        <w:jc w:val="both"/>
        <w:rPr>
          <w:rFonts w:ascii="Arial" w:hAnsi="Arial" w:cs="Arial"/>
          <w:color w:val="333333"/>
          <w:sz w:val="24"/>
          <w:szCs w:val="24"/>
        </w:rPr>
      </w:pPr>
    </w:p>
    <w:p w:rsidR="00010835" w:rsidRDefault="00010835" w:rsidP="00C648D7">
      <w:pPr>
        <w:ind w:right="141"/>
        <w:jc w:val="both"/>
        <w:rPr>
          <w:rFonts w:ascii="Arial" w:hAnsi="Arial" w:cs="Arial"/>
          <w:color w:val="333333"/>
          <w:sz w:val="24"/>
          <w:szCs w:val="24"/>
        </w:rPr>
      </w:pPr>
    </w:p>
    <w:p w:rsidR="00010835" w:rsidRDefault="00010835" w:rsidP="00C648D7">
      <w:pPr>
        <w:ind w:right="141"/>
        <w:jc w:val="both"/>
        <w:rPr>
          <w:rFonts w:ascii="Arial" w:hAnsi="Arial" w:cs="Arial"/>
          <w:color w:val="333333"/>
          <w:sz w:val="24"/>
          <w:szCs w:val="24"/>
        </w:rPr>
      </w:pPr>
    </w:p>
    <w:p w:rsidR="00010835" w:rsidRDefault="00010835" w:rsidP="00C648D7">
      <w:pPr>
        <w:ind w:right="141"/>
        <w:jc w:val="both"/>
        <w:rPr>
          <w:rFonts w:ascii="Arial" w:hAnsi="Arial" w:cs="Arial"/>
          <w:color w:val="333333"/>
          <w:sz w:val="24"/>
          <w:szCs w:val="24"/>
        </w:rPr>
      </w:pPr>
    </w:p>
    <w:p w:rsidR="00010835" w:rsidRDefault="00010835" w:rsidP="00C648D7">
      <w:pPr>
        <w:ind w:right="141"/>
        <w:jc w:val="both"/>
        <w:rPr>
          <w:rFonts w:ascii="Arial" w:hAnsi="Arial" w:cs="Arial"/>
          <w:color w:val="333333"/>
          <w:sz w:val="24"/>
          <w:szCs w:val="24"/>
        </w:rPr>
      </w:pPr>
    </w:p>
    <w:p w:rsidR="009E2954" w:rsidRDefault="009E2954" w:rsidP="009E2954">
      <w:pPr>
        <w:tabs>
          <w:tab w:val="left" w:pos="3402"/>
          <w:tab w:val="left" w:pos="3686"/>
        </w:tabs>
        <w:spacing w:after="120" w:line="240" w:lineRule="auto"/>
        <w:jc w:val="both"/>
        <w:rPr>
          <w:rFonts w:ascii="Arial" w:hAnsi="Arial" w:cs="Arial"/>
          <w:color w:val="333333"/>
          <w:sz w:val="24"/>
          <w:szCs w:val="24"/>
        </w:rPr>
      </w:pPr>
    </w:p>
    <w:p w:rsidR="00CE6549" w:rsidRPr="00B81227" w:rsidRDefault="00CE6549" w:rsidP="00CE654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6</w:t>
      </w:r>
    </w:p>
    <w:p w:rsidR="00CE6549" w:rsidRPr="00B81227" w:rsidRDefault="00CE6549" w:rsidP="00CE654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CE6549" w:rsidRPr="00262E10" w:rsidRDefault="00CE6549" w:rsidP="00CE654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26</w:t>
      </w:r>
    </w:p>
    <w:p w:rsidR="00CE6549" w:rsidRPr="00B81227" w:rsidRDefault="00CE6549" w:rsidP="00CE654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2.03</w:t>
      </w:r>
      <w:r w:rsidRPr="00B81227">
        <w:rPr>
          <w:rFonts w:ascii="Times New Roman" w:hAnsi="Times New Roman" w:cs="Times New Roman"/>
        </w:rPr>
        <w:t>.202</w:t>
      </w:r>
      <w:r>
        <w:rPr>
          <w:rFonts w:ascii="Times New Roman" w:hAnsi="Times New Roman" w:cs="Times New Roman"/>
        </w:rPr>
        <w:t>6</w:t>
      </w:r>
    </w:p>
    <w:p w:rsidR="00CE6549" w:rsidRPr="00B81227" w:rsidRDefault="00CE6549" w:rsidP="00CE654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70</w:t>
      </w:r>
    </w:p>
    <w:p w:rsidR="00CE6549" w:rsidRDefault="00CE6549" w:rsidP="00CE6549">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w:t>
      </w:r>
    </w:p>
    <w:p w:rsidR="00CE6549" w:rsidRDefault="00CE6549" w:rsidP="00CE6549">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CE6549" w:rsidRDefault="00CE6549" w:rsidP="00CE6549">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Komisyonu: </w:t>
      </w:r>
      <w:r>
        <w:rPr>
          <w:rFonts w:ascii="Arial" w:hAnsi="Arial" w:cs="Arial"/>
        </w:rPr>
        <w:t xml:space="preserve">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CE6549" w:rsidRDefault="00CE6549" w:rsidP="00CE6549">
      <w:pPr>
        <w:tabs>
          <w:tab w:val="left" w:pos="3402"/>
          <w:tab w:val="left" w:pos="3686"/>
        </w:tabs>
        <w:spacing w:after="120" w:line="240" w:lineRule="auto"/>
        <w:ind w:left="3686" w:hanging="3686"/>
        <w:jc w:val="both"/>
        <w:rPr>
          <w:rFonts w:ascii="Times New Roman" w:hAnsi="Times New Roman" w:cs="Times New Roman"/>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9705AA">
        <w:rPr>
          <w:rFonts w:ascii="Times New Roman" w:hAnsi="Times New Roman" w:cs="Times New Roman"/>
        </w:rPr>
        <w:t>27</w:t>
      </w:r>
      <w:r w:rsidRPr="00B81227">
        <w:rPr>
          <w:rFonts w:ascii="Times New Roman" w:hAnsi="Times New Roman" w:cs="Times New Roman"/>
        </w:rPr>
        <w:t>.</w:t>
      </w:r>
      <w:r>
        <w:rPr>
          <w:rFonts w:ascii="Times New Roman" w:hAnsi="Times New Roman" w:cs="Times New Roman"/>
        </w:rPr>
        <w:t>03</w:t>
      </w:r>
      <w:r w:rsidRPr="00B81227">
        <w:rPr>
          <w:rFonts w:ascii="Times New Roman" w:hAnsi="Times New Roman" w:cs="Times New Roman"/>
        </w:rPr>
        <w:t>.202</w:t>
      </w:r>
      <w:r>
        <w:rPr>
          <w:rFonts w:ascii="Times New Roman" w:hAnsi="Times New Roman" w:cs="Times New Roman"/>
        </w:rPr>
        <w:t>6</w:t>
      </w:r>
    </w:p>
    <w:p w:rsidR="009705AA" w:rsidRPr="009705AA" w:rsidRDefault="00CE6549" w:rsidP="009705AA">
      <w:pPr>
        <w:jc w:val="both"/>
        <w:rPr>
          <w:rFonts w:ascii="Arial" w:hAnsi="Arial" w:cs="Arial"/>
          <w:sz w:val="24"/>
          <w:szCs w:val="24"/>
        </w:rPr>
      </w:pPr>
      <w:r w:rsidRPr="00AA6DF9">
        <w:rPr>
          <w:rFonts w:ascii="Times New Roman" w:hAnsi="Times New Roman" w:cs="Times New Roman"/>
          <w:b/>
        </w:rPr>
        <w:t xml:space="preserve">KOMİSYON RAPORU      </w:t>
      </w:r>
      <w:r>
        <w:rPr>
          <w:b/>
        </w:rPr>
        <w:t xml:space="preserve">             </w:t>
      </w:r>
      <w:r w:rsidRPr="00B81227">
        <w:rPr>
          <w:b/>
        </w:rPr>
        <w:t>:</w:t>
      </w:r>
      <w:r w:rsidR="00AF670D">
        <w:rPr>
          <w:b/>
        </w:rPr>
        <w:t xml:space="preserve">    </w:t>
      </w:r>
      <w:r>
        <w:rPr>
          <w:rFonts w:ascii="Times New Roman" w:hAnsi="Times New Roman" w:cs="Times New Roman"/>
          <w:b/>
        </w:rPr>
        <w:tab/>
      </w:r>
      <w:r w:rsidR="009705AA" w:rsidRPr="009705AA">
        <w:rPr>
          <w:rFonts w:ascii="Arial" w:hAnsi="Arial" w:cs="Arial"/>
          <w:sz w:val="24"/>
          <w:szCs w:val="24"/>
        </w:rPr>
        <w:t xml:space="preserve">İlimiz, Yenişehir İlçesi, O33A17D3D- O33A22A2A pafta, tapuda </w:t>
      </w:r>
      <w:proofErr w:type="spellStart"/>
      <w:r w:rsidR="009705AA" w:rsidRPr="009705AA">
        <w:rPr>
          <w:rFonts w:ascii="Arial" w:hAnsi="Arial" w:cs="Arial"/>
          <w:sz w:val="24"/>
          <w:szCs w:val="24"/>
        </w:rPr>
        <w:t>Kocavilayet</w:t>
      </w:r>
      <w:proofErr w:type="spellEnd"/>
      <w:r w:rsidR="009705AA" w:rsidRPr="009705AA">
        <w:rPr>
          <w:rFonts w:ascii="Arial" w:hAnsi="Arial" w:cs="Arial"/>
          <w:sz w:val="24"/>
          <w:szCs w:val="24"/>
        </w:rPr>
        <w:t xml:space="preserve"> Mahallesi 7853 ada 5 ve 6 </w:t>
      </w:r>
      <w:proofErr w:type="spellStart"/>
      <w:r w:rsidR="009705AA" w:rsidRPr="009705AA">
        <w:rPr>
          <w:rFonts w:ascii="Arial" w:hAnsi="Arial" w:cs="Arial"/>
          <w:sz w:val="24"/>
          <w:szCs w:val="24"/>
        </w:rPr>
        <w:t>nolu</w:t>
      </w:r>
      <w:proofErr w:type="spellEnd"/>
      <w:r w:rsidR="009705AA" w:rsidRPr="009705AA">
        <w:rPr>
          <w:rFonts w:ascii="Arial" w:hAnsi="Arial" w:cs="Arial"/>
          <w:sz w:val="24"/>
          <w:szCs w:val="24"/>
        </w:rPr>
        <w:t xml:space="preserve"> parseller ile ilgili idaremiz tarafından TEKLİF- </w:t>
      </w:r>
      <w:proofErr w:type="gramStart"/>
      <w:r w:rsidR="009705AA" w:rsidRPr="009705AA">
        <w:rPr>
          <w:rFonts w:ascii="Arial" w:hAnsi="Arial" w:cs="Arial"/>
          <w:sz w:val="24"/>
          <w:szCs w:val="24"/>
        </w:rPr>
        <w:t>331125273</w:t>
      </w:r>
      <w:proofErr w:type="gramEnd"/>
      <w:r w:rsidR="009705AA" w:rsidRPr="009705AA">
        <w:rPr>
          <w:rFonts w:ascii="Arial" w:hAnsi="Arial" w:cs="Arial"/>
          <w:sz w:val="24"/>
          <w:szCs w:val="24"/>
        </w:rPr>
        <w:t xml:space="preserve"> Plan Teklif Numaralı 1/1000 ölçekli Uygulama İmar Planı Değişikliği teklifi hazırlanmıştır.</w:t>
      </w:r>
    </w:p>
    <w:p w:rsidR="009705AA" w:rsidRPr="009705AA" w:rsidRDefault="009705AA" w:rsidP="009705AA">
      <w:pPr>
        <w:jc w:val="both"/>
        <w:rPr>
          <w:rFonts w:ascii="Arial" w:hAnsi="Arial" w:cs="Arial"/>
          <w:sz w:val="24"/>
          <w:szCs w:val="24"/>
        </w:rPr>
      </w:pPr>
      <w:r w:rsidRPr="009705AA">
        <w:rPr>
          <w:rFonts w:ascii="Arial" w:hAnsi="Arial" w:cs="Arial"/>
          <w:sz w:val="24"/>
          <w:szCs w:val="24"/>
        </w:rPr>
        <w:t xml:space="preserve">Plan değişikliğine konu alan, Yenişehir II. Etap 1/1000 ölçekli Revizyon Uygulama İmar Planında; 7853 ada 5 </w:t>
      </w:r>
      <w:proofErr w:type="spellStart"/>
      <w:r w:rsidRPr="009705AA">
        <w:rPr>
          <w:rFonts w:ascii="Arial" w:hAnsi="Arial" w:cs="Arial"/>
          <w:sz w:val="24"/>
          <w:szCs w:val="24"/>
        </w:rPr>
        <w:t>nolu</w:t>
      </w:r>
      <w:proofErr w:type="spellEnd"/>
      <w:r w:rsidRPr="009705AA">
        <w:rPr>
          <w:rFonts w:ascii="Arial" w:hAnsi="Arial" w:cs="Arial"/>
          <w:sz w:val="24"/>
          <w:szCs w:val="24"/>
        </w:rPr>
        <w:t xml:space="preserve"> parsel Emsal (E) 0,90, Bina Yüksekliği (</w:t>
      </w:r>
      <w:proofErr w:type="spellStart"/>
      <w:r w:rsidRPr="009705AA">
        <w:rPr>
          <w:rFonts w:ascii="Arial" w:hAnsi="Arial" w:cs="Arial"/>
          <w:sz w:val="24"/>
          <w:szCs w:val="24"/>
        </w:rPr>
        <w:t>Yençok</w:t>
      </w:r>
      <w:proofErr w:type="spellEnd"/>
      <w:r w:rsidRPr="009705AA">
        <w:rPr>
          <w:rFonts w:ascii="Arial" w:hAnsi="Arial" w:cs="Arial"/>
          <w:sz w:val="24"/>
          <w:szCs w:val="24"/>
        </w:rPr>
        <w:t xml:space="preserve">) 75.50 m. (21 kat) Konut Alanı, 6 </w:t>
      </w:r>
      <w:proofErr w:type="spellStart"/>
      <w:r w:rsidRPr="009705AA">
        <w:rPr>
          <w:rFonts w:ascii="Arial" w:hAnsi="Arial" w:cs="Arial"/>
          <w:sz w:val="24"/>
          <w:szCs w:val="24"/>
        </w:rPr>
        <w:t>nolu</w:t>
      </w:r>
      <w:proofErr w:type="spellEnd"/>
      <w:r w:rsidRPr="009705AA">
        <w:rPr>
          <w:rFonts w:ascii="Arial" w:hAnsi="Arial" w:cs="Arial"/>
          <w:sz w:val="24"/>
          <w:szCs w:val="24"/>
        </w:rPr>
        <w:t xml:space="preserve"> parsel ise Ticaret alanına isabet etmektedir.</w:t>
      </w:r>
    </w:p>
    <w:p w:rsidR="009705AA" w:rsidRPr="009705AA" w:rsidRDefault="009705AA" w:rsidP="009705AA">
      <w:pPr>
        <w:jc w:val="both"/>
        <w:rPr>
          <w:rFonts w:ascii="Arial" w:hAnsi="Arial" w:cs="Arial"/>
          <w:sz w:val="24"/>
          <w:szCs w:val="24"/>
        </w:rPr>
      </w:pPr>
      <w:r w:rsidRPr="009705AA">
        <w:rPr>
          <w:rFonts w:ascii="Arial" w:hAnsi="Arial" w:cs="Arial"/>
          <w:sz w:val="24"/>
          <w:szCs w:val="24"/>
        </w:rPr>
        <w:t xml:space="preserve">Plan değişikliği </w:t>
      </w:r>
      <w:proofErr w:type="gramStart"/>
      <w:r w:rsidRPr="009705AA">
        <w:rPr>
          <w:rFonts w:ascii="Arial" w:hAnsi="Arial" w:cs="Arial"/>
          <w:sz w:val="24"/>
          <w:szCs w:val="24"/>
        </w:rPr>
        <w:t>ile;</w:t>
      </w:r>
      <w:proofErr w:type="gramEnd"/>
      <w:r w:rsidRPr="009705AA">
        <w:rPr>
          <w:rFonts w:ascii="Arial" w:hAnsi="Arial" w:cs="Arial"/>
          <w:sz w:val="24"/>
          <w:szCs w:val="24"/>
        </w:rPr>
        <w:t xml:space="preserve"> 1/1000 ölçekli Uygulama İmar Planında 7853 ada 5 </w:t>
      </w:r>
      <w:proofErr w:type="spellStart"/>
      <w:r w:rsidRPr="009705AA">
        <w:rPr>
          <w:rFonts w:ascii="Arial" w:hAnsi="Arial" w:cs="Arial"/>
          <w:sz w:val="24"/>
          <w:szCs w:val="24"/>
        </w:rPr>
        <w:t>nolu</w:t>
      </w:r>
      <w:proofErr w:type="spellEnd"/>
      <w:r w:rsidRPr="009705AA">
        <w:rPr>
          <w:rFonts w:ascii="Arial" w:hAnsi="Arial" w:cs="Arial"/>
          <w:sz w:val="24"/>
          <w:szCs w:val="24"/>
        </w:rPr>
        <w:t xml:space="preserve"> parsel mülkiyet çizgisine getirilerek (E) 0,90, Bina Yüksekliği (</w:t>
      </w:r>
      <w:proofErr w:type="spellStart"/>
      <w:r w:rsidRPr="009705AA">
        <w:rPr>
          <w:rFonts w:ascii="Arial" w:hAnsi="Arial" w:cs="Arial"/>
          <w:sz w:val="24"/>
          <w:szCs w:val="24"/>
        </w:rPr>
        <w:t>Yençok</w:t>
      </w:r>
      <w:proofErr w:type="spellEnd"/>
      <w:r w:rsidRPr="009705AA">
        <w:rPr>
          <w:rFonts w:ascii="Arial" w:hAnsi="Arial" w:cs="Arial"/>
          <w:sz w:val="24"/>
          <w:szCs w:val="24"/>
        </w:rPr>
        <w:t xml:space="preserve">) 75.50 m. (21 kat) Konut Alanı, 6 </w:t>
      </w:r>
      <w:proofErr w:type="spellStart"/>
      <w:r w:rsidRPr="009705AA">
        <w:rPr>
          <w:rFonts w:ascii="Arial" w:hAnsi="Arial" w:cs="Arial"/>
          <w:sz w:val="24"/>
          <w:szCs w:val="24"/>
        </w:rPr>
        <w:t>nolu</w:t>
      </w:r>
      <w:proofErr w:type="spellEnd"/>
      <w:r w:rsidRPr="009705AA">
        <w:rPr>
          <w:rFonts w:ascii="Arial" w:hAnsi="Arial" w:cs="Arial"/>
          <w:sz w:val="24"/>
          <w:szCs w:val="24"/>
        </w:rPr>
        <w:t xml:space="preserve"> parsel ise tapu alan miktarı kadar plana işaretlenerek (E) 0,90, Bina Yüksekliği (</w:t>
      </w:r>
      <w:proofErr w:type="spellStart"/>
      <w:r w:rsidRPr="009705AA">
        <w:rPr>
          <w:rFonts w:ascii="Arial" w:hAnsi="Arial" w:cs="Arial"/>
          <w:sz w:val="24"/>
          <w:szCs w:val="24"/>
        </w:rPr>
        <w:t>Yençok</w:t>
      </w:r>
      <w:proofErr w:type="spellEnd"/>
      <w:r w:rsidRPr="009705AA">
        <w:rPr>
          <w:rFonts w:ascii="Arial" w:hAnsi="Arial" w:cs="Arial"/>
          <w:sz w:val="24"/>
          <w:szCs w:val="24"/>
        </w:rPr>
        <w:t xml:space="preserve">) 75.50 m. (21 kat) Ticaret Alanı olarak plana işaretlenmiştir. </w:t>
      </w:r>
    </w:p>
    <w:p w:rsidR="00CE6549" w:rsidRPr="00E35225" w:rsidRDefault="009705AA" w:rsidP="009705AA">
      <w:pPr>
        <w:jc w:val="both"/>
        <w:rPr>
          <w:rFonts w:ascii="Arial" w:hAnsi="Arial" w:cs="Arial"/>
          <w:sz w:val="24"/>
          <w:szCs w:val="24"/>
        </w:rPr>
      </w:pPr>
      <w:r w:rsidRPr="009705AA">
        <w:rPr>
          <w:rFonts w:ascii="Arial" w:hAnsi="Arial" w:cs="Arial"/>
          <w:sz w:val="24"/>
          <w:szCs w:val="24"/>
        </w:rPr>
        <w:t xml:space="preserve">Komisyonlarımızca yapılan inceleme sonucunda; 3194 sayılı İmar Kanunu’nun 8/b maddesi ile 5393 sayılı Belediye Kanunu’nun 18/c maddesi gereğince, plan değişikliği ile yoğunluk artışının olmadığı, parsel sınırlarının mülkiyete getirildiği, anlaşıldığından ekli paraflı krokide görüldüğü şekli ile kabulüne komisyonlarımızca oy birliği ile karar verildi. </w:t>
      </w:r>
    </w:p>
    <w:p w:rsidR="00CE6549" w:rsidRDefault="00CE6549" w:rsidP="009E2954">
      <w:pPr>
        <w:tabs>
          <w:tab w:val="left" w:pos="3402"/>
          <w:tab w:val="left" w:pos="3686"/>
        </w:tabs>
        <w:spacing w:after="120" w:line="240" w:lineRule="auto"/>
        <w:jc w:val="both"/>
        <w:rPr>
          <w:rFonts w:ascii="Times New Roman" w:hAnsi="Times New Roman" w:cs="Times New Roman"/>
          <w:b/>
        </w:rPr>
      </w:pPr>
    </w:p>
    <w:p w:rsidR="00CE6549" w:rsidRDefault="00CE6549" w:rsidP="009E2954">
      <w:pPr>
        <w:tabs>
          <w:tab w:val="left" w:pos="3402"/>
          <w:tab w:val="left" w:pos="3686"/>
        </w:tabs>
        <w:spacing w:after="120" w:line="240" w:lineRule="auto"/>
        <w:jc w:val="both"/>
        <w:rPr>
          <w:rFonts w:ascii="Times New Roman" w:hAnsi="Times New Roman" w:cs="Times New Roman"/>
          <w:b/>
        </w:rPr>
      </w:pPr>
    </w:p>
    <w:p w:rsidR="00CE6549" w:rsidRDefault="00CE6549" w:rsidP="009E2954">
      <w:pPr>
        <w:tabs>
          <w:tab w:val="left" w:pos="3402"/>
          <w:tab w:val="left" w:pos="3686"/>
        </w:tabs>
        <w:spacing w:after="120" w:line="240" w:lineRule="auto"/>
        <w:jc w:val="both"/>
        <w:rPr>
          <w:rFonts w:ascii="Times New Roman" w:hAnsi="Times New Roman" w:cs="Times New Roman"/>
          <w:b/>
        </w:rPr>
      </w:pPr>
    </w:p>
    <w:p w:rsidR="00CE6549" w:rsidRDefault="00CE6549" w:rsidP="009E2954">
      <w:pPr>
        <w:tabs>
          <w:tab w:val="left" w:pos="3402"/>
          <w:tab w:val="left" w:pos="3686"/>
        </w:tabs>
        <w:spacing w:after="120" w:line="240" w:lineRule="auto"/>
        <w:jc w:val="both"/>
        <w:rPr>
          <w:rFonts w:ascii="Times New Roman" w:hAnsi="Times New Roman" w:cs="Times New Roman"/>
          <w:b/>
        </w:rPr>
      </w:pPr>
    </w:p>
    <w:p w:rsidR="00CE6549" w:rsidRDefault="00CE6549" w:rsidP="009E2954">
      <w:pPr>
        <w:tabs>
          <w:tab w:val="left" w:pos="3402"/>
          <w:tab w:val="left" w:pos="3686"/>
        </w:tabs>
        <w:spacing w:after="120" w:line="240" w:lineRule="auto"/>
        <w:jc w:val="both"/>
        <w:rPr>
          <w:rFonts w:ascii="Times New Roman" w:hAnsi="Times New Roman" w:cs="Times New Roman"/>
          <w:b/>
        </w:rPr>
      </w:pPr>
    </w:p>
    <w:p w:rsidR="00CE6549" w:rsidRDefault="00CE6549" w:rsidP="009E2954">
      <w:pPr>
        <w:tabs>
          <w:tab w:val="left" w:pos="3402"/>
          <w:tab w:val="left" w:pos="3686"/>
        </w:tabs>
        <w:spacing w:after="120" w:line="240" w:lineRule="auto"/>
        <w:jc w:val="both"/>
        <w:rPr>
          <w:rFonts w:ascii="Times New Roman" w:hAnsi="Times New Roman" w:cs="Times New Roman"/>
          <w:b/>
        </w:rPr>
      </w:pPr>
    </w:p>
    <w:p w:rsidR="00CE6549" w:rsidRDefault="00CE6549" w:rsidP="009E2954">
      <w:pPr>
        <w:tabs>
          <w:tab w:val="left" w:pos="3402"/>
          <w:tab w:val="left" w:pos="3686"/>
        </w:tabs>
        <w:spacing w:after="120" w:line="240" w:lineRule="auto"/>
        <w:jc w:val="both"/>
        <w:rPr>
          <w:rFonts w:ascii="Times New Roman" w:hAnsi="Times New Roman" w:cs="Times New Roman"/>
          <w:b/>
        </w:rPr>
      </w:pPr>
    </w:p>
    <w:p w:rsidR="00CE6549" w:rsidRDefault="00CE6549" w:rsidP="009E2954">
      <w:pPr>
        <w:tabs>
          <w:tab w:val="left" w:pos="3402"/>
          <w:tab w:val="left" w:pos="3686"/>
        </w:tabs>
        <w:spacing w:after="120" w:line="240" w:lineRule="auto"/>
        <w:jc w:val="both"/>
        <w:rPr>
          <w:rFonts w:ascii="Times New Roman" w:hAnsi="Times New Roman" w:cs="Times New Roman"/>
          <w:b/>
        </w:rPr>
      </w:pPr>
    </w:p>
    <w:p w:rsidR="0088232A" w:rsidRPr="00B81227" w:rsidRDefault="0088232A" w:rsidP="0088232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7</w:t>
      </w:r>
    </w:p>
    <w:p w:rsidR="0088232A" w:rsidRPr="00B81227" w:rsidRDefault="0088232A" w:rsidP="0088232A">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88232A" w:rsidRPr="00262E10" w:rsidRDefault="0088232A" w:rsidP="0088232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27</w:t>
      </w:r>
    </w:p>
    <w:p w:rsidR="0088232A" w:rsidRPr="00B81227" w:rsidRDefault="0088232A" w:rsidP="0088232A">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2.03</w:t>
      </w:r>
      <w:r w:rsidRPr="00B81227">
        <w:rPr>
          <w:rFonts w:ascii="Times New Roman" w:hAnsi="Times New Roman" w:cs="Times New Roman"/>
        </w:rPr>
        <w:t>.202</w:t>
      </w:r>
      <w:r>
        <w:rPr>
          <w:rFonts w:ascii="Times New Roman" w:hAnsi="Times New Roman" w:cs="Times New Roman"/>
        </w:rPr>
        <w:t>6</w:t>
      </w:r>
    </w:p>
    <w:p w:rsidR="0088232A" w:rsidRPr="00B81227" w:rsidRDefault="0088232A" w:rsidP="0088232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71</w:t>
      </w:r>
    </w:p>
    <w:p w:rsidR="0088232A" w:rsidRDefault="0088232A" w:rsidP="0088232A">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İmar Komisyonu, Enerji ve Ekoloji Komisyonu</w:t>
      </w:r>
    </w:p>
    <w:p w:rsidR="0088232A" w:rsidRDefault="0088232A" w:rsidP="0088232A">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88232A" w:rsidRDefault="0088232A" w:rsidP="0088232A">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Komisyonu: </w:t>
      </w:r>
      <w:r>
        <w:rPr>
          <w:rFonts w:ascii="Arial" w:hAnsi="Arial" w:cs="Arial"/>
        </w:rPr>
        <w:t xml:space="preserve">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88232A" w:rsidRDefault="0088232A" w:rsidP="0088232A">
      <w:pPr>
        <w:tabs>
          <w:tab w:val="left" w:pos="3402"/>
          <w:tab w:val="left" w:pos="3686"/>
        </w:tabs>
        <w:spacing w:after="120" w:line="240" w:lineRule="auto"/>
        <w:ind w:left="3686" w:hanging="3686"/>
        <w:jc w:val="both"/>
        <w:rPr>
          <w:rFonts w:ascii="Times New Roman" w:hAnsi="Times New Roman" w:cs="Times New Roman"/>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w:t>
      </w:r>
      <w:r w:rsidR="000A60E9">
        <w:rPr>
          <w:rFonts w:ascii="Times New Roman" w:hAnsi="Times New Roman" w:cs="Times New Roman"/>
        </w:rPr>
        <w:t>6</w:t>
      </w:r>
      <w:r w:rsidRPr="00B81227">
        <w:rPr>
          <w:rFonts w:ascii="Times New Roman" w:hAnsi="Times New Roman" w:cs="Times New Roman"/>
        </w:rPr>
        <w:t>.</w:t>
      </w:r>
      <w:r>
        <w:rPr>
          <w:rFonts w:ascii="Times New Roman" w:hAnsi="Times New Roman" w:cs="Times New Roman"/>
        </w:rPr>
        <w:t>03</w:t>
      </w:r>
      <w:r w:rsidRPr="00B81227">
        <w:rPr>
          <w:rFonts w:ascii="Times New Roman" w:hAnsi="Times New Roman" w:cs="Times New Roman"/>
        </w:rPr>
        <w:t>.202</w:t>
      </w:r>
      <w:r>
        <w:rPr>
          <w:rFonts w:ascii="Times New Roman" w:hAnsi="Times New Roman" w:cs="Times New Roman"/>
        </w:rPr>
        <w:t>6</w:t>
      </w:r>
    </w:p>
    <w:p w:rsidR="00BC51AA" w:rsidRPr="00BC51AA" w:rsidRDefault="0088232A" w:rsidP="00BC51AA">
      <w:pPr>
        <w:tabs>
          <w:tab w:val="left" w:pos="3402"/>
          <w:tab w:val="left" w:pos="3686"/>
        </w:tabs>
        <w:spacing w:after="120" w:line="240" w:lineRule="auto"/>
        <w:jc w:val="both"/>
        <w:rPr>
          <w:rFonts w:ascii="Arial" w:hAnsi="Arial" w:cs="Arial"/>
          <w:sz w:val="24"/>
          <w:szCs w:val="24"/>
        </w:rPr>
      </w:pPr>
      <w:r w:rsidRPr="00AA6DF9">
        <w:rPr>
          <w:rFonts w:ascii="Times New Roman" w:hAnsi="Times New Roman" w:cs="Times New Roman"/>
          <w:b/>
        </w:rPr>
        <w:t xml:space="preserve">KOMİSYON RAPORU      </w:t>
      </w:r>
      <w:r>
        <w:rPr>
          <w:b/>
        </w:rPr>
        <w:t xml:space="preserve">             </w:t>
      </w:r>
      <w:r w:rsidRPr="00B81227">
        <w:rPr>
          <w:b/>
        </w:rPr>
        <w:t>:</w:t>
      </w:r>
      <w:r>
        <w:rPr>
          <w:b/>
        </w:rPr>
        <w:t xml:space="preserve">    </w:t>
      </w:r>
      <w:r>
        <w:rPr>
          <w:rFonts w:ascii="Times New Roman" w:hAnsi="Times New Roman" w:cs="Times New Roman"/>
          <w:b/>
        </w:rPr>
        <w:tab/>
      </w:r>
      <w:r w:rsidR="00BC51AA" w:rsidRPr="00BC51AA">
        <w:rPr>
          <w:rFonts w:ascii="Arial" w:hAnsi="Arial" w:cs="Arial"/>
          <w:sz w:val="24"/>
          <w:szCs w:val="24"/>
        </w:rPr>
        <w:t xml:space="preserve">İlimiz, Yenişehir İlçesi, O33-A-22-B-4-C pafta, tapuda </w:t>
      </w:r>
      <w:proofErr w:type="spellStart"/>
      <w:r w:rsidR="00BC51AA" w:rsidRPr="00BC51AA">
        <w:rPr>
          <w:rFonts w:ascii="Arial" w:hAnsi="Arial" w:cs="Arial"/>
          <w:sz w:val="24"/>
          <w:szCs w:val="24"/>
        </w:rPr>
        <w:t>Menteş</w:t>
      </w:r>
      <w:proofErr w:type="spellEnd"/>
      <w:r w:rsidR="00BC51AA" w:rsidRPr="00BC51AA">
        <w:rPr>
          <w:rFonts w:ascii="Arial" w:hAnsi="Arial" w:cs="Arial"/>
          <w:sz w:val="24"/>
          <w:szCs w:val="24"/>
        </w:rPr>
        <w:t xml:space="preserve"> Mahallesi 11884 ada 2-4-5 ve 11882 ada 6-7 </w:t>
      </w:r>
      <w:proofErr w:type="spellStart"/>
      <w:r w:rsidR="00BC51AA" w:rsidRPr="00BC51AA">
        <w:rPr>
          <w:rFonts w:ascii="Arial" w:hAnsi="Arial" w:cs="Arial"/>
          <w:sz w:val="24"/>
          <w:szCs w:val="24"/>
        </w:rPr>
        <w:t>nolu</w:t>
      </w:r>
      <w:proofErr w:type="spellEnd"/>
      <w:r w:rsidR="00BC51AA" w:rsidRPr="00BC51AA">
        <w:rPr>
          <w:rFonts w:ascii="Arial" w:hAnsi="Arial" w:cs="Arial"/>
          <w:sz w:val="24"/>
          <w:szCs w:val="24"/>
        </w:rPr>
        <w:t xml:space="preserve"> parsellere ilişkin idaremiz tarafından TEKLİF- </w:t>
      </w:r>
      <w:proofErr w:type="gramStart"/>
      <w:r w:rsidR="00BC51AA" w:rsidRPr="00BC51AA">
        <w:rPr>
          <w:rFonts w:ascii="Arial" w:hAnsi="Arial" w:cs="Arial"/>
          <w:sz w:val="24"/>
          <w:szCs w:val="24"/>
        </w:rPr>
        <w:t>331129956</w:t>
      </w:r>
      <w:proofErr w:type="gramEnd"/>
      <w:r w:rsidR="00BC51AA" w:rsidRPr="00BC51AA">
        <w:rPr>
          <w:rFonts w:ascii="Arial" w:hAnsi="Arial" w:cs="Arial"/>
          <w:sz w:val="24"/>
          <w:szCs w:val="24"/>
        </w:rPr>
        <w:t xml:space="preserve"> Plan Teklif Numaralı 1/1000 ölçekli Uygulama İmar Planı Değişikliği teklifi hazırlanmıştır.</w:t>
      </w:r>
    </w:p>
    <w:p w:rsidR="00BC51AA" w:rsidRPr="00BC51AA" w:rsidRDefault="00BC51AA" w:rsidP="00BC51AA">
      <w:pPr>
        <w:tabs>
          <w:tab w:val="left" w:pos="3402"/>
          <w:tab w:val="left" w:pos="3686"/>
        </w:tabs>
        <w:spacing w:after="120" w:line="240" w:lineRule="auto"/>
        <w:jc w:val="both"/>
        <w:rPr>
          <w:rFonts w:ascii="Arial" w:hAnsi="Arial" w:cs="Arial"/>
          <w:sz w:val="24"/>
          <w:szCs w:val="24"/>
        </w:rPr>
      </w:pPr>
      <w:r w:rsidRPr="00BC51AA">
        <w:rPr>
          <w:rFonts w:ascii="Arial" w:hAnsi="Arial" w:cs="Arial"/>
          <w:sz w:val="24"/>
          <w:szCs w:val="24"/>
        </w:rPr>
        <w:t>Plan değişikliğine konu alan, Yenişehir I. Etap 1/1000 ölçekli Revizyon Uygulama İmar Planında; 1/1000 ölçekli Uygulama İmar Planında Park Alanı, 12 metre en kesitli Taşıt Yolu ve Otopark Alanına isabet etmektedir.</w:t>
      </w:r>
    </w:p>
    <w:p w:rsidR="00BC51AA" w:rsidRPr="00BC51AA" w:rsidRDefault="00BC51AA" w:rsidP="00BC51AA">
      <w:pPr>
        <w:tabs>
          <w:tab w:val="left" w:pos="3402"/>
          <w:tab w:val="left" w:pos="3686"/>
        </w:tabs>
        <w:spacing w:after="120" w:line="240" w:lineRule="auto"/>
        <w:jc w:val="both"/>
        <w:rPr>
          <w:rFonts w:ascii="Arial" w:hAnsi="Arial" w:cs="Arial"/>
          <w:sz w:val="24"/>
          <w:szCs w:val="24"/>
        </w:rPr>
      </w:pPr>
      <w:proofErr w:type="gramStart"/>
      <w:r w:rsidRPr="00BC51AA">
        <w:rPr>
          <w:rFonts w:ascii="Arial" w:hAnsi="Arial" w:cs="Arial"/>
          <w:sz w:val="24"/>
          <w:szCs w:val="24"/>
        </w:rPr>
        <w:t>Plan değişikliği ile söz konusu bölgede 11882 ada 5-6 parseller, 11883 ada 1 parsel, 11884 ada 1-3-4 parsellerin arasındaki yollar kaldırılarak tek bir adaya dönüştürülmüş olmasına rağmen parselasyon planı yapılırken oluşan sıkıntılardan dolayı yeni oluşacak parsellerin yoldan cephe alabilmesi için parsellerin güneyinde yer alan Park Alanı; Yaya Yolu, Taşıt Yolu ve Park Alanı olarak düzenlenmiştir.</w:t>
      </w:r>
      <w:proofErr w:type="gramEnd"/>
    </w:p>
    <w:p w:rsidR="00CE6549" w:rsidRDefault="00BC51AA" w:rsidP="00BC51AA">
      <w:pPr>
        <w:tabs>
          <w:tab w:val="left" w:pos="3402"/>
          <w:tab w:val="left" w:pos="3686"/>
        </w:tabs>
        <w:spacing w:after="120" w:line="240" w:lineRule="auto"/>
        <w:jc w:val="both"/>
        <w:rPr>
          <w:rFonts w:ascii="Times New Roman" w:hAnsi="Times New Roman" w:cs="Times New Roman"/>
          <w:b/>
        </w:rPr>
      </w:pPr>
      <w:r w:rsidRPr="00BC51AA">
        <w:rPr>
          <w:rFonts w:ascii="Arial" w:hAnsi="Arial" w:cs="Arial"/>
          <w:sz w:val="24"/>
          <w:szCs w:val="24"/>
        </w:rPr>
        <w:t>Komisyonlarımızca yapılan inceleme neticesinde; 3194 sayılı İmar Kanunu’nun 8/b maddesi ile 5393 sayılı Belediye Kanunu’nun 18/c maddesi gereğince, plan değişikliği ile parselasyon planı yapılırken oluşan sıkıntıların çözümlendiği parsellerin yoldan cephe alması sağlandığı anlaşıldığından ekli paraflı krokide görüldüğü şekli ile kabulüne komisyonlarımızca oy birliği ile karar verildi.</w:t>
      </w:r>
    </w:p>
    <w:p w:rsidR="00CE6549" w:rsidRDefault="00CE6549" w:rsidP="009E2954">
      <w:pPr>
        <w:tabs>
          <w:tab w:val="left" w:pos="3402"/>
          <w:tab w:val="left" w:pos="3686"/>
        </w:tabs>
        <w:spacing w:after="120" w:line="240" w:lineRule="auto"/>
        <w:jc w:val="both"/>
        <w:rPr>
          <w:rFonts w:ascii="Times New Roman" w:hAnsi="Times New Roman" w:cs="Times New Roman"/>
          <w:b/>
        </w:rPr>
      </w:pPr>
    </w:p>
    <w:p w:rsidR="00CE6549" w:rsidRDefault="00CE6549" w:rsidP="009E2954">
      <w:pPr>
        <w:tabs>
          <w:tab w:val="left" w:pos="3402"/>
          <w:tab w:val="left" w:pos="3686"/>
        </w:tabs>
        <w:spacing w:after="120" w:line="240" w:lineRule="auto"/>
        <w:jc w:val="both"/>
        <w:rPr>
          <w:rFonts w:ascii="Times New Roman" w:hAnsi="Times New Roman" w:cs="Times New Roman"/>
          <w:b/>
        </w:rPr>
      </w:pPr>
    </w:p>
    <w:p w:rsidR="00CE6549" w:rsidRDefault="00CE6549" w:rsidP="009E2954">
      <w:pPr>
        <w:tabs>
          <w:tab w:val="left" w:pos="3402"/>
          <w:tab w:val="left" w:pos="3686"/>
        </w:tabs>
        <w:spacing w:after="120" w:line="240" w:lineRule="auto"/>
        <w:jc w:val="both"/>
        <w:rPr>
          <w:rFonts w:ascii="Times New Roman" w:hAnsi="Times New Roman" w:cs="Times New Roman"/>
          <w:b/>
        </w:rPr>
      </w:pPr>
    </w:p>
    <w:p w:rsidR="00BC51AA" w:rsidRDefault="00BC51AA" w:rsidP="009E2954">
      <w:pPr>
        <w:tabs>
          <w:tab w:val="left" w:pos="3402"/>
          <w:tab w:val="left" w:pos="3686"/>
        </w:tabs>
        <w:spacing w:after="120" w:line="240" w:lineRule="auto"/>
        <w:jc w:val="both"/>
        <w:rPr>
          <w:rFonts w:ascii="Times New Roman" w:hAnsi="Times New Roman" w:cs="Times New Roman"/>
          <w:b/>
        </w:rPr>
      </w:pPr>
    </w:p>
    <w:p w:rsidR="00BC51AA" w:rsidRDefault="00BC51AA" w:rsidP="009E2954">
      <w:pPr>
        <w:tabs>
          <w:tab w:val="left" w:pos="3402"/>
          <w:tab w:val="left" w:pos="3686"/>
        </w:tabs>
        <w:spacing w:after="120" w:line="240" w:lineRule="auto"/>
        <w:jc w:val="both"/>
        <w:rPr>
          <w:rFonts w:ascii="Times New Roman" w:hAnsi="Times New Roman" w:cs="Times New Roman"/>
          <w:b/>
        </w:rPr>
      </w:pPr>
    </w:p>
    <w:p w:rsidR="00BC51AA" w:rsidRDefault="00BC51AA" w:rsidP="009E2954">
      <w:pPr>
        <w:tabs>
          <w:tab w:val="left" w:pos="3402"/>
          <w:tab w:val="left" w:pos="3686"/>
        </w:tabs>
        <w:spacing w:after="120" w:line="240" w:lineRule="auto"/>
        <w:jc w:val="both"/>
        <w:rPr>
          <w:rFonts w:ascii="Times New Roman" w:hAnsi="Times New Roman" w:cs="Times New Roman"/>
          <w:b/>
        </w:rPr>
      </w:pPr>
    </w:p>
    <w:p w:rsidR="00BC51AA" w:rsidRDefault="00BC51AA" w:rsidP="009E2954">
      <w:pPr>
        <w:tabs>
          <w:tab w:val="left" w:pos="3402"/>
          <w:tab w:val="left" w:pos="3686"/>
        </w:tabs>
        <w:spacing w:after="120" w:line="240" w:lineRule="auto"/>
        <w:jc w:val="both"/>
        <w:rPr>
          <w:rFonts w:ascii="Times New Roman" w:hAnsi="Times New Roman" w:cs="Times New Roman"/>
          <w:b/>
        </w:rPr>
      </w:pPr>
    </w:p>
    <w:p w:rsidR="00BC51AA" w:rsidRDefault="00BC51AA" w:rsidP="009E2954">
      <w:pPr>
        <w:tabs>
          <w:tab w:val="left" w:pos="3402"/>
          <w:tab w:val="left" w:pos="3686"/>
        </w:tabs>
        <w:spacing w:after="120" w:line="240" w:lineRule="auto"/>
        <w:jc w:val="both"/>
        <w:rPr>
          <w:rFonts w:ascii="Times New Roman" w:hAnsi="Times New Roman" w:cs="Times New Roman"/>
          <w:b/>
        </w:rPr>
      </w:pPr>
    </w:p>
    <w:p w:rsidR="00BC51AA" w:rsidRDefault="00BC51AA" w:rsidP="009E2954">
      <w:pPr>
        <w:tabs>
          <w:tab w:val="left" w:pos="3402"/>
          <w:tab w:val="left" w:pos="3686"/>
        </w:tabs>
        <w:spacing w:after="120" w:line="240" w:lineRule="auto"/>
        <w:jc w:val="both"/>
        <w:rPr>
          <w:rFonts w:ascii="Times New Roman" w:hAnsi="Times New Roman" w:cs="Times New Roman"/>
          <w:b/>
        </w:rPr>
      </w:pPr>
    </w:p>
    <w:p w:rsidR="00BC51AA" w:rsidRPr="00BC51AA" w:rsidRDefault="00BC51AA" w:rsidP="00BC51A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BC51AA">
        <w:rPr>
          <w:rFonts w:ascii="Times New Roman" w:hAnsi="Times New Roman" w:cs="Times New Roman"/>
        </w:rPr>
        <w:t>8</w:t>
      </w:r>
    </w:p>
    <w:p w:rsidR="00BC51AA" w:rsidRPr="00B81227" w:rsidRDefault="00BC51AA" w:rsidP="00BC51AA">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BC51AA" w:rsidRPr="00262E10" w:rsidRDefault="00BC51AA" w:rsidP="00BC51A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28</w:t>
      </w:r>
    </w:p>
    <w:p w:rsidR="00BC51AA" w:rsidRPr="00B81227" w:rsidRDefault="00BC51AA" w:rsidP="00BC51AA">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2.03</w:t>
      </w:r>
      <w:r w:rsidRPr="00B81227">
        <w:rPr>
          <w:rFonts w:ascii="Times New Roman" w:hAnsi="Times New Roman" w:cs="Times New Roman"/>
        </w:rPr>
        <w:t>.202</w:t>
      </w:r>
      <w:r>
        <w:rPr>
          <w:rFonts w:ascii="Times New Roman" w:hAnsi="Times New Roman" w:cs="Times New Roman"/>
        </w:rPr>
        <w:t>6</w:t>
      </w:r>
    </w:p>
    <w:p w:rsidR="00BC51AA" w:rsidRPr="00B81227" w:rsidRDefault="00BC51AA" w:rsidP="00BC51A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74</w:t>
      </w:r>
    </w:p>
    <w:p w:rsidR="00BC51AA" w:rsidRDefault="00BC51AA" w:rsidP="00BC51AA">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2B1A2D" w:rsidRPr="002B1A2D">
        <w:rPr>
          <w:sz w:val="24"/>
          <w:szCs w:val="24"/>
        </w:rPr>
        <w:t xml:space="preserve">İmar Komisyonu, </w:t>
      </w:r>
      <w:r w:rsidR="00FB7BE9" w:rsidRPr="002B1A2D">
        <w:rPr>
          <w:rFonts w:ascii="Arial" w:hAnsi="Arial" w:cs="Arial"/>
        </w:rPr>
        <w:t>Gıda</w:t>
      </w:r>
      <w:r w:rsidR="00FB7BE9">
        <w:rPr>
          <w:rFonts w:ascii="Arial" w:hAnsi="Arial" w:cs="Arial"/>
        </w:rPr>
        <w:t xml:space="preserve"> Tarım ve Sağlık</w:t>
      </w:r>
      <w:r>
        <w:rPr>
          <w:rFonts w:ascii="Arial" w:hAnsi="Arial" w:cs="Arial"/>
        </w:rPr>
        <w:t xml:space="preserve"> Komisyonu, </w:t>
      </w:r>
      <w:r w:rsidR="00FB7BE9">
        <w:rPr>
          <w:rFonts w:ascii="Arial" w:hAnsi="Arial" w:cs="Arial"/>
        </w:rPr>
        <w:t>Esnaf ve Ekonomik Hayatın Geliştirilmesi</w:t>
      </w:r>
      <w:r>
        <w:rPr>
          <w:rFonts w:ascii="Arial" w:hAnsi="Arial" w:cs="Arial"/>
        </w:rPr>
        <w:t xml:space="preserve"> Komisyonu</w:t>
      </w:r>
    </w:p>
    <w:p w:rsidR="002B1A2D" w:rsidRDefault="00BC51AA" w:rsidP="00BC51AA">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sidR="002B1A2D">
        <w:rPr>
          <w:rFonts w:ascii="Arial" w:hAnsi="Arial" w:cs="Arial"/>
          <w:b/>
        </w:rPr>
        <w:t xml:space="preserve">İmar </w:t>
      </w:r>
      <w:proofErr w:type="gramStart"/>
      <w:r w:rsidR="002B1A2D">
        <w:rPr>
          <w:rFonts w:ascii="Arial" w:hAnsi="Arial" w:cs="Arial"/>
          <w:b/>
        </w:rPr>
        <w:t>Komisyonu:</w:t>
      </w:r>
      <w:r w:rsidR="002B1A2D">
        <w:rPr>
          <w:rFonts w:ascii="Arial" w:hAnsi="Arial" w:cs="Arial"/>
        </w:rPr>
        <w:t>Çağdaş</w:t>
      </w:r>
      <w:proofErr w:type="gramEnd"/>
      <w:r w:rsidR="002B1A2D">
        <w:rPr>
          <w:rFonts w:ascii="Arial" w:hAnsi="Arial" w:cs="Arial"/>
        </w:rPr>
        <w:t xml:space="preserve"> DUTLU (Kom. </w:t>
      </w:r>
      <w:proofErr w:type="spellStart"/>
      <w:r w:rsidR="002B1A2D">
        <w:rPr>
          <w:rFonts w:ascii="Arial" w:hAnsi="Arial" w:cs="Arial"/>
        </w:rPr>
        <w:t>Başk</w:t>
      </w:r>
      <w:proofErr w:type="spellEnd"/>
      <w:r w:rsidR="002B1A2D">
        <w:rPr>
          <w:rFonts w:ascii="Arial" w:hAnsi="Arial" w:cs="Arial"/>
        </w:rPr>
        <w:t>), İbrahim CİNBAŞ (</w:t>
      </w:r>
      <w:proofErr w:type="gramStart"/>
      <w:r w:rsidR="002B1A2D">
        <w:rPr>
          <w:rFonts w:ascii="Arial" w:hAnsi="Arial" w:cs="Arial"/>
        </w:rPr>
        <w:t>Kom.</w:t>
      </w:r>
      <w:proofErr w:type="spellStart"/>
      <w:r w:rsidR="002B1A2D">
        <w:rPr>
          <w:rFonts w:ascii="Arial" w:hAnsi="Arial" w:cs="Arial"/>
        </w:rPr>
        <w:t>Başk</w:t>
      </w:r>
      <w:proofErr w:type="spellEnd"/>
      <w:proofErr w:type="gramEnd"/>
      <w:r w:rsidR="002B1A2D">
        <w:rPr>
          <w:rFonts w:ascii="Arial" w:hAnsi="Arial" w:cs="Arial"/>
        </w:rPr>
        <w:t xml:space="preserve">. V.), İbrahim DURMUŞ, </w:t>
      </w:r>
      <w:proofErr w:type="spellStart"/>
      <w:r w:rsidR="002B1A2D">
        <w:rPr>
          <w:rFonts w:ascii="Arial" w:hAnsi="Arial" w:cs="Arial"/>
        </w:rPr>
        <w:t>Gülcan</w:t>
      </w:r>
      <w:proofErr w:type="spellEnd"/>
      <w:r w:rsidR="002B1A2D">
        <w:rPr>
          <w:rFonts w:ascii="Arial" w:hAnsi="Arial" w:cs="Arial"/>
        </w:rPr>
        <w:t xml:space="preserve"> TÜMÜKLÜ, Selim </w:t>
      </w:r>
      <w:proofErr w:type="spellStart"/>
      <w:r w:rsidR="002B1A2D">
        <w:rPr>
          <w:rFonts w:ascii="Arial" w:hAnsi="Arial" w:cs="Arial"/>
        </w:rPr>
        <w:t>Raci</w:t>
      </w:r>
      <w:proofErr w:type="spellEnd"/>
      <w:r w:rsidR="002B1A2D">
        <w:rPr>
          <w:rFonts w:ascii="Arial" w:hAnsi="Arial" w:cs="Arial"/>
        </w:rPr>
        <w:t xml:space="preserve"> DİBO</w:t>
      </w:r>
    </w:p>
    <w:p w:rsidR="00BC51AA" w:rsidRDefault="002B1A2D" w:rsidP="00BC51AA">
      <w:pPr>
        <w:tabs>
          <w:tab w:val="left" w:pos="3402"/>
          <w:tab w:val="left" w:pos="3686"/>
        </w:tabs>
        <w:spacing w:after="120" w:line="240" w:lineRule="auto"/>
        <w:ind w:left="3686" w:hanging="3686"/>
        <w:jc w:val="both"/>
        <w:rPr>
          <w:b/>
          <w:sz w:val="24"/>
          <w:szCs w:val="24"/>
        </w:rPr>
      </w:pPr>
      <w:r>
        <w:rPr>
          <w:b/>
          <w:sz w:val="24"/>
          <w:szCs w:val="24"/>
        </w:rPr>
        <w:tab/>
      </w:r>
      <w:r>
        <w:rPr>
          <w:b/>
          <w:sz w:val="24"/>
          <w:szCs w:val="24"/>
        </w:rPr>
        <w:tab/>
      </w:r>
      <w:r w:rsidR="00082AC3">
        <w:rPr>
          <w:b/>
          <w:color w:val="000000" w:themeColor="text1"/>
          <w:sz w:val="24"/>
          <w:szCs w:val="24"/>
        </w:rPr>
        <w:t>Gıda Tarım ve Sağlık</w:t>
      </w:r>
      <w:r w:rsidR="00082AC3">
        <w:rPr>
          <w:rFonts w:ascii="Arial" w:hAnsi="Arial" w:cs="Arial"/>
          <w:b/>
        </w:rPr>
        <w:t xml:space="preserve"> </w:t>
      </w:r>
      <w:proofErr w:type="gramStart"/>
      <w:r w:rsidR="00082AC3">
        <w:rPr>
          <w:rFonts w:ascii="Arial" w:hAnsi="Arial" w:cs="Arial"/>
          <w:b/>
        </w:rPr>
        <w:t>Komisyonu:</w:t>
      </w:r>
      <w:proofErr w:type="spellStart"/>
      <w:r w:rsidR="00082AC3">
        <w:rPr>
          <w:rFonts w:ascii="Arial" w:hAnsi="Arial" w:cs="Arial"/>
        </w:rPr>
        <w:t>Abuzer</w:t>
      </w:r>
      <w:proofErr w:type="spellEnd"/>
      <w:proofErr w:type="gramEnd"/>
      <w:r w:rsidR="00082AC3">
        <w:rPr>
          <w:rFonts w:ascii="Arial" w:hAnsi="Arial" w:cs="Arial"/>
        </w:rPr>
        <w:t xml:space="preserve"> DÖNDAŞ (Kom. </w:t>
      </w:r>
      <w:proofErr w:type="spellStart"/>
      <w:r w:rsidR="00082AC3">
        <w:rPr>
          <w:rFonts w:ascii="Arial" w:hAnsi="Arial" w:cs="Arial"/>
        </w:rPr>
        <w:t>Başk</w:t>
      </w:r>
      <w:proofErr w:type="spellEnd"/>
      <w:r w:rsidR="00082AC3">
        <w:rPr>
          <w:rFonts w:ascii="Arial" w:hAnsi="Arial" w:cs="Arial"/>
        </w:rPr>
        <w:t xml:space="preserve">), </w:t>
      </w:r>
      <w:proofErr w:type="spellStart"/>
      <w:r w:rsidR="00082AC3">
        <w:rPr>
          <w:rFonts w:ascii="Arial" w:hAnsi="Arial" w:cs="Arial"/>
        </w:rPr>
        <w:t>Gülcan</w:t>
      </w:r>
      <w:proofErr w:type="spellEnd"/>
      <w:r w:rsidR="00082AC3">
        <w:rPr>
          <w:rFonts w:ascii="Arial" w:hAnsi="Arial" w:cs="Arial"/>
        </w:rPr>
        <w:t xml:space="preserve"> TÜMÜKLÜ (</w:t>
      </w:r>
      <w:proofErr w:type="gramStart"/>
      <w:r w:rsidR="00082AC3">
        <w:rPr>
          <w:rFonts w:ascii="Arial" w:hAnsi="Arial" w:cs="Arial"/>
        </w:rPr>
        <w:t>Kom.</w:t>
      </w:r>
      <w:proofErr w:type="spellStart"/>
      <w:r w:rsidR="00082AC3">
        <w:rPr>
          <w:rFonts w:ascii="Arial" w:hAnsi="Arial" w:cs="Arial"/>
        </w:rPr>
        <w:t>Başk</w:t>
      </w:r>
      <w:proofErr w:type="spellEnd"/>
      <w:proofErr w:type="gramEnd"/>
      <w:r w:rsidR="00082AC3">
        <w:rPr>
          <w:rFonts w:ascii="Arial" w:hAnsi="Arial" w:cs="Arial"/>
        </w:rPr>
        <w:t>. V.), Cevdet YILMAZ, Çağdaş DUTLU, Abbas ÖZDİKER</w:t>
      </w:r>
    </w:p>
    <w:p w:rsidR="00FB7BE9" w:rsidRDefault="00BC51AA" w:rsidP="00FB7BE9">
      <w:pPr>
        <w:tabs>
          <w:tab w:val="left" w:pos="3402"/>
          <w:tab w:val="left" w:pos="3686"/>
        </w:tabs>
        <w:spacing w:after="120" w:line="240" w:lineRule="auto"/>
        <w:ind w:left="3686" w:hanging="3686"/>
        <w:jc w:val="both"/>
        <w:rPr>
          <w:b/>
          <w:sz w:val="24"/>
          <w:szCs w:val="24"/>
        </w:rPr>
      </w:pPr>
      <w:r>
        <w:rPr>
          <w:b/>
          <w:color w:val="000000" w:themeColor="text1"/>
          <w:sz w:val="24"/>
          <w:szCs w:val="24"/>
        </w:rPr>
        <w:tab/>
      </w:r>
      <w:r>
        <w:rPr>
          <w:b/>
          <w:color w:val="000000" w:themeColor="text1"/>
          <w:sz w:val="24"/>
          <w:szCs w:val="24"/>
        </w:rPr>
        <w:tab/>
      </w:r>
      <w:r w:rsidR="00FB7BE9">
        <w:rPr>
          <w:rFonts w:ascii="Arial" w:hAnsi="Arial" w:cs="Arial"/>
          <w:b/>
        </w:rPr>
        <w:t xml:space="preserve">Esnaf ve Ekonomik Hayatın Geliştirilmesi </w:t>
      </w:r>
      <w:proofErr w:type="gramStart"/>
      <w:r w:rsidR="00FB7BE9">
        <w:rPr>
          <w:rFonts w:ascii="Arial" w:hAnsi="Arial" w:cs="Arial"/>
          <w:b/>
        </w:rPr>
        <w:t>Komisyonu:</w:t>
      </w:r>
      <w:r w:rsidR="00FB7BE9">
        <w:rPr>
          <w:rFonts w:ascii="Arial" w:hAnsi="Arial" w:cs="Arial"/>
        </w:rPr>
        <w:t>İbrahim</w:t>
      </w:r>
      <w:proofErr w:type="gramEnd"/>
      <w:r w:rsidR="00FB7BE9">
        <w:rPr>
          <w:rFonts w:ascii="Arial" w:hAnsi="Arial" w:cs="Arial"/>
        </w:rPr>
        <w:t xml:space="preserve"> DURMUŞ (Kom. </w:t>
      </w:r>
      <w:proofErr w:type="spellStart"/>
      <w:r w:rsidR="00FB7BE9">
        <w:rPr>
          <w:rFonts w:ascii="Arial" w:hAnsi="Arial" w:cs="Arial"/>
        </w:rPr>
        <w:t>Başk</w:t>
      </w:r>
      <w:proofErr w:type="spellEnd"/>
      <w:r w:rsidR="00FB7BE9">
        <w:rPr>
          <w:rFonts w:ascii="Arial" w:hAnsi="Arial" w:cs="Arial"/>
        </w:rPr>
        <w:t>), Ersin NAS (</w:t>
      </w:r>
      <w:proofErr w:type="gramStart"/>
      <w:r w:rsidR="00FB7BE9">
        <w:rPr>
          <w:rFonts w:ascii="Arial" w:hAnsi="Arial" w:cs="Arial"/>
        </w:rPr>
        <w:t>Kom.</w:t>
      </w:r>
      <w:proofErr w:type="spellStart"/>
      <w:r w:rsidR="00FB7BE9">
        <w:rPr>
          <w:rFonts w:ascii="Arial" w:hAnsi="Arial" w:cs="Arial"/>
        </w:rPr>
        <w:t>Başk</w:t>
      </w:r>
      <w:proofErr w:type="spellEnd"/>
      <w:proofErr w:type="gramEnd"/>
      <w:r w:rsidR="00FB7BE9">
        <w:rPr>
          <w:rFonts w:ascii="Arial" w:hAnsi="Arial" w:cs="Arial"/>
        </w:rPr>
        <w:t>. V.), Sevgi UĞURLU, Necmettin CABADAK, Mehmet YAHLİZADE</w:t>
      </w:r>
    </w:p>
    <w:p w:rsidR="00BC51AA" w:rsidRDefault="00BC51AA" w:rsidP="00BC51AA">
      <w:pPr>
        <w:tabs>
          <w:tab w:val="left" w:pos="3402"/>
          <w:tab w:val="left" w:pos="3686"/>
        </w:tabs>
        <w:spacing w:after="120" w:line="240" w:lineRule="auto"/>
        <w:ind w:left="3686" w:hanging="3686"/>
        <w:jc w:val="both"/>
        <w:rPr>
          <w:rFonts w:ascii="Times New Roman" w:hAnsi="Times New Roman" w:cs="Times New Roman"/>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w:t>
      </w:r>
      <w:r w:rsidR="00F4236D">
        <w:rPr>
          <w:rFonts w:ascii="Times New Roman" w:hAnsi="Times New Roman" w:cs="Times New Roman"/>
        </w:rPr>
        <w:t>7</w:t>
      </w:r>
      <w:r w:rsidRPr="00B81227">
        <w:rPr>
          <w:rFonts w:ascii="Times New Roman" w:hAnsi="Times New Roman" w:cs="Times New Roman"/>
        </w:rPr>
        <w:t>.</w:t>
      </w:r>
      <w:r>
        <w:rPr>
          <w:rFonts w:ascii="Times New Roman" w:hAnsi="Times New Roman" w:cs="Times New Roman"/>
        </w:rPr>
        <w:t>03</w:t>
      </w:r>
      <w:r w:rsidRPr="00B81227">
        <w:rPr>
          <w:rFonts w:ascii="Times New Roman" w:hAnsi="Times New Roman" w:cs="Times New Roman"/>
        </w:rPr>
        <w:t>.202</w:t>
      </w:r>
      <w:r>
        <w:rPr>
          <w:rFonts w:ascii="Times New Roman" w:hAnsi="Times New Roman" w:cs="Times New Roman"/>
        </w:rPr>
        <w:t>6</w:t>
      </w:r>
    </w:p>
    <w:p w:rsidR="00F4236D" w:rsidRDefault="00BC51AA" w:rsidP="00F4236D">
      <w:pPr>
        <w:tabs>
          <w:tab w:val="left" w:pos="3402"/>
          <w:tab w:val="left" w:pos="3686"/>
        </w:tabs>
        <w:spacing w:after="120"/>
        <w:ind w:right="141"/>
        <w:jc w:val="both"/>
        <w:rPr>
          <w:color w:val="333333"/>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 xml:space="preserve">RAPORU      </w:t>
      </w:r>
      <w:r>
        <w:rPr>
          <w:b/>
        </w:rPr>
        <w:t xml:space="preserve">             </w:t>
      </w:r>
      <w:r w:rsidRPr="00B81227">
        <w:rPr>
          <w:b/>
        </w:rPr>
        <w:t>:</w:t>
      </w:r>
      <w:r>
        <w:rPr>
          <w:b/>
        </w:rPr>
        <w:t xml:space="preserve">    </w:t>
      </w:r>
      <w:r w:rsidR="00F4236D" w:rsidRPr="009F2F86">
        <w:rPr>
          <w:rStyle w:val="Gl"/>
          <w:rFonts w:ascii="Arial" w:hAnsi="Arial" w:cs="Arial"/>
          <w:b w:val="0"/>
          <w:sz w:val="24"/>
          <w:szCs w:val="24"/>
        </w:rPr>
        <w:t>Belediye</w:t>
      </w:r>
      <w:proofErr w:type="gramEnd"/>
      <w:r w:rsidR="00F4236D" w:rsidRPr="009F2F86">
        <w:rPr>
          <w:rStyle w:val="Gl"/>
          <w:rFonts w:ascii="Arial" w:hAnsi="Arial" w:cs="Arial"/>
          <w:b w:val="0"/>
          <w:sz w:val="24"/>
          <w:szCs w:val="24"/>
        </w:rPr>
        <w:t xml:space="preserve"> Meclisinin 02.03.2026 tarih ve 74 sayılı ara kararı ile </w:t>
      </w:r>
      <w:proofErr w:type="spellStart"/>
      <w:r w:rsidR="00F4236D" w:rsidRPr="009F2F86">
        <w:rPr>
          <w:rStyle w:val="Gl"/>
          <w:rFonts w:ascii="Arial" w:hAnsi="Arial" w:cs="Arial"/>
          <w:b w:val="0"/>
          <w:sz w:val="24"/>
          <w:szCs w:val="24"/>
        </w:rPr>
        <w:t>ile</w:t>
      </w:r>
      <w:proofErr w:type="spellEnd"/>
      <w:r w:rsidR="00F4236D" w:rsidRPr="009F2F86">
        <w:rPr>
          <w:rStyle w:val="Gl"/>
          <w:rFonts w:ascii="Arial" w:hAnsi="Arial" w:cs="Arial"/>
          <w:b w:val="0"/>
          <w:sz w:val="24"/>
          <w:szCs w:val="24"/>
        </w:rPr>
        <w:t xml:space="preserve"> İmar Komisyonu, Esnaf ve Ekonomik Hayatın Geliştirilmesi Komisyonu ile Gıda Tarım ve Sağlık Komisyonlarına ortak havale edilen;</w:t>
      </w:r>
      <w:r w:rsidR="00F4236D">
        <w:rPr>
          <w:rStyle w:val="Gl"/>
          <w:rFonts w:ascii="Arial" w:hAnsi="Arial" w:cs="Arial"/>
          <w:sz w:val="24"/>
          <w:szCs w:val="24"/>
        </w:rPr>
        <w:t xml:space="preserve">  </w:t>
      </w:r>
      <w:r w:rsidR="00F4236D">
        <w:rPr>
          <w:rFonts w:ascii="Arial" w:hAnsi="Arial" w:cs="Arial"/>
          <w:sz w:val="24"/>
        </w:rPr>
        <w:t xml:space="preserve">Belediyemiz sınırları içerisinde bulunan 20. Cadde'nin batıda </w:t>
      </w:r>
      <w:proofErr w:type="spellStart"/>
      <w:r w:rsidR="00F4236D">
        <w:rPr>
          <w:rFonts w:ascii="Arial" w:hAnsi="Arial" w:cs="Arial"/>
          <w:sz w:val="24"/>
        </w:rPr>
        <w:t>Güvenevler</w:t>
      </w:r>
      <w:proofErr w:type="spellEnd"/>
      <w:r w:rsidR="00F4236D">
        <w:rPr>
          <w:rFonts w:ascii="Arial" w:hAnsi="Arial" w:cs="Arial"/>
          <w:sz w:val="24"/>
        </w:rPr>
        <w:t xml:space="preserve"> Mahallesi 1935 sokaktan başlayarak, doğudan </w:t>
      </w:r>
      <w:proofErr w:type="spellStart"/>
      <w:r w:rsidR="00F4236D">
        <w:rPr>
          <w:rFonts w:ascii="Arial" w:hAnsi="Arial" w:cs="Arial"/>
          <w:sz w:val="24"/>
        </w:rPr>
        <w:t>Güvenevler</w:t>
      </w:r>
      <w:proofErr w:type="spellEnd"/>
      <w:r w:rsidR="00F4236D">
        <w:rPr>
          <w:rFonts w:ascii="Arial" w:hAnsi="Arial" w:cs="Arial"/>
          <w:sz w:val="24"/>
        </w:rPr>
        <w:t xml:space="preserve"> Mahallesi 1925 Sokaktan başlayarak 15. Cadde'ye kadar 20. Cadde'nin (sağlı, sollu) Belediye içkili yerler bölgesine dahil edilip edilmemesi</w:t>
      </w:r>
      <w:r w:rsidR="00F4236D">
        <w:rPr>
          <w:rFonts w:ascii="Arial" w:hAnsi="Arial" w:cs="Arial"/>
          <w:sz w:val="24"/>
          <w:szCs w:val="24"/>
        </w:rPr>
        <w:t xml:space="preserve"> </w:t>
      </w:r>
      <w:r w:rsidR="00F4236D">
        <w:rPr>
          <w:rFonts w:ascii="Arial" w:hAnsi="Arial" w:cs="Arial"/>
          <w:color w:val="333333"/>
          <w:sz w:val="24"/>
          <w:szCs w:val="24"/>
        </w:rPr>
        <w:t>ile ilgili teklifin incelenmesi sonucunda;</w:t>
      </w:r>
    </w:p>
    <w:p w:rsidR="00F4236D" w:rsidRDefault="00F4236D" w:rsidP="00F4236D">
      <w:pPr>
        <w:tabs>
          <w:tab w:val="left" w:pos="3402"/>
          <w:tab w:val="left" w:pos="3686"/>
        </w:tabs>
        <w:spacing w:after="120"/>
        <w:ind w:right="141" w:firstLine="709"/>
        <w:jc w:val="both"/>
        <w:rPr>
          <w:rFonts w:ascii="Arial" w:hAnsi="Arial" w:cs="Arial"/>
          <w:color w:val="333333"/>
          <w:sz w:val="24"/>
          <w:szCs w:val="24"/>
        </w:rPr>
      </w:pPr>
      <w:proofErr w:type="gramStart"/>
      <w:r>
        <w:rPr>
          <w:rFonts w:ascii="Arial" w:hAnsi="Arial" w:cs="Arial"/>
          <w:color w:val="333333"/>
          <w:sz w:val="24"/>
          <w:szCs w:val="24"/>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roofErr w:type="gramEnd"/>
    </w:p>
    <w:p w:rsidR="00F4236D" w:rsidRDefault="00F4236D" w:rsidP="009457FD">
      <w:pPr>
        <w:ind w:right="141" w:firstLine="709"/>
        <w:jc w:val="both"/>
        <w:rPr>
          <w:rFonts w:ascii="Arial" w:hAnsi="Arial" w:cs="Arial"/>
          <w:b/>
          <w:sz w:val="24"/>
          <w:szCs w:val="24"/>
        </w:rPr>
      </w:pPr>
      <w:r>
        <w:rPr>
          <w:rFonts w:ascii="Arial" w:hAnsi="Arial" w:cs="Arial"/>
          <w:sz w:val="24"/>
          <w:szCs w:val="24"/>
        </w:rPr>
        <w:t xml:space="preserve">İçkili Yer Bölgesine dahil edilmesi istenilen yer için Mülki İdare Amirine görüş sorulmuş olup, Yenişehir Kaymakamlığı İlçe Emniyet Müdürlüğünün 16.02.2026 tarih E- 91475125-81380-2026021308195228091 sayılı yazıları ile de söz konusu yerde yapılan araştırmada, genel güvenlik ve asayiş bakımından içkili yerler bölgesine dahil edilmesinin uygun olmadığı yönünde görüş </w:t>
      </w:r>
      <w:proofErr w:type="gramStart"/>
      <w:r>
        <w:rPr>
          <w:rFonts w:ascii="Arial" w:hAnsi="Arial" w:cs="Arial"/>
          <w:sz w:val="24"/>
          <w:szCs w:val="24"/>
        </w:rPr>
        <w:t>bildirilmiştir.Yukarıda</w:t>
      </w:r>
      <w:proofErr w:type="gramEnd"/>
      <w:r>
        <w:rPr>
          <w:rFonts w:ascii="Arial" w:hAnsi="Arial" w:cs="Arial"/>
          <w:sz w:val="24"/>
          <w:szCs w:val="24"/>
        </w:rPr>
        <w:t xml:space="preserve"> yapılan açıklamalar neticesinde; Mülki İdare Amirinin görüşü doğrultusunda </w:t>
      </w:r>
      <w:r>
        <w:rPr>
          <w:rFonts w:ascii="Arial" w:hAnsi="Arial" w:cs="Arial"/>
          <w:sz w:val="24"/>
        </w:rPr>
        <w:t xml:space="preserve">Belediyemiz sınırları içerisinde bulunan 20. Cadde'nin batıda </w:t>
      </w:r>
      <w:proofErr w:type="spellStart"/>
      <w:r>
        <w:rPr>
          <w:rFonts w:ascii="Arial" w:hAnsi="Arial" w:cs="Arial"/>
          <w:sz w:val="24"/>
        </w:rPr>
        <w:t>Güvenevler</w:t>
      </w:r>
      <w:proofErr w:type="spellEnd"/>
      <w:r>
        <w:rPr>
          <w:rFonts w:ascii="Arial" w:hAnsi="Arial" w:cs="Arial"/>
          <w:sz w:val="24"/>
        </w:rPr>
        <w:t xml:space="preserve"> Mahallesi 1935 sokaktan başlayarak, doğudan </w:t>
      </w:r>
      <w:proofErr w:type="spellStart"/>
      <w:r>
        <w:rPr>
          <w:rFonts w:ascii="Arial" w:hAnsi="Arial" w:cs="Arial"/>
          <w:sz w:val="24"/>
        </w:rPr>
        <w:t>Güvenevler</w:t>
      </w:r>
      <w:proofErr w:type="spellEnd"/>
      <w:r>
        <w:rPr>
          <w:rFonts w:ascii="Arial" w:hAnsi="Arial" w:cs="Arial"/>
          <w:sz w:val="24"/>
        </w:rPr>
        <w:t xml:space="preserve"> Mahallesi 1925 Sokaktan başlayarak 15. Cadde'ye kadar 20. Cadde'nin (sağlı, sollu) Belediye içkili yerler bölgesine dahil edilmesi genel güvenlik ve asayiş yönünden sakıncalı bulunduğundan </w:t>
      </w:r>
      <w:r>
        <w:rPr>
          <w:rFonts w:ascii="Arial" w:hAnsi="Arial" w:cs="Arial"/>
          <w:sz w:val="24"/>
          <w:szCs w:val="24"/>
        </w:rPr>
        <w:t xml:space="preserve">komisyonlarımız tarafından </w:t>
      </w:r>
      <w:r>
        <w:rPr>
          <w:rFonts w:ascii="Arial" w:hAnsi="Arial" w:cs="Arial"/>
          <w:sz w:val="24"/>
        </w:rPr>
        <w:t>teklifin reddine oy birliği ile karar verildi.</w:t>
      </w:r>
      <w:r>
        <w:rPr>
          <w:rFonts w:ascii="Arial" w:hAnsi="Arial" w:cs="Arial"/>
          <w:color w:val="333333"/>
          <w:sz w:val="24"/>
          <w:szCs w:val="24"/>
        </w:rPr>
        <w:t xml:space="preserve"> </w:t>
      </w:r>
    </w:p>
    <w:p w:rsidR="002B1A2D" w:rsidRPr="00BC51AA" w:rsidRDefault="002B1A2D" w:rsidP="002B1A2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9</w:t>
      </w:r>
    </w:p>
    <w:p w:rsidR="002B1A2D" w:rsidRPr="00B81227" w:rsidRDefault="002B1A2D" w:rsidP="002B1A2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2B1A2D" w:rsidRPr="00262E10" w:rsidRDefault="002B1A2D" w:rsidP="002B1A2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29</w:t>
      </w:r>
    </w:p>
    <w:p w:rsidR="002B1A2D" w:rsidRPr="00B81227" w:rsidRDefault="002B1A2D" w:rsidP="002B1A2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2.03</w:t>
      </w:r>
      <w:r w:rsidRPr="00B81227">
        <w:rPr>
          <w:rFonts w:ascii="Times New Roman" w:hAnsi="Times New Roman" w:cs="Times New Roman"/>
        </w:rPr>
        <w:t>.202</w:t>
      </w:r>
      <w:r>
        <w:rPr>
          <w:rFonts w:ascii="Times New Roman" w:hAnsi="Times New Roman" w:cs="Times New Roman"/>
        </w:rPr>
        <w:t>6</w:t>
      </w:r>
    </w:p>
    <w:p w:rsidR="002B1A2D" w:rsidRPr="00B81227" w:rsidRDefault="002B1A2D" w:rsidP="002B1A2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7</w:t>
      </w:r>
      <w:r w:rsidR="009457FD">
        <w:rPr>
          <w:rFonts w:ascii="Times New Roman" w:hAnsi="Times New Roman" w:cs="Times New Roman"/>
        </w:rPr>
        <w:t>5</w:t>
      </w:r>
    </w:p>
    <w:p w:rsidR="002B1A2D" w:rsidRDefault="002B1A2D" w:rsidP="002B1A2D">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9457FD" w:rsidRPr="009457FD">
        <w:rPr>
          <w:sz w:val="24"/>
          <w:szCs w:val="24"/>
        </w:rPr>
        <w:t>İmar Komisyonu,</w:t>
      </w:r>
      <w:r w:rsidR="009457FD">
        <w:rPr>
          <w:b/>
          <w:sz w:val="24"/>
          <w:szCs w:val="24"/>
        </w:rPr>
        <w:t xml:space="preserve"> </w:t>
      </w:r>
      <w:r>
        <w:rPr>
          <w:rFonts w:ascii="Arial" w:hAnsi="Arial" w:cs="Arial"/>
        </w:rPr>
        <w:t>Gıda Tarım ve Sağlık Komisyonu, Esnaf ve Ekonomik Hayatın Geliştirilmesi Komisyonu</w:t>
      </w:r>
    </w:p>
    <w:p w:rsidR="009457FD" w:rsidRDefault="002B1A2D" w:rsidP="002B1A2D">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sidR="009457FD">
        <w:rPr>
          <w:rFonts w:ascii="Arial" w:hAnsi="Arial" w:cs="Arial"/>
          <w:b/>
        </w:rPr>
        <w:t xml:space="preserve">İmar </w:t>
      </w:r>
      <w:proofErr w:type="gramStart"/>
      <w:r w:rsidR="009457FD">
        <w:rPr>
          <w:rFonts w:ascii="Arial" w:hAnsi="Arial" w:cs="Arial"/>
          <w:b/>
        </w:rPr>
        <w:t>Komisyonu:</w:t>
      </w:r>
      <w:r w:rsidR="009457FD">
        <w:rPr>
          <w:rFonts w:ascii="Arial" w:hAnsi="Arial" w:cs="Arial"/>
        </w:rPr>
        <w:t>Çağdaş</w:t>
      </w:r>
      <w:proofErr w:type="gramEnd"/>
      <w:r w:rsidR="009457FD">
        <w:rPr>
          <w:rFonts w:ascii="Arial" w:hAnsi="Arial" w:cs="Arial"/>
        </w:rPr>
        <w:t xml:space="preserve"> DUTLU (Kom. </w:t>
      </w:r>
      <w:proofErr w:type="spellStart"/>
      <w:r w:rsidR="009457FD">
        <w:rPr>
          <w:rFonts w:ascii="Arial" w:hAnsi="Arial" w:cs="Arial"/>
        </w:rPr>
        <w:t>Başk</w:t>
      </w:r>
      <w:proofErr w:type="spellEnd"/>
      <w:r w:rsidR="009457FD">
        <w:rPr>
          <w:rFonts w:ascii="Arial" w:hAnsi="Arial" w:cs="Arial"/>
        </w:rPr>
        <w:t>), İbrahim CİNBAŞ (</w:t>
      </w:r>
      <w:proofErr w:type="gramStart"/>
      <w:r w:rsidR="009457FD">
        <w:rPr>
          <w:rFonts w:ascii="Arial" w:hAnsi="Arial" w:cs="Arial"/>
        </w:rPr>
        <w:t>Kom.</w:t>
      </w:r>
      <w:proofErr w:type="spellStart"/>
      <w:r w:rsidR="009457FD">
        <w:rPr>
          <w:rFonts w:ascii="Arial" w:hAnsi="Arial" w:cs="Arial"/>
        </w:rPr>
        <w:t>Başk</w:t>
      </w:r>
      <w:proofErr w:type="spellEnd"/>
      <w:proofErr w:type="gramEnd"/>
      <w:r w:rsidR="009457FD">
        <w:rPr>
          <w:rFonts w:ascii="Arial" w:hAnsi="Arial" w:cs="Arial"/>
        </w:rPr>
        <w:t xml:space="preserve">. V.), İbrahim DURMUŞ, </w:t>
      </w:r>
      <w:proofErr w:type="spellStart"/>
      <w:r w:rsidR="009457FD">
        <w:rPr>
          <w:rFonts w:ascii="Arial" w:hAnsi="Arial" w:cs="Arial"/>
        </w:rPr>
        <w:t>Gülcan</w:t>
      </w:r>
      <w:proofErr w:type="spellEnd"/>
      <w:r w:rsidR="009457FD">
        <w:rPr>
          <w:rFonts w:ascii="Arial" w:hAnsi="Arial" w:cs="Arial"/>
        </w:rPr>
        <w:t xml:space="preserve"> TÜMÜKLÜ, Selim </w:t>
      </w:r>
      <w:proofErr w:type="spellStart"/>
      <w:r w:rsidR="009457FD">
        <w:rPr>
          <w:rFonts w:ascii="Arial" w:hAnsi="Arial" w:cs="Arial"/>
        </w:rPr>
        <w:t>Raci</w:t>
      </w:r>
      <w:proofErr w:type="spellEnd"/>
      <w:r w:rsidR="009457FD">
        <w:rPr>
          <w:rFonts w:ascii="Arial" w:hAnsi="Arial" w:cs="Arial"/>
        </w:rPr>
        <w:t xml:space="preserve"> DİBO</w:t>
      </w:r>
    </w:p>
    <w:p w:rsidR="002B1A2D" w:rsidRDefault="009457FD" w:rsidP="002B1A2D">
      <w:pPr>
        <w:tabs>
          <w:tab w:val="left" w:pos="3402"/>
          <w:tab w:val="left" w:pos="3686"/>
        </w:tabs>
        <w:spacing w:after="120" w:line="240" w:lineRule="auto"/>
        <w:ind w:left="3686" w:hanging="3686"/>
        <w:jc w:val="both"/>
        <w:rPr>
          <w:b/>
          <w:sz w:val="24"/>
          <w:szCs w:val="24"/>
        </w:rPr>
      </w:pPr>
      <w:r>
        <w:rPr>
          <w:b/>
          <w:sz w:val="24"/>
          <w:szCs w:val="24"/>
        </w:rPr>
        <w:tab/>
      </w:r>
      <w:r>
        <w:rPr>
          <w:b/>
          <w:sz w:val="24"/>
          <w:szCs w:val="24"/>
        </w:rPr>
        <w:tab/>
      </w:r>
      <w:r w:rsidR="002B1A2D">
        <w:rPr>
          <w:b/>
          <w:color w:val="000000" w:themeColor="text1"/>
          <w:sz w:val="24"/>
          <w:szCs w:val="24"/>
        </w:rPr>
        <w:t>Gıda Tarım ve Sağlık</w:t>
      </w:r>
      <w:r w:rsidR="002B1A2D">
        <w:rPr>
          <w:rFonts w:ascii="Arial" w:hAnsi="Arial" w:cs="Arial"/>
          <w:b/>
        </w:rPr>
        <w:t xml:space="preserve"> </w:t>
      </w:r>
      <w:proofErr w:type="gramStart"/>
      <w:r w:rsidR="002B1A2D">
        <w:rPr>
          <w:rFonts w:ascii="Arial" w:hAnsi="Arial" w:cs="Arial"/>
          <w:b/>
        </w:rPr>
        <w:t>Komisyonu:</w:t>
      </w:r>
      <w:proofErr w:type="spellStart"/>
      <w:r w:rsidR="002B1A2D">
        <w:rPr>
          <w:rFonts w:ascii="Arial" w:hAnsi="Arial" w:cs="Arial"/>
        </w:rPr>
        <w:t>Abuzer</w:t>
      </w:r>
      <w:proofErr w:type="spellEnd"/>
      <w:proofErr w:type="gramEnd"/>
      <w:r w:rsidR="002B1A2D">
        <w:rPr>
          <w:rFonts w:ascii="Arial" w:hAnsi="Arial" w:cs="Arial"/>
        </w:rPr>
        <w:t xml:space="preserve"> DÖNDAŞ (Kom. </w:t>
      </w:r>
      <w:proofErr w:type="spellStart"/>
      <w:r w:rsidR="002B1A2D">
        <w:rPr>
          <w:rFonts w:ascii="Arial" w:hAnsi="Arial" w:cs="Arial"/>
        </w:rPr>
        <w:t>Başk</w:t>
      </w:r>
      <w:proofErr w:type="spellEnd"/>
      <w:r w:rsidR="002B1A2D">
        <w:rPr>
          <w:rFonts w:ascii="Arial" w:hAnsi="Arial" w:cs="Arial"/>
        </w:rPr>
        <w:t xml:space="preserve">), </w:t>
      </w:r>
      <w:proofErr w:type="spellStart"/>
      <w:r w:rsidR="002B1A2D">
        <w:rPr>
          <w:rFonts w:ascii="Arial" w:hAnsi="Arial" w:cs="Arial"/>
        </w:rPr>
        <w:t>Gülcan</w:t>
      </w:r>
      <w:proofErr w:type="spellEnd"/>
      <w:r w:rsidR="002B1A2D">
        <w:rPr>
          <w:rFonts w:ascii="Arial" w:hAnsi="Arial" w:cs="Arial"/>
        </w:rPr>
        <w:t xml:space="preserve"> TÜMÜKLÜ (</w:t>
      </w:r>
      <w:proofErr w:type="gramStart"/>
      <w:r w:rsidR="002B1A2D">
        <w:rPr>
          <w:rFonts w:ascii="Arial" w:hAnsi="Arial" w:cs="Arial"/>
        </w:rPr>
        <w:t>Kom.</w:t>
      </w:r>
      <w:proofErr w:type="spellStart"/>
      <w:r w:rsidR="002B1A2D">
        <w:rPr>
          <w:rFonts w:ascii="Arial" w:hAnsi="Arial" w:cs="Arial"/>
        </w:rPr>
        <w:t>Başk</w:t>
      </w:r>
      <w:proofErr w:type="spellEnd"/>
      <w:proofErr w:type="gramEnd"/>
      <w:r w:rsidR="002B1A2D">
        <w:rPr>
          <w:rFonts w:ascii="Arial" w:hAnsi="Arial" w:cs="Arial"/>
        </w:rPr>
        <w:t>. V.), Cevdet YILMAZ, Çağdaş DUTLU, Abbas ÖZDİKER</w:t>
      </w:r>
    </w:p>
    <w:p w:rsidR="002B1A2D" w:rsidRDefault="002B1A2D" w:rsidP="002B1A2D">
      <w:pPr>
        <w:tabs>
          <w:tab w:val="left" w:pos="3402"/>
          <w:tab w:val="left" w:pos="3686"/>
        </w:tabs>
        <w:spacing w:after="120" w:line="240" w:lineRule="auto"/>
        <w:ind w:left="3686" w:hanging="3686"/>
        <w:jc w:val="both"/>
        <w:rPr>
          <w:b/>
          <w:sz w:val="24"/>
          <w:szCs w:val="24"/>
        </w:rPr>
      </w:pPr>
      <w:r>
        <w:rPr>
          <w:b/>
          <w:color w:val="000000" w:themeColor="text1"/>
          <w:sz w:val="24"/>
          <w:szCs w:val="24"/>
        </w:rPr>
        <w:tab/>
      </w:r>
      <w:r>
        <w:rPr>
          <w:b/>
          <w:color w:val="000000" w:themeColor="text1"/>
          <w:sz w:val="24"/>
          <w:szCs w:val="24"/>
        </w:rPr>
        <w:tab/>
      </w:r>
      <w:r>
        <w:rPr>
          <w:rFonts w:ascii="Arial" w:hAnsi="Arial" w:cs="Arial"/>
          <w:b/>
        </w:rPr>
        <w:t xml:space="preserve">Esnaf ve Ekonomik Hayatın Geliştirilmesi </w:t>
      </w:r>
      <w:proofErr w:type="gramStart"/>
      <w:r>
        <w:rPr>
          <w:rFonts w:ascii="Arial" w:hAnsi="Arial" w:cs="Arial"/>
          <w:b/>
        </w:rPr>
        <w:t>Komisyonu:</w:t>
      </w:r>
      <w:r>
        <w:rPr>
          <w:rFonts w:ascii="Arial" w:hAnsi="Arial" w:cs="Arial"/>
        </w:rPr>
        <w:t>İbrahim</w:t>
      </w:r>
      <w:proofErr w:type="gramEnd"/>
      <w:r>
        <w:rPr>
          <w:rFonts w:ascii="Arial" w:hAnsi="Arial" w:cs="Arial"/>
        </w:rPr>
        <w:t xml:space="preserve"> DURMUŞ (Kom. </w:t>
      </w:r>
      <w:proofErr w:type="spellStart"/>
      <w:r>
        <w:rPr>
          <w:rFonts w:ascii="Arial" w:hAnsi="Arial" w:cs="Arial"/>
        </w:rPr>
        <w:t>Başk</w:t>
      </w:r>
      <w:proofErr w:type="spellEnd"/>
      <w:r>
        <w:rPr>
          <w:rFonts w:ascii="Arial" w:hAnsi="Arial" w:cs="Arial"/>
        </w:rPr>
        <w:t>), Ersin NAS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Sevgi UĞURLU, Necmettin CABADAK, Mehmet YAHLİZADE</w:t>
      </w:r>
    </w:p>
    <w:p w:rsidR="002B1A2D" w:rsidRDefault="002B1A2D" w:rsidP="002B1A2D">
      <w:pPr>
        <w:tabs>
          <w:tab w:val="left" w:pos="3402"/>
          <w:tab w:val="left" w:pos="3686"/>
        </w:tabs>
        <w:spacing w:after="120" w:line="240" w:lineRule="auto"/>
        <w:ind w:left="3686" w:hanging="3686"/>
        <w:jc w:val="both"/>
        <w:rPr>
          <w:rFonts w:ascii="Times New Roman" w:hAnsi="Times New Roman" w:cs="Times New Roman"/>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27</w:t>
      </w:r>
      <w:r w:rsidRPr="00B81227">
        <w:rPr>
          <w:rFonts w:ascii="Times New Roman" w:hAnsi="Times New Roman" w:cs="Times New Roman"/>
        </w:rPr>
        <w:t>.</w:t>
      </w:r>
      <w:r>
        <w:rPr>
          <w:rFonts w:ascii="Times New Roman" w:hAnsi="Times New Roman" w:cs="Times New Roman"/>
        </w:rPr>
        <w:t>03</w:t>
      </w:r>
      <w:r w:rsidRPr="00B81227">
        <w:rPr>
          <w:rFonts w:ascii="Times New Roman" w:hAnsi="Times New Roman" w:cs="Times New Roman"/>
        </w:rPr>
        <w:t>.202</w:t>
      </w:r>
      <w:r>
        <w:rPr>
          <w:rFonts w:ascii="Times New Roman" w:hAnsi="Times New Roman" w:cs="Times New Roman"/>
        </w:rPr>
        <w:t>6</w:t>
      </w:r>
    </w:p>
    <w:p w:rsidR="009457FD" w:rsidRDefault="002B1A2D" w:rsidP="009457FD">
      <w:pPr>
        <w:rPr>
          <w:color w:val="333333"/>
        </w:rPr>
      </w:pPr>
      <w:r w:rsidRPr="00AA6DF9">
        <w:rPr>
          <w:rFonts w:ascii="Times New Roman" w:hAnsi="Times New Roman" w:cs="Times New Roman"/>
          <w:b/>
        </w:rPr>
        <w:t>KOMİSYON RAPORU</w:t>
      </w:r>
      <w:r w:rsidR="009457FD">
        <w:rPr>
          <w:rFonts w:ascii="Times New Roman" w:hAnsi="Times New Roman" w:cs="Times New Roman"/>
          <w:b/>
        </w:rPr>
        <w:tab/>
        <w:t xml:space="preserve">           :</w:t>
      </w:r>
      <w:r w:rsidRPr="00AA6DF9">
        <w:rPr>
          <w:rFonts w:ascii="Times New Roman" w:hAnsi="Times New Roman" w:cs="Times New Roman"/>
          <w:b/>
        </w:rPr>
        <w:t xml:space="preserve">      </w:t>
      </w:r>
      <w:r>
        <w:rPr>
          <w:b/>
        </w:rPr>
        <w:t xml:space="preserve">  </w:t>
      </w:r>
      <w:r w:rsidR="009457FD" w:rsidRPr="009457FD">
        <w:rPr>
          <w:rStyle w:val="Gl"/>
          <w:rFonts w:ascii="Arial" w:hAnsi="Arial" w:cs="Arial"/>
          <w:b w:val="0"/>
          <w:sz w:val="24"/>
          <w:szCs w:val="24"/>
        </w:rPr>
        <w:t>Belediye Meclisinin 02.03.2026 tarih ve 75 sayılı ara kararı ile İmar Komisyonu, Esnaf ve Ekonomik Hayatın Geliştirilmesi Komisyonu ile Gıda Tarım ve Sağlık Komisyonlarına ortak havale edilen;</w:t>
      </w:r>
      <w:r w:rsidR="009457FD">
        <w:rPr>
          <w:rStyle w:val="Gl"/>
          <w:rFonts w:ascii="Arial" w:hAnsi="Arial" w:cs="Arial"/>
          <w:sz w:val="24"/>
          <w:szCs w:val="24"/>
        </w:rPr>
        <w:t xml:space="preserve"> </w:t>
      </w:r>
      <w:r w:rsidR="009457FD">
        <w:rPr>
          <w:rFonts w:ascii="Arial" w:hAnsi="Arial" w:cs="Arial"/>
          <w:sz w:val="24"/>
        </w:rPr>
        <w:t xml:space="preserve">Belediyemiz sınırları içerisinde bulunan </w:t>
      </w:r>
      <w:proofErr w:type="spellStart"/>
      <w:r w:rsidR="009457FD">
        <w:rPr>
          <w:rFonts w:ascii="Arial" w:hAnsi="Arial" w:cs="Arial"/>
          <w:sz w:val="24"/>
        </w:rPr>
        <w:t>Güvenevler</w:t>
      </w:r>
      <w:proofErr w:type="spellEnd"/>
      <w:r w:rsidR="009457FD">
        <w:rPr>
          <w:rFonts w:ascii="Arial" w:hAnsi="Arial" w:cs="Arial"/>
          <w:sz w:val="24"/>
        </w:rPr>
        <w:t xml:space="preserve"> Mahallesi 2275 Ada 3 Parsel 1925 Sokak ile 20. Cadde </w:t>
      </w:r>
      <w:proofErr w:type="spellStart"/>
      <w:r w:rsidR="009457FD">
        <w:rPr>
          <w:rFonts w:ascii="Arial" w:hAnsi="Arial" w:cs="Arial"/>
          <w:sz w:val="24"/>
        </w:rPr>
        <w:t>kesişiminden</w:t>
      </w:r>
      <w:proofErr w:type="spellEnd"/>
      <w:r w:rsidR="009457FD">
        <w:rPr>
          <w:rFonts w:ascii="Arial" w:hAnsi="Arial" w:cs="Arial"/>
          <w:sz w:val="24"/>
        </w:rPr>
        <w:t xml:space="preserve"> kuzeye doğru giderken Hüseyin Okan </w:t>
      </w:r>
      <w:proofErr w:type="spellStart"/>
      <w:r w:rsidR="009457FD">
        <w:rPr>
          <w:rFonts w:ascii="Arial" w:hAnsi="Arial" w:cs="Arial"/>
          <w:sz w:val="24"/>
        </w:rPr>
        <w:t>Merzeci</w:t>
      </w:r>
      <w:proofErr w:type="spellEnd"/>
      <w:r w:rsidR="009457FD">
        <w:rPr>
          <w:rFonts w:ascii="Arial" w:hAnsi="Arial" w:cs="Arial"/>
          <w:sz w:val="24"/>
        </w:rPr>
        <w:t xml:space="preserve"> Bulvarı </w:t>
      </w:r>
      <w:proofErr w:type="spellStart"/>
      <w:r w:rsidR="009457FD">
        <w:rPr>
          <w:rFonts w:ascii="Arial" w:hAnsi="Arial" w:cs="Arial"/>
          <w:sz w:val="24"/>
        </w:rPr>
        <w:t>kesişimine</w:t>
      </w:r>
      <w:proofErr w:type="spellEnd"/>
      <w:r w:rsidR="009457FD">
        <w:rPr>
          <w:rFonts w:ascii="Arial" w:hAnsi="Arial" w:cs="Arial"/>
          <w:sz w:val="24"/>
        </w:rPr>
        <w:t xml:space="preserve"> kadar (sağ taraf)  Belediye içkili yerler bölgesine </w:t>
      </w:r>
      <w:proofErr w:type="gramStart"/>
      <w:r w:rsidR="009457FD">
        <w:rPr>
          <w:rFonts w:ascii="Arial" w:hAnsi="Arial" w:cs="Arial"/>
          <w:sz w:val="24"/>
        </w:rPr>
        <w:t>dahil</w:t>
      </w:r>
      <w:proofErr w:type="gramEnd"/>
      <w:r w:rsidR="009457FD">
        <w:rPr>
          <w:rFonts w:ascii="Arial" w:hAnsi="Arial" w:cs="Arial"/>
          <w:sz w:val="24"/>
        </w:rPr>
        <w:t xml:space="preserve"> edilip edilmemesi</w:t>
      </w:r>
      <w:r w:rsidR="009457FD">
        <w:rPr>
          <w:rFonts w:ascii="Arial" w:hAnsi="Arial" w:cs="Arial"/>
          <w:sz w:val="24"/>
          <w:szCs w:val="24"/>
        </w:rPr>
        <w:t xml:space="preserve"> </w:t>
      </w:r>
      <w:r w:rsidR="009457FD">
        <w:rPr>
          <w:rFonts w:ascii="Arial" w:hAnsi="Arial" w:cs="Arial"/>
          <w:color w:val="333333"/>
          <w:sz w:val="24"/>
          <w:szCs w:val="24"/>
        </w:rPr>
        <w:t>ile ilgili teklifin incelenmesi sonucunda;</w:t>
      </w:r>
    </w:p>
    <w:p w:rsidR="009457FD" w:rsidRDefault="009457FD" w:rsidP="009457FD">
      <w:pPr>
        <w:tabs>
          <w:tab w:val="left" w:pos="3402"/>
          <w:tab w:val="left" w:pos="3686"/>
        </w:tabs>
        <w:spacing w:after="120"/>
        <w:ind w:right="141" w:firstLine="709"/>
        <w:jc w:val="both"/>
        <w:rPr>
          <w:rFonts w:ascii="Arial" w:hAnsi="Arial" w:cs="Arial"/>
          <w:color w:val="333333"/>
          <w:sz w:val="24"/>
          <w:szCs w:val="24"/>
        </w:rPr>
      </w:pPr>
      <w:proofErr w:type="gramStart"/>
      <w:r>
        <w:rPr>
          <w:rFonts w:ascii="Arial" w:hAnsi="Arial" w:cs="Arial"/>
          <w:color w:val="333333"/>
          <w:sz w:val="24"/>
          <w:szCs w:val="24"/>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roofErr w:type="gramEnd"/>
    </w:p>
    <w:p w:rsidR="009457FD" w:rsidRDefault="009457FD" w:rsidP="00CB41D6">
      <w:pPr>
        <w:ind w:right="141" w:firstLine="709"/>
        <w:jc w:val="both"/>
        <w:rPr>
          <w:rFonts w:ascii="Arial" w:hAnsi="Arial" w:cs="Arial"/>
          <w:b/>
          <w:sz w:val="24"/>
          <w:szCs w:val="24"/>
        </w:rPr>
      </w:pPr>
      <w:r>
        <w:rPr>
          <w:rFonts w:ascii="Arial" w:hAnsi="Arial" w:cs="Arial"/>
          <w:sz w:val="24"/>
          <w:szCs w:val="24"/>
        </w:rPr>
        <w:t xml:space="preserve">İçkili Yer Bölgesine dahil edilmesi istenilen yer için Mülki İdare Amirine görüş sorulmuş olup, Yenişehir Kaymakamlığı İlçe Emniyet Müdürlüğünün 12.02.2026 tarih E- 59182673-91244-2026021113513409306 sayılı yazıları ile de söz konusu yerde yapılan araştırmada, genel güvenlik ve asayiş bakımından içkili yerler bölgesine dahil edilmesinin uygun olmadığı yönünde görüş </w:t>
      </w:r>
      <w:proofErr w:type="gramStart"/>
      <w:r>
        <w:rPr>
          <w:rFonts w:ascii="Arial" w:hAnsi="Arial" w:cs="Arial"/>
          <w:sz w:val="24"/>
          <w:szCs w:val="24"/>
        </w:rPr>
        <w:t>bildirilmiştir.Yukarıda</w:t>
      </w:r>
      <w:proofErr w:type="gramEnd"/>
      <w:r>
        <w:rPr>
          <w:rFonts w:ascii="Arial" w:hAnsi="Arial" w:cs="Arial"/>
          <w:sz w:val="24"/>
          <w:szCs w:val="24"/>
        </w:rPr>
        <w:t xml:space="preserve"> yapılan açıklamalar neticesinde; Mülki İdare Amirinin görüşü doğrultusunda </w:t>
      </w:r>
      <w:r>
        <w:rPr>
          <w:rFonts w:ascii="Arial" w:hAnsi="Arial" w:cs="Arial"/>
          <w:sz w:val="24"/>
        </w:rPr>
        <w:t xml:space="preserve">Belediyemiz sınırları içerisinde bulunan </w:t>
      </w:r>
      <w:proofErr w:type="spellStart"/>
      <w:r>
        <w:rPr>
          <w:rFonts w:ascii="Arial" w:hAnsi="Arial" w:cs="Arial"/>
          <w:sz w:val="24"/>
        </w:rPr>
        <w:t>Güvenevler</w:t>
      </w:r>
      <w:proofErr w:type="spellEnd"/>
      <w:r>
        <w:rPr>
          <w:rFonts w:ascii="Arial" w:hAnsi="Arial" w:cs="Arial"/>
          <w:sz w:val="24"/>
        </w:rPr>
        <w:t xml:space="preserve"> Mahallesi 2275 Ada 3 Parsel 1925 Sokak ile 20. Cadde </w:t>
      </w:r>
      <w:proofErr w:type="spellStart"/>
      <w:r>
        <w:rPr>
          <w:rFonts w:ascii="Arial" w:hAnsi="Arial" w:cs="Arial"/>
          <w:sz w:val="24"/>
        </w:rPr>
        <w:t>kesişiminden</w:t>
      </w:r>
      <w:proofErr w:type="spellEnd"/>
      <w:r>
        <w:rPr>
          <w:rFonts w:ascii="Arial" w:hAnsi="Arial" w:cs="Arial"/>
          <w:sz w:val="24"/>
        </w:rPr>
        <w:t xml:space="preserve"> kuzeye doğru giderken Hüseyin Okan </w:t>
      </w:r>
      <w:proofErr w:type="spellStart"/>
      <w:r>
        <w:rPr>
          <w:rFonts w:ascii="Arial" w:hAnsi="Arial" w:cs="Arial"/>
          <w:sz w:val="24"/>
        </w:rPr>
        <w:t>Merzeci</w:t>
      </w:r>
      <w:proofErr w:type="spellEnd"/>
      <w:r>
        <w:rPr>
          <w:rFonts w:ascii="Arial" w:hAnsi="Arial" w:cs="Arial"/>
          <w:sz w:val="24"/>
        </w:rPr>
        <w:t xml:space="preserve"> Bulvarı </w:t>
      </w:r>
      <w:proofErr w:type="spellStart"/>
      <w:r>
        <w:rPr>
          <w:rFonts w:ascii="Arial" w:hAnsi="Arial" w:cs="Arial"/>
          <w:sz w:val="24"/>
        </w:rPr>
        <w:t>kesişimine</w:t>
      </w:r>
      <w:proofErr w:type="spellEnd"/>
      <w:r>
        <w:rPr>
          <w:rFonts w:ascii="Arial" w:hAnsi="Arial" w:cs="Arial"/>
          <w:sz w:val="24"/>
        </w:rPr>
        <w:t xml:space="preserve"> kadar (sağ taraf) Belediye içkili yerler bölgesine dahil edilmesi genel güvenlik ve asayiş yönünden sakıncalı bulunduğundan </w:t>
      </w:r>
      <w:r>
        <w:rPr>
          <w:rFonts w:ascii="Arial" w:hAnsi="Arial" w:cs="Arial"/>
          <w:sz w:val="24"/>
          <w:szCs w:val="24"/>
        </w:rPr>
        <w:t xml:space="preserve">komisyonlarımız tarafından </w:t>
      </w:r>
      <w:r>
        <w:rPr>
          <w:rFonts w:ascii="Arial" w:hAnsi="Arial" w:cs="Arial"/>
          <w:sz w:val="24"/>
        </w:rPr>
        <w:t>teklifin reddine oy birliği ile karar verildi.</w:t>
      </w:r>
      <w:r>
        <w:rPr>
          <w:rFonts w:ascii="Arial" w:hAnsi="Arial" w:cs="Arial"/>
          <w:color w:val="333333"/>
          <w:sz w:val="24"/>
          <w:szCs w:val="24"/>
        </w:rPr>
        <w:t xml:space="preserve"> </w:t>
      </w:r>
    </w:p>
    <w:p w:rsidR="00CB41D6" w:rsidRPr="00BC51AA" w:rsidRDefault="00CB41D6" w:rsidP="00CB41D6">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10</w:t>
      </w:r>
    </w:p>
    <w:p w:rsidR="00CB41D6" w:rsidRPr="00B81227" w:rsidRDefault="00CB41D6" w:rsidP="00CB41D6">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06</w:t>
      </w:r>
      <w:r w:rsidRPr="003F239B">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CB41D6" w:rsidRPr="00262E10" w:rsidRDefault="00CB41D6" w:rsidP="00CB41D6">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30</w:t>
      </w:r>
    </w:p>
    <w:p w:rsidR="00CB41D6" w:rsidRPr="00B81227" w:rsidRDefault="00CB41D6" w:rsidP="00CB41D6">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2.03</w:t>
      </w:r>
      <w:r w:rsidRPr="00B81227">
        <w:rPr>
          <w:rFonts w:ascii="Times New Roman" w:hAnsi="Times New Roman" w:cs="Times New Roman"/>
        </w:rPr>
        <w:t>.202</w:t>
      </w:r>
      <w:r>
        <w:rPr>
          <w:rFonts w:ascii="Times New Roman" w:hAnsi="Times New Roman" w:cs="Times New Roman"/>
        </w:rPr>
        <w:t>6</w:t>
      </w:r>
    </w:p>
    <w:p w:rsidR="00CB41D6" w:rsidRPr="00B81227" w:rsidRDefault="00CB41D6" w:rsidP="00CB41D6">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7</w:t>
      </w:r>
      <w:r w:rsidR="00263FE1">
        <w:rPr>
          <w:rFonts w:ascii="Times New Roman" w:hAnsi="Times New Roman" w:cs="Times New Roman"/>
        </w:rPr>
        <w:t>6</w:t>
      </w:r>
    </w:p>
    <w:p w:rsidR="00CB41D6" w:rsidRDefault="00CB41D6" w:rsidP="00CB41D6">
      <w:pPr>
        <w:tabs>
          <w:tab w:val="left" w:pos="3402"/>
          <w:tab w:val="left" w:pos="3828"/>
        </w:tabs>
        <w:spacing w:after="120" w:line="240" w:lineRule="auto"/>
        <w:ind w:left="3686" w:hanging="3686"/>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263FE1">
        <w:rPr>
          <w:sz w:val="24"/>
          <w:szCs w:val="24"/>
        </w:rPr>
        <w:t>Plan ve Bütçe komisyonu, Kadın Aile ve Çocuk Komisyonu, Kültür Sanat ve Turizm</w:t>
      </w:r>
      <w:r>
        <w:rPr>
          <w:rFonts w:ascii="Arial" w:hAnsi="Arial" w:cs="Arial"/>
        </w:rPr>
        <w:t xml:space="preserve"> Komisyonu</w:t>
      </w:r>
    </w:p>
    <w:p w:rsidR="00263FE1" w:rsidRDefault="00CB41D6" w:rsidP="00CB41D6">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sidR="00263FE1">
        <w:rPr>
          <w:rFonts w:ascii="Arial" w:hAnsi="Arial" w:cs="Arial"/>
          <w:b/>
        </w:rPr>
        <w:t xml:space="preserve">Plan ve Bütçe </w:t>
      </w:r>
      <w:proofErr w:type="gramStart"/>
      <w:r w:rsidR="00263FE1">
        <w:rPr>
          <w:rFonts w:ascii="Arial" w:hAnsi="Arial" w:cs="Arial"/>
          <w:b/>
        </w:rPr>
        <w:t>Komisyonu:</w:t>
      </w:r>
      <w:r w:rsidR="00263FE1">
        <w:rPr>
          <w:rFonts w:ascii="Arial" w:hAnsi="Arial" w:cs="Arial"/>
        </w:rPr>
        <w:t>Cevdet</w:t>
      </w:r>
      <w:proofErr w:type="gramEnd"/>
      <w:r w:rsidR="00263FE1">
        <w:rPr>
          <w:rFonts w:ascii="Arial" w:hAnsi="Arial" w:cs="Arial"/>
        </w:rPr>
        <w:t xml:space="preserve"> YILMAZ (Kom. </w:t>
      </w:r>
      <w:proofErr w:type="spellStart"/>
      <w:r w:rsidR="00263FE1">
        <w:rPr>
          <w:rFonts w:ascii="Arial" w:hAnsi="Arial" w:cs="Arial"/>
        </w:rPr>
        <w:t>Başk</w:t>
      </w:r>
      <w:proofErr w:type="spellEnd"/>
      <w:r w:rsidR="00263FE1">
        <w:rPr>
          <w:rFonts w:ascii="Arial" w:hAnsi="Arial" w:cs="Arial"/>
        </w:rPr>
        <w:t>), Nermin MERAM (</w:t>
      </w:r>
      <w:proofErr w:type="gramStart"/>
      <w:r w:rsidR="00263FE1">
        <w:rPr>
          <w:rFonts w:ascii="Arial" w:hAnsi="Arial" w:cs="Arial"/>
        </w:rPr>
        <w:t>Kom.</w:t>
      </w:r>
      <w:proofErr w:type="spellStart"/>
      <w:r w:rsidR="00263FE1">
        <w:rPr>
          <w:rFonts w:ascii="Arial" w:hAnsi="Arial" w:cs="Arial"/>
        </w:rPr>
        <w:t>Başk</w:t>
      </w:r>
      <w:proofErr w:type="spellEnd"/>
      <w:proofErr w:type="gramEnd"/>
      <w:r w:rsidR="00263FE1">
        <w:rPr>
          <w:rFonts w:ascii="Arial" w:hAnsi="Arial" w:cs="Arial"/>
        </w:rPr>
        <w:t>. V.), Metin SOLUNOĞLU, Necmettin CABADAK, Mehmet YAHLİZADE</w:t>
      </w:r>
    </w:p>
    <w:p w:rsidR="00CB41D6" w:rsidRDefault="00CB41D6" w:rsidP="00CB41D6">
      <w:pPr>
        <w:tabs>
          <w:tab w:val="left" w:pos="3402"/>
          <w:tab w:val="left" w:pos="3686"/>
        </w:tabs>
        <w:spacing w:after="120" w:line="240" w:lineRule="auto"/>
        <w:ind w:left="3686" w:hanging="3686"/>
        <w:jc w:val="both"/>
        <w:rPr>
          <w:b/>
          <w:sz w:val="24"/>
          <w:szCs w:val="24"/>
        </w:rPr>
      </w:pPr>
      <w:r>
        <w:rPr>
          <w:b/>
          <w:sz w:val="24"/>
          <w:szCs w:val="24"/>
        </w:rPr>
        <w:tab/>
      </w:r>
      <w:r>
        <w:rPr>
          <w:b/>
          <w:sz w:val="24"/>
          <w:szCs w:val="24"/>
        </w:rPr>
        <w:tab/>
      </w:r>
      <w:r w:rsidR="00D1444C">
        <w:rPr>
          <w:rFonts w:ascii="Arial" w:hAnsi="Arial" w:cs="Arial"/>
          <w:b/>
        </w:rPr>
        <w:t xml:space="preserve">Kadın Aile ve Çocuk Komisyonu: </w:t>
      </w:r>
      <w:r w:rsidR="00D1444C">
        <w:rPr>
          <w:rFonts w:ascii="Arial" w:hAnsi="Arial" w:cs="Arial"/>
        </w:rPr>
        <w:t xml:space="preserve">Ülker Bulut </w:t>
      </w:r>
      <w:proofErr w:type="gramStart"/>
      <w:r w:rsidR="00D1444C">
        <w:rPr>
          <w:rFonts w:ascii="Arial" w:hAnsi="Arial" w:cs="Arial"/>
        </w:rPr>
        <w:t>(</w:t>
      </w:r>
      <w:proofErr w:type="gramEnd"/>
      <w:r w:rsidR="00D1444C">
        <w:rPr>
          <w:rFonts w:ascii="Arial" w:hAnsi="Arial" w:cs="Arial"/>
        </w:rPr>
        <w:t xml:space="preserve">Kom. </w:t>
      </w:r>
      <w:proofErr w:type="spellStart"/>
      <w:r w:rsidR="00D1444C">
        <w:rPr>
          <w:rFonts w:ascii="Arial" w:hAnsi="Arial" w:cs="Arial"/>
        </w:rPr>
        <w:t>Başk</w:t>
      </w:r>
      <w:proofErr w:type="spellEnd"/>
      <w:r w:rsidR="00D1444C">
        <w:rPr>
          <w:rFonts w:ascii="Arial" w:hAnsi="Arial" w:cs="Arial"/>
        </w:rPr>
        <w:t xml:space="preserve">), Sevgi UĞURLU (Kom. </w:t>
      </w:r>
      <w:proofErr w:type="spellStart"/>
      <w:r w:rsidR="00D1444C">
        <w:rPr>
          <w:rFonts w:ascii="Arial" w:hAnsi="Arial" w:cs="Arial"/>
        </w:rPr>
        <w:t>Başk</w:t>
      </w:r>
      <w:proofErr w:type="spellEnd"/>
      <w:r w:rsidR="00D1444C">
        <w:rPr>
          <w:rFonts w:ascii="Arial" w:hAnsi="Arial" w:cs="Arial"/>
        </w:rPr>
        <w:t xml:space="preserve">. V.), Ersin NAS, </w:t>
      </w:r>
      <w:proofErr w:type="spellStart"/>
      <w:r w:rsidR="00D1444C">
        <w:rPr>
          <w:rFonts w:ascii="Arial" w:hAnsi="Arial" w:cs="Arial"/>
        </w:rPr>
        <w:t>Zerife</w:t>
      </w:r>
      <w:proofErr w:type="spellEnd"/>
      <w:r w:rsidR="00D1444C">
        <w:rPr>
          <w:rFonts w:ascii="Arial" w:hAnsi="Arial" w:cs="Arial"/>
        </w:rPr>
        <w:t xml:space="preserve"> GENÇ, Selim </w:t>
      </w:r>
      <w:proofErr w:type="spellStart"/>
      <w:r w:rsidR="00D1444C">
        <w:rPr>
          <w:rFonts w:ascii="Arial" w:hAnsi="Arial" w:cs="Arial"/>
        </w:rPr>
        <w:t>Raci</w:t>
      </w:r>
      <w:proofErr w:type="spellEnd"/>
      <w:r w:rsidR="00D1444C">
        <w:rPr>
          <w:rFonts w:ascii="Arial" w:hAnsi="Arial" w:cs="Arial"/>
        </w:rPr>
        <w:t xml:space="preserve"> DİBO</w:t>
      </w:r>
    </w:p>
    <w:p w:rsidR="00263FE1" w:rsidRDefault="00CB41D6" w:rsidP="00CB41D6">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sidR="00263FE1">
        <w:rPr>
          <w:rFonts w:ascii="Arial" w:hAnsi="Arial" w:cs="Arial"/>
          <w:b/>
        </w:rPr>
        <w:t xml:space="preserve">Kültür Sanat ve Turizm </w:t>
      </w:r>
      <w:proofErr w:type="gramStart"/>
      <w:r w:rsidR="00263FE1">
        <w:rPr>
          <w:rFonts w:ascii="Arial" w:hAnsi="Arial" w:cs="Arial"/>
          <w:b/>
        </w:rPr>
        <w:t>Komisyonu:</w:t>
      </w:r>
      <w:r w:rsidR="00263FE1">
        <w:rPr>
          <w:rFonts w:ascii="Arial" w:hAnsi="Arial" w:cs="Arial"/>
        </w:rPr>
        <w:t>Şener</w:t>
      </w:r>
      <w:proofErr w:type="gramEnd"/>
      <w:r w:rsidR="00263FE1">
        <w:rPr>
          <w:rFonts w:ascii="Arial" w:hAnsi="Arial" w:cs="Arial"/>
        </w:rPr>
        <w:t xml:space="preserve"> AKDENİZ (Kom. </w:t>
      </w:r>
      <w:proofErr w:type="spellStart"/>
      <w:r w:rsidR="00263FE1">
        <w:rPr>
          <w:rFonts w:ascii="Arial" w:hAnsi="Arial" w:cs="Arial"/>
        </w:rPr>
        <w:t>Başk</w:t>
      </w:r>
      <w:proofErr w:type="spellEnd"/>
      <w:r w:rsidR="00263FE1">
        <w:rPr>
          <w:rFonts w:ascii="Arial" w:hAnsi="Arial" w:cs="Arial"/>
        </w:rPr>
        <w:t>), Ali Özgen ERKOÇ (</w:t>
      </w:r>
      <w:proofErr w:type="gramStart"/>
      <w:r w:rsidR="00263FE1">
        <w:rPr>
          <w:rFonts w:ascii="Arial" w:hAnsi="Arial" w:cs="Arial"/>
        </w:rPr>
        <w:t>Kom.</w:t>
      </w:r>
      <w:proofErr w:type="spellStart"/>
      <w:r w:rsidR="00263FE1">
        <w:rPr>
          <w:rFonts w:ascii="Arial" w:hAnsi="Arial" w:cs="Arial"/>
        </w:rPr>
        <w:t>Başk</w:t>
      </w:r>
      <w:proofErr w:type="spellEnd"/>
      <w:proofErr w:type="gramEnd"/>
      <w:r w:rsidR="00263FE1">
        <w:rPr>
          <w:rFonts w:ascii="Arial" w:hAnsi="Arial" w:cs="Arial"/>
        </w:rPr>
        <w:t>. V.), Sevil YEŞİL, Necmettin CABADAK, Mehmet YAHLİZADE</w:t>
      </w:r>
      <w:r w:rsidR="00263FE1" w:rsidRPr="00B81227">
        <w:rPr>
          <w:rFonts w:ascii="Times New Roman" w:hAnsi="Times New Roman" w:cs="Times New Roman"/>
          <w:b/>
        </w:rPr>
        <w:t xml:space="preserve"> </w:t>
      </w:r>
    </w:p>
    <w:p w:rsidR="00CB41D6" w:rsidRDefault="00CB41D6" w:rsidP="00CB41D6">
      <w:pPr>
        <w:tabs>
          <w:tab w:val="left" w:pos="3402"/>
          <w:tab w:val="left" w:pos="3686"/>
        </w:tabs>
        <w:spacing w:after="120" w:line="240" w:lineRule="auto"/>
        <w:ind w:left="3686" w:hanging="3686"/>
        <w:jc w:val="both"/>
        <w:rPr>
          <w:rFonts w:ascii="Times New Roman" w:hAnsi="Times New Roman" w:cs="Times New Roman"/>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25</w:t>
      </w:r>
      <w:r w:rsidRPr="00B81227">
        <w:rPr>
          <w:rFonts w:ascii="Times New Roman" w:hAnsi="Times New Roman" w:cs="Times New Roman"/>
        </w:rPr>
        <w:t>.</w:t>
      </w:r>
      <w:r>
        <w:rPr>
          <w:rFonts w:ascii="Times New Roman" w:hAnsi="Times New Roman" w:cs="Times New Roman"/>
        </w:rPr>
        <w:t>03</w:t>
      </w:r>
      <w:r w:rsidRPr="00B81227">
        <w:rPr>
          <w:rFonts w:ascii="Times New Roman" w:hAnsi="Times New Roman" w:cs="Times New Roman"/>
        </w:rPr>
        <w:t>.202</w:t>
      </w:r>
      <w:r>
        <w:rPr>
          <w:rFonts w:ascii="Times New Roman" w:hAnsi="Times New Roman" w:cs="Times New Roman"/>
        </w:rPr>
        <w:t>6</w:t>
      </w:r>
    </w:p>
    <w:p w:rsidR="00CB41D6" w:rsidRPr="005A1FFB" w:rsidRDefault="00CB41D6" w:rsidP="00CB41D6">
      <w:pPr>
        <w:spacing w:before="100" w:beforeAutospacing="1" w:after="100" w:afterAutospacing="1"/>
        <w:jc w:val="both"/>
        <w:rPr>
          <w:rFonts w:ascii="Arial" w:hAnsi="Arial" w:cs="Arial"/>
          <w:sz w:val="24"/>
          <w:szCs w:val="24"/>
        </w:rPr>
      </w:pPr>
      <w:r w:rsidRPr="00AA6DF9">
        <w:rPr>
          <w:rFonts w:ascii="Times New Roman" w:hAnsi="Times New Roman" w:cs="Times New Roman"/>
          <w:b/>
        </w:rPr>
        <w:t>KOMİSYON RAPORU</w:t>
      </w:r>
      <w:r>
        <w:rPr>
          <w:rFonts w:ascii="Times New Roman" w:hAnsi="Times New Roman" w:cs="Times New Roman"/>
          <w:b/>
        </w:rPr>
        <w:tab/>
        <w:t xml:space="preserve">          :</w:t>
      </w:r>
      <w:r w:rsidRPr="00AA6DF9">
        <w:rPr>
          <w:rFonts w:ascii="Times New Roman" w:hAnsi="Times New Roman" w:cs="Times New Roman"/>
          <w:b/>
        </w:rPr>
        <w:t xml:space="preserve">    </w:t>
      </w:r>
      <w:r>
        <w:rPr>
          <w:b/>
        </w:rPr>
        <w:t xml:space="preserve"> </w:t>
      </w:r>
      <w:r w:rsidRPr="005A1FFB">
        <w:rPr>
          <w:rFonts w:ascii="Arial" w:hAnsi="Arial" w:cs="Arial"/>
          <w:sz w:val="24"/>
          <w:szCs w:val="24"/>
        </w:rPr>
        <w:t>Belediye Meclisinin 02.03.2026 tarih ve 76 sayılı ara kararı ile Plan ve Bütçe Komisyonu, Kadın Aile ve Çocuk Komisyonu ile Kültür Sanat ve Turizm Komisyonuna ortak havale edilen; Mersin Mandolin Topluluğunun “Yenişehir Belediyesi Mandolin Topluluğu” adı altında faaliyetlerini sürdürmesine ilişkin teklif komisyonlarımızca incelenmiştir.</w:t>
      </w:r>
    </w:p>
    <w:p w:rsidR="00CE6549" w:rsidRDefault="00CB41D6" w:rsidP="00263FE1">
      <w:pPr>
        <w:spacing w:before="100" w:beforeAutospacing="1" w:after="100" w:afterAutospacing="1"/>
        <w:ind w:firstLine="567"/>
        <w:jc w:val="both"/>
        <w:rPr>
          <w:rFonts w:ascii="Times New Roman" w:hAnsi="Times New Roman" w:cs="Times New Roman"/>
          <w:b/>
        </w:rPr>
      </w:pPr>
      <w:proofErr w:type="gramStart"/>
      <w:r w:rsidRPr="005A1FFB">
        <w:rPr>
          <w:rFonts w:ascii="Arial" w:hAnsi="Arial" w:cs="Arial"/>
          <w:sz w:val="24"/>
          <w:szCs w:val="24"/>
        </w:rPr>
        <w:t>Komisyonlarımızca yapılan inceleme ve değerlendirme sonucunda;2014 yılından bu yana Mersin’de faaliyet gösteren Mersin Mandolin Topluluğunun, mandolin kültürünün yaşatılması, geliştirilmesi ve gelecek kuşaklara aktarılması amacıyla gönüllülük esasına dayalı çalışmalar yürüttüğü, Topluluğun belediye bünyesinde faaliyet göstermesinin, özellikle çocuklar, gençler ve aileler açısından sanata erişimi artıracağı, İlçemizin kültürel ve sanatsal kimliğine katkı sağlayacağı hususları değerlendirildiğinden; Mersin Mandolin Topluluğunun “Yenişehir Belediyesi Mandolin Topluluğu” adıyla faaliyet göstermesi komisyonlarımızca oy birliği</w:t>
      </w:r>
      <w:proofErr w:type="gramEnd"/>
      <w:r w:rsidRPr="005A1FFB">
        <w:rPr>
          <w:rFonts w:ascii="Arial" w:hAnsi="Arial" w:cs="Arial"/>
          <w:sz w:val="24"/>
          <w:szCs w:val="24"/>
        </w:rPr>
        <w:t xml:space="preserve"> ile karar verildi. </w:t>
      </w:r>
    </w:p>
    <w:sectPr w:rsidR="00CE6549"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68E" w:rsidRDefault="00E7168E" w:rsidP="00C30551">
      <w:pPr>
        <w:spacing w:after="0" w:line="240" w:lineRule="auto"/>
      </w:pPr>
      <w:r>
        <w:separator/>
      </w:r>
    </w:p>
  </w:endnote>
  <w:endnote w:type="continuationSeparator" w:id="0">
    <w:p w:rsidR="00E7168E" w:rsidRDefault="00E7168E"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68E" w:rsidRDefault="00E7168E" w:rsidP="00C30551">
      <w:pPr>
        <w:spacing w:after="0" w:line="240" w:lineRule="auto"/>
      </w:pPr>
      <w:r>
        <w:separator/>
      </w:r>
    </w:p>
  </w:footnote>
  <w:footnote w:type="continuationSeparator" w:id="0">
    <w:p w:rsidR="00E7168E" w:rsidRDefault="00E7168E"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AA" w:rsidRDefault="00450EC7">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8559AA" w:rsidRDefault="008559AA" w:rsidP="00C30551">
                <w:pPr>
                  <w:spacing w:after="0" w:line="240" w:lineRule="atLeast"/>
                  <w:jc w:val="center"/>
                  <w:rPr>
                    <w:b/>
                    <w:sz w:val="26"/>
                    <w:szCs w:val="26"/>
                  </w:rPr>
                </w:pPr>
              </w:p>
              <w:p w:rsidR="008559AA" w:rsidRPr="00C30551" w:rsidRDefault="008559AA" w:rsidP="00C30551">
                <w:pPr>
                  <w:spacing w:after="0" w:line="240" w:lineRule="atLeast"/>
                  <w:jc w:val="center"/>
                  <w:rPr>
                    <w:b/>
                    <w:sz w:val="26"/>
                    <w:szCs w:val="26"/>
                  </w:rPr>
                </w:pPr>
                <w:r w:rsidRPr="00C30551">
                  <w:rPr>
                    <w:b/>
                    <w:sz w:val="26"/>
                    <w:szCs w:val="26"/>
                  </w:rPr>
                  <w:t>T.C.</w:t>
                </w:r>
              </w:p>
              <w:p w:rsidR="008559AA" w:rsidRPr="00C30551" w:rsidRDefault="008559AA" w:rsidP="00C30551">
                <w:pPr>
                  <w:spacing w:after="0" w:line="240" w:lineRule="atLeast"/>
                  <w:jc w:val="center"/>
                  <w:rPr>
                    <w:b/>
                    <w:sz w:val="26"/>
                    <w:szCs w:val="26"/>
                  </w:rPr>
                </w:pPr>
                <w:r w:rsidRPr="00C30551">
                  <w:rPr>
                    <w:b/>
                    <w:sz w:val="26"/>
                    <w:szCs w:val="26"/>
                  </w:rPr>
                  <w:t>YENİŞEHİR BELEDİYE MECLİSİ</w:t>
                </w:r>
              </w:p>
              <w:p w:rsidR="008559AA" w:rsidRPr="00C30551" w:rsidRDefault="008559AA" w:rsidP="00C30551">
                <w:pPr>
                  <w:spacing w:after="0" w:line="240" w:lineRule="atLeast"/>
                  <w:jc w:val="center"/>
                  <w:rPr>
                    <w:b/>
                    <w:sz w:val="26"/>
                    <w:szCs w:val="26"/>
                  </w:rPr>
                </w:pPr>
                <w:r w:rsidRPr="00C30551">
                  <w:rPr>
                    <w:b/>
                    <w:sz w:val="26"/>
                    <w:szCs w:val="26"/>
                  </w:rPr>
                  <w:t xml:space="preserve"> KOMİSYON RAPORLARI</w:t>
                </w:r>
              </w:p>
              <w:p w:rsidR="008559AA" w:rsidRDefault="008559AA"/>
            </w:txbxContent>
          </v:textbox>
        </v:shape>
      </w:pict>
    </w:r>
  </w:p>
  <w:p w:rsidR="008559AA" w:rsidRDefault="008559AA">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8559AA" w:rsidRDefault="008559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7">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81730"/>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74A"/>
    <w:rsid w:val="00002A96"/>
    <w:rsid w:val="00002F9C"/>
    <w:rsid w:val="000040E7"/>
    <w:rsid w:val="000049EB"/>
    <w:rsid w:val="00005648"/>
    <w:rsid w:val="0000593E"/>
    <w:rsid w:val="000062BA"/>
    <w:rsid w:val="000066AD"/>
    <w:rsid w:val="00006EEB"/>
    <w:rsid w:val="00007B47"/>
    <w:rsid w:val="00010835"/>
    <w:rsid w:val="000110DF"/>
    <w:rsid w:val="0001121A"/>
    <w:rsid w:val="000119BC"/>
    <w:rsid w:val="00012EDE"/>
    <w:rsid w:val="0001357A"/>
    <w:rsid w:val="00013A28"/>
    <w:rsid w:val="00013E6B"/>
    <w:rsid w:val="000145AA"/>
    <w:rsid w:val="00014824"/>
    <w:rsid w:val="000148B2"/>
    <w:rsid w:val="000158A9"/>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66"/>
    <w:rsid w:val="00026E9A"/>
    <w:rsid w:val="00026EDA"/>
    <w:rsid w:val="0003022C"/>
    <w:rsid w:val="000308E3"/>
    <w:rsid w:val="00030C59"/>
    <w:rsid w:val="00031108"/>
    <w:rsid w:val="000317BA"/>
    <w:rsid w:val="00031908"/>
    <w:rsid w:val="00033344"/>
    <w:rsid w:val="00033AED"/>
    <w:rsid w:val="00034810"/>
    <w:rsid w:val="00035115"/>
    <w:rsid w:val="00035128"/>
    <w:rsid w:val="000354DC"/>
    <w:rsid w:val="0003626B"/>
    <w:rsid w:val="0003734F"/>
    <w:rsid w:val="00037AE8"/>
    <w:rsid w:val="00037DB3"/>
    <w:rsid w:val="000405D9"/>
    <w:rsid w:val="00041384"/>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2AC3"/>
    <w:rsid w:val="000830C8"/>
    <w:rsid w:val="00083328"/>
    <w:rsid w:val="0008393E"/>
    <w:rsid w:val="00083FF4"/>
    <w:rsid w:val="00086706"/>
    <w:rsid w:val="000917B6"/>
    <w:rsid w:val="00091C35"/>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60E9"/>
    <w:rsid w:val="000A73E3"/>
    <w:rsid w:val="000A7F3E"/>
    <w:rsid w:val="000B0B99"/>
    <w:rsid w:val="000B12CB"/>
    <w:rsid w:val="000B2491"/>
    <w:rsid w:val="000B2903"/>
    <w:rsid w:val="000B4C3F"/>
    <w:rsid w:val="000B52BB"/>
    <w:rsid w:val="000B6DA8"/>
    <w:rsid w:val="000C0241"/>
    <w:rsid w:val="000C1189"/>
    <w:rsid w:val="000C2282"/>
    <w:rsid w:val="000C22D0"/>
    <w:rsid w:val="000C23AD"/>
    <w:rsid w:val="000C2A67"/>
    <w:rsid w:val="000C304D"/>
    <w:rsid w:val="000C309F"/>
    <w:rsid w:val="000C30CA"/>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A52"/>
    <w:rsid w:val="000D5BAE"/>
    <w:rsid w:val="000D68FD"/>
    <w:rsid w:val="000D692F"/>
    <w:rsid w:val="000D6A32"/>
    <w:rsid w:val="000D6D72"/>
    <w:rsid w:val="000D6EEE"/>
    <w:rsid w:val="000D710B"/>
    <w:rsid w:val="000E1147"/>
    <w:rsid w:val="000E20E9"/>
    <w:rsid w:val="000E27AD"/>
    <w:rsid w:val="000E2829"/>
    <w:rsid w:val="000E4987"/>
    <w:rsid w:val="000E4D5C"/>
    <w:rsid w:val="000E52B2"/>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4FB1"/>
    <w:rsid w:val="001056A3"/>
    <w:rsid w:val="001058B0"/>
    <w:rsid w:val="00105905"/>
    <w:rsid w:val="00106F8C"/>
    <w:rsid w:val="0010739D"/>
    <w:rsid w:val="00107E1E"/>
    <w:rsid w:val="001100FF"/>
    <w:rsid w:val="001114ED"/>
    <w:rsid w:val="0011150E"/>
    <w:rsid w:val="0011208C"/>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1E4"/>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19F1"/>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1A1E"/>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4D4F"/>
    <w:rsid w:val="00185075"/>
    <w:rsid w:val="001857F7"/>
    <w:rsid w:val="00185A81"/>
    <w:rsid w:val="00185FAC"/>
    <w:rsid w:val="00186C9E"/>
    <w:rsid w:val="001875B2"/>
    <w:rsid w:val="0018776A"/>
    <w:rsid w:val="0018782D"/>
    <w:rsid w:val="00187D09"/>
    <w:rsid w:val="001900DF"/>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D7C"/>
    <w:rsid w:val="001A1E2F"/>
    <w:rsid w:val="001A1E43"/>
    <w:rsid w:val="001A209D"/>
    <w:rsid w:val="001A220C"/>
    <w:rsid w:val="001A2A3F"/>
    <w:rsid w:val="001A4087"/>
    <w:rsid w:val="001A6054"/>
    <w:rsid w:val="001A63F0"/>
    <w:rsid w:val="001A6489"/>
    <w:rsid w:val="001A71D5"/>
    <w:rsid w:val="001B0667"/>
    <w:rsid w:val="001B0FCF"/>
    <w:rsid w:val="001B1504"/>
    <w:rsid w:val="001B1F7F"/>
    <w:rsid w:val="001B28C4"/>
    <w:rsid w:val="001B2C02"/>
    <w:rsid w:val="001B2F77"/>
    <w:rsid w:val="001B3A8A"/>
    <w:rsid w:val="001B45FE"/>
    <w:rsid w:val="001B463D"/>
    <w:rsid w:val="001B4676"/>
    <w:rsid w:val="001B60C8"/>
    <w:rsid w:val="001B76B3"/>
    <w:rsid w:val="001C05FB"/>
    <w:rsid w:val="001C3552"/>
    <w:rsid w:val="001C3AA3"/>
    <w:rsid w:val="001C3C95"/>
    <w:rsid w:val="001C439E"/>
    <w:rsid w:val="001C4783"/>
    <w:rsid w:val="001C50BA"/>
    <w:rsid w:val="001C51E1"/>
    <w:rsid w:val="001C59C9"/>
    <w:rsid w:val="001C5A6A"/>
    <w:rsid w:val="001C6231"/>
    <w:rsid w:val="001C64EF"/>
    <w:rsid w:val="001C69CE"/>
    <w:rsid w:val="001C73F9"/>
    <w:rsid w:val="001C7BBA"/>
    <w:rsid w:val="001D0057"/>
    <w:rsid w:val="001D0C19"/>
    <w:rsid w:val="001D12AF"/>
    <w:rsid w:val="001D1D71"/>
    <w:rsid w:val="001D1F3C"/>
    <w:rsid w:val="001D20DA"/>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D79A3"/>
    <w:rsid w:val="001D7E86"/>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6A7F"/>
    <w:rsid w:val="001F6F82"/>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DA1"/>
    <w:rsid w:val="00213F64"/>
    <w:rsid w:val="0021404B"/>
    <w:rsid w:val="002140D2"/>
    <w:rsid w:val="0021447F"/>
    <w:rsid w:val="00214690"/>
    <w:rsid w:val="00214772"/>
    <w:rsid w:val="00214DEA"/>
    <w:rsid w:val="002151B1"/>
    <w:rsid w:val="002158A2"/>
    <w:rsid w:val="00215AAB"/>
    <w:rsid w:val="00215B10"/>
    <w:rsid w:val="00215B2D"/>
    <w:rsid w:val="00215E4A"/>
    <w:rsid w:val="0021675E"/>
    <w:rsid w:val="002174F0"/>
    <w:rsid w:val="00217D1A"/>
    <w:rsid w:val="0022095B"/>
    <w:rsid w:val="00220F42"/>
    <w:rsid w:val="0022188B"/>
    <w:rsid w:val="00221D6F"/>
    <w:rsid w:val="00221FCB"/>
    <w:rsid w:val="002222E2"/>
    <w:rsid w:val="00222B49"/>
    <w:rsid w:val="0022381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ACD"/>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3FE1"/>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0EF"/>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1A2D"/>
    <w:rsid w:val="002B2703"/>
    <w:rsid w:val="002B2B95"/>
    <w:rsid w:val="002B2F34"/>
    <w:rsid w:val="002B3692"/>
    <w:rsid w:val="002B39BA"/>
    <w:rsid w:val="002B3D10"/>
    <w:rsid w:val="002B43F8"/>
    <w:rsid w:val="002B4C05"/>
    <w:rsid w:val="002B5912"/>
    <w:rsid w:val="002B5979"/>
    <w:rsid w:val="002B6871"/>
    <w:rsid w:val="002B6940"/>
    <w:rsid w:val="002B6E53"/>
    <w:rsid w:val="002B7D40"/>
    <w:rsid w:val="002C002B"/>
    <w:rsid w:val="002C0FC9"/>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10F1"/>
    <w:rsid w:val="002F211D"/>
    <w:rsid w:val="002F2D06"/>
    <w:rsid w:val="002F2F4C"/>
    <w:rsid w:val="002F3051"/>
    <w:rsid w:val="002F36BE"/>
    <w:rsid w:val="002F3755"/>
    <w:rsid w:val="002F392E"/>
    <w:rsid w:val="002F3A61"/>
    <w:rsid w:val="002F3A9C"/>
    <w:rsid w:val="002F462D"/>
    <w:rsid w:val="002F486D"/>
    <w:rsid w:val="002F4870"/>
    <w:rsid w:val="002F4F8F"/>
    <w:rsid w:val="002F60CA"/>
    <w:rsid w:val="002F6B20"/>
    <w:rsid w:val="002F6BC4"/>
    <w:rsid w:val="002F6D5F"/>
    <w:rsid w:val="002F7071"/>
    <w:rsid w:val="003005A4"/>
    <w:rsid w:val="003005F9"/>
    <w:rsid w:val="003006A8"/>
    <w:rsid w:val="00301481"/>
    <w:rsid w:val="00302FDD"/>
    <w:rsid w:val="003046D9"/>
    <w:rsid w:val="0030486D"/>
    <w:rsid w:val="00305FCA"/>
    <w:rsid w:val="00306B7D"/>
    <w:rsid w:val="00310463"/>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1DF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19C0"/>
    <w:rsid w:val="00352128"/>
    <w:rsid w:val="00352365"/>
    <w:rsid w:val="003524B4"/>
    <w:rsid w:val="003530A0"/>
    <w:rsid w:val="00353472"/>
    <w:rsid w:val="003541B5"/>
    <w:rsid w:val="0035450D"/>
    <w:rsid w:val="00355B52"/>
    <w:rsid w:val="00355C79"/>
    <w:rsid w:val="0035643B"/>
    <w:rsid w:val="00356B23"/>
    <w:rsid w:val="00357794"/>
    <w:rsid w:val="003577DD"/>
    <w:rsid w:val="00357E82"/>
    <w:rsid w:val="003600CC"/>
    <w:rsid w:val="00361292"/>
    <w:rsid w:val="003629C5"/>
    <w:rsid w:val="00362B0B"/>
    <w:rsid w:val="00363511"/>
    <w:rsid w:val="00364551"/>
    <w:rsid w:val="003649ED"/>
    <w:rsid w:val="00364B3B"/>
    <w:rsid w:val="00364C76"/>
    <w:rsid w:val="00364D13"/>
    <w:rsid w:val="003660E6"/>
    <w:rsid w:val="00366D4B"/>
    <w:rsid w:val="00367661"/>
    <w:rsid w:val="0037039F"/>
    <w:rsid w:val="0037075F"/>
    <w:rsid w:val="00370BD5"/>
    <w:rsid w:val="0037121E"/>
    <w:rsid w:val="003712D0"/>
    <w:rsid w:val="00371BD6"/>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1776"/>
    <w:rsid w:val="00392312"/>
    <w:rsid w:val="00392EFB"/>
    <w:rsid w:val="00392FB2"/>
    <w:rsid w:val="003931A6"/>
    <w:rsid w:val="00393240"/>
    <w:rsid w:val="00393B31"/>
    <w:rsid w:val="00393EFB"/>
    <w:rsid w:val="00393FEF"/>
    <w:rsid w:val="003945BD"/>
    <w:rsid w:val="00394984"/>
    <w:rsid w:val="00394B18"/>
    <w:rsid w:val="00394B85"/>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1ECC"/>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29FF"/>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5F08"/>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C22"/>
    <w:rsid w:val="00403D1C"/>
    <w:rsid w:val="00404052"/>
    <w:rsid w:val="004041DF"/>
    <w:rsid w:val="004044D3"/>
    <w:rsid w:val="004047CF"/>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3EFA"/>
    <w:rsid w:val="00414262"/>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2B38"/>
    <w:rsid w:val="00433F17"/>
    <w:rsid w:val="00435429"/>
    <w:rsid w:val="00437195"/>
    <w:rsid w:val="004378CD"/>
    <w:rsid w:val="00437DC9"/>
    <w:rsid w:val="0044005F"/>
    <w:rsid w:val="004412A6"/>
    <w:rsid w:val="00441614"/>
    <w:rsid w:val="004419A8"/>
    <w:rsid w:val="00441C92"/>
    <w:rsid w:val="00442F81"/>
    <w:rsid w:val="00443B18"/>
    <w:rsid w:val="0044407C"/>
    <w:rsid w:val="00444761"/>
    <w:rsid w:val="004449BD"/>
    <w:rsid w:val="004456CA"/>
    <w:rsid w:val="0044788E"/>
    <w:rsid w:val="00447B3A"/>
    <w:rsid w:val="0045069C"/>
    <w:rsid w:val="00450760"/>
    <w:rsid w:val="00450EC7"/>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4AA"/>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2A18"/>
    <w:rsid w:val="004A4A25"/>
    <w:rsid w:val="004A4FC8"/>
    <w:rsid w:val="004A5D5E"/>
    <w:rsid w:val="004A5F3D"/>
    <w:rsid w:val="004A5FAE"/>
    <w:rsid w:val="004A6FEA"/>
    <w:rsid w:val="004A780D"/>
    <w:rsid w:val="004A7A24"/>
    <w:rsid w:val="004B03B9"/>
    <w:rsid w:val="004B05FC"/>
    <w:rsid w:val="004B112E"/>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D7D7C"/>
    <w:rsid w:val="004E0BA1"/>
    <w:rsid w:val="004E2509"/>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1406"/>
    <w:rsid w:val="00502763"/>
    <w:rsid w:val="00502C52"/>
    <w:rsid w:val="00503C8E"/>
    <w:rsid w:val="00504BAB"/>
    <w:rsid w:val="005050DE"/>
    <w:rsid w:val="00506C04"/>
    <w:rsid w:val="00507B1C"/>
    <w:rsid w:val="00507BAA"/>
    <w:rsid w:val="0051174D"/>
    <w:rsid w:val="00511D99"/>
    <w:rsid w:val="0051348D"/>
    <w:rsid w:val="00513556"/>
    <w:rsid w:val="00513601"/>
    <w:rsid w:val="00514050"/>
    <w:rsid w:val="005142CA"/>
    <w:rsid w:val="00514399"/>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547"/>
    <w:rsid w:val="00541B0B"/>
    <w:rsid w:val="00542D01"/>
    <w:rsid w:val="00542E6C"/>
    <w:rsid w:val="00543896"/>
    <w:rsid w:val="005467FE"/>
    <w:rsid w:val="0054681D"/>
    <w:rsid w:val="005504BC"/>
    <w:rsid w:val="00550B8C"/>
    <w:rsid w:val="00551478"/>
    <w:rsid w:val="00551727"/>
    <w:rsid w:val="005527E1"/>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3B42"/>
    <w:rsid w:val="005947A5"/>
    <w:rsid w:val="00594BAB"/>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153D"/>
    <w:rsid w:val="005B218E"/>
    <w:rsid w:val="005B2DB1"/>
    <w:rsid w:val="005B3888"/>
    <w:rsid w:val="005B39BE"/>
    <w:rsid w:val="005B39EE"/>
    <w:rsid w:val="005B43F5"/>
    <w:rsid w:val="005B55DB"/>
    <w:rsid w:val="005B56FE"/>
    <w:rsid w:val="005B5E5F"/>
    <w:rsid w:val="005B708E"/>
    <w:rsid w:val="005B784C"/>
    <w:rsid w:val="005B7940"/>
    <w:rsid w:val="005C01E8"/>
    <w:rsid w:val="005C0AEB"/>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54A"/>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1C0E"/>
    <w:rsid w:val="006120DE"/>
    <w:rsid w:val="00613B30"/>
    <w:rsid w:val="00613D57"/>
    <w:rsid w:val="00614056"/>
    <w:rsid w:val="00615082"/>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48C"/>
    <w:rsid w:val="006266EB"/>
    <w:rsid w:val="00626F71"/>
    <w:rsid w:val="0062706D"/>
    <w:rsid w:val="0062797D"/>
    <w:rsid w:val="00627FD0"/>
    <w:rsid w:val="00631376"/>
    <w:rsid w:val="00631A47"/>
    <w:rsid w:val="00631F70"/>
    <w:rsid w:val="00631FBC"/>
    <w:rsid w:val="0063201C"/>
    <w:rsid w:val="00632692"/>
    <w:rsid w:val="00632B79"/>
    <w:rsid w:val="00633496"/>
    <w:rsid w:val="00633827"/>
    <w:rsid w:val="00633DFE"/>
    <w:rsid w:val="00635473"/>
    <w:rsid w:val="006360DD"/>
    <w:rsid w:val="006375AA"/>
    <w:rsid w:val="00637AD7"/>
    <w:rsid w:val="00637D35"/>
    <w:rsid w:val="0064006D"/>
    <w:rsid w:val="0064014C"/>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0FE3"/>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3D5F"/>
    <w:rsid w:val="00674044"/>
    <w:rsid w:val="0067559A"/>
    <w:rsid w:val="00675B22"/>
    <w:rsid w:val="00675F27"/>
    <w:rsid w:val="00676609"/>
    <w:rsid w:val="00676B9D"/>
    <w:rsid w:val="00676E02"/>
    <w:rsid w:val="006808D6"/>
    <w:rsid w:val="006810F3"/>
    <w:rsid w:val="00682213"/>
    <w:rsid w:val="00682522"/>
    <w:rsid w:val="006826BA"/>
    <w:rsid w:val="006829D3"/>
    <w:rsid w:val="00682AE0"/>
    <w:rsid w:val="0068366B"/>
    <w:rsid w:val="006836E3"/>
    <w:rsid w:val="0068512E"/>
    <w:rsid w:val="00685277"/>
    <w:rsid w:val="00687423"/>
    <w:rsid w:val="00690D9C"/>
    <w:rsid w:val="00691328"/>
    <w:rsid w:val="006922F9"/>
    <w:rsid w:val="00692CB8"/>
    <w:rsid w:val="00692D9B"/>
    <w:rsid w:val="006933CF"/>
    <w:rsid w:val="00693F82"/>
    <w:rsid w:val="006943A7"/>
    <w:rsid w:val="00694558"/>
    <w:rsid w:val="00694D81"/>
    <w:rsid w:val="006954EF"/>
    <w:rsid w:val="00695C1A"/>
    <w:rsid w:val="006968D4"/>
    <w:rsid w:val="00696B09"/>
    <w:rsid w:val="00696D09"/>
    <w:rsid w:val="00697707"/>
    <w:rsid w:val="006A1042"/>
    <w:rsid w:val="006A1276"/>
    <w:rsid w:val="006A2DBA"/>
    <w:rsid w:val="006A4775"/>
    <w:rsid w:val="006A61F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274"/>
    <w:rsid w:val="006F04C7"/>
    <w:rsid w:val="006F09F6"/>
    <w:rsid w:val="006F0D0F"/>
    <w:rsid w:val="006F1033"/>
    <w:rsid w:val="006F1211"/>
    <w:rsid w:val="006F274E"/>
    <w:rsid w:val="006F310E"/>
    <w:rsid w:val="006F32DC"/>
    <w:rsid w:val="006F4A43"/>
    <w:rsid w:val="006F4BD7"/>
    <w:rsid w:val="006F53AD"/>
    <w:rsid w:val="006F53F6"/>
    <w:rsid w:val="006F5AA1"/>
    <w:rsid w:val="006F5CF5"/>
    <w:rsid w:val="006F656D"/>
    <w:rsid w:val="006F6588"/>
    <w:rsid w:val="006F7B86"/>
    <w:rsid w:val="006F7F53"/>
    <w:rsid w:val="00700079"/>
    <w:rsid w:val="0070052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BF7"/>
    <w:rsid w:val="00711C38"/>
    <w:rsid w:val="0071210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14"/>
    <w:rsid w:val="00736990"/>
    <w:rsid w:val="007369E6"/>
    <w:rsid w:val="00736F3B"/>
    <w:rsid w:val="00737347"/>
    <w:rsid w:val="0073773F"/>
    <w:rsid w:val="0073794B"/>
    <w:rsid w:val="00737B21"/>
    <w:rsid w:val="00737C82"/>
    <w:rsid w:val="00737CEE"/>
    <w:rsid w:val="0074052E"/>
    <w:rsid w:val="00741388"/>
    <w:rsid w:val="00741A8C"/>
    <w:rsid w:val="00741FD4"/>
    <w:rsid w:val="007421A9"/>
    <w:rsid w:val="007426D3"/>
    <w:rsid w:val="00742B38"/>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1F60"/>
    <w:rsid w:val="0076356D"/>
    <w:rsid w:val="007636B0"/>
    <w:rsid w:val="0076383A"/>
    <w:rsid w:val="007659C3"/>
    <w:rsid w:val="00765C75"/>
    <w:rsid w:val="0076625A"/>
    <w:rsid w:val="00766A88"/>
    <w:rsid w:val="00766C66"/>
    <w:rsid w:val="00766E1B"/>
    <w:rsid w:val="0076731C"/>
    <w:rsid w:val="007674A8"/>
    <w:rsid w:val="0076760F"/>
    <w:rsid w:val="007702C2"/>
    <w:rsid w:val="00770517"/>
    <w:rsid w:val="00771A01"/>
    <w:rsid w:val="0077208C"/>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09BF"/>
    <w:rsid w:val="00781607"/>
    <w:rsid w:val="00781C6D"/>
    <w:rsid w:val="007822F3"/>
    <w:rsid w:val="00782A46"/>
    <w:rsid w:val="00782D28"/>
    <w:rsid w:val="00783B04"/>
    <w:rsid w:val="00783EAD"/>
    <w:rsid w:val="00784160"/>
    <w:rsid w:val="007846AD"/>
    <w:rsid w:val="0078472E"/>
    <w:rsid w:val="00786423"/>
    <w:rsid w:val="00786957"/>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014"/>
    <w:rsid w:val="007A4110"/>
    <w:rsid w:val="007A4E12"/>
    <w:rsid w:val="007A6E3A"/>
    <w:rsid w:val="007A6F83"/>
    <w:rsid w:val="007B013C"/>
    <w:rsid w:val="007B0F95"/>
    <w:rsid w:val="007B375B"/>
    <w:rsid w:val="007B494F"/>
    <w:rsid w:val="007B5218"/>
    <w:rsid w:val="007B5E22"/>
    <w:rsid w:val="007B7275"/>
    <w:rsid w:val="007B7723"/>
    <w:rsid w:val="007B77D3"/>
    <w:rsid w:val="007B7D97"/>
    <w:rsid w:val="007C023C"/>
    <w:rsid w:val="007C06B4"/>
    <w:rsid w:val="007C1ECA"/>
    <w:rsid w:val="007C343F"/>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1FD0"/>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388"/>
    <w:rsid w:val="00837BAA"/>
    <w:rsid w:val="00837FE1"/>
    <w:rsid w:val="008412F7"/>
    <w:rsid w:val="00841A67"/>
    <w:rsid w:val="00842AEE"/>
    <w:rsid w:val="0084400E"/>
    <w:rsid w:val="0084592D"/>
    <w:rsid w:val="00846232"/>
    <w:rsid w:val="0084723C"/>
    <w:rsid w:val="0085034C"/>
    <w:rsid w:val="008506A9"/>
    <w:rsid w:val="0085103C"/>
    <w:rsid w:val="00851300"/>
    <w:rsid w:val="008538CA"/>
    <w:rsid w:val="008559A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890"/>
    <w:rsid w:val="00876B11"/>
    <w:rsid w:val="008773B6"/>
    <w:rsid w:val="00877D2E"/>
    <w:rsid w:val="00880E77"/>
    <w:rsid w:val="008820E2"/>
    <w:rsid w:val="0088232A"/>
    <w:rsid w:val="008823CF"/>
    <w:rsid w:val="008825D8"/>
    <w:rsid w:val="0088266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1D65"/>
    <w:rsid w:val="008923A1"/>
    <w:rsid w:val="008924C6"/>
    <w:rsid w:val="008930FB"/>
    <w:rsid w:val="00893671"/>
    <w:rsid w:val="0089375A"/>
    <w:rsid w:val="00894784"/>
    <w:rsid w:val="008948ED"/>
    <w:rsid w:val="00894964"/>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BE1"/>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582"/>
    <w:rsid w:val="008D08AA"/>
    <w:rsid w:val="008D248D"/>
    <w:rsid w:val="008D2597"/>
    <w:rsid w:val="008D2B10"/>
    <w:rsid w:val="008D2DB0"/>
    <w:rsid w:val="008D35A9"/>
    <w:rsid w:val="008D3A14"/>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4A83"/>
    <w:rsid w:val="008E57EA"/>
    <w:rsid w:val="008E7F70"/>
    <w:rsid w:val="008F0516"/>
    <w:rsid w:val="008F0E86"/>
    <w:rsid w:val="008F1CAE"/>
    <w:rsid w:val="008F2F7C"/>
    <w:rsid w:val="008F3336"/>
    <w:rsid w:val="008F421B"/>
    <w:rsid w:val="008F4D96"/>
    <w:rsid w:val="008F57E0"/>
    <w:rsid w:val="008F6803"/>
    <w:rsid w:val="0090007E"/>
    <w:rsid w:val="00901D49"/>
    <w:rsid w:val="009026AA"/>
    <w:rsid w:val="00903041"/>
    <w:rsid w:val="0090397E"/>
    <w:rsid w:val="009041B6"/>
    <w:rsid w:val="00904C10"/>
    <w:rsid w:val="00904D3F"/>
    <w:rsid w:val="00910097"/>
    <w:rsid w:val="00910643"/>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7FD"/>
    <w:rsid w:val="00945D06"/>
    <w:rsid w:val="0094678F"/>
    <w:rsid w:val="00946C04"/>
    <w:rsid w:val="00946DB8"/>
    <w:rsid w:val="009508A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5AA"/>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1A00"/>
    <w:rsid w:val="00993D4C"/>
    <w:rsid w:val="00993D6A"/>
    <w:rsid w:val="00994B27"/>
    <w:rsid w:val="00994F32"/>
    <w:rsid w:val="00994FBE"/>
    <w:rsid w:val="009953E4"/>
    <w:rsid w:val="00995A68"/>
    <w:rsid w:val="00995AD8"/>
    <w:rsid w:val="009960CF"/>
    <w:rsid w:val="009961AA"/>
    <w:rsid w:val="00996941"/>
    <w:rsid w:val="00996CCB"/>
    <w:rsid w:val="00996E51"/>
    <w:rsid w:val="00996FD0"/>
    <w:rsid w:val="009975E7"/>
    <w:rsid w:val="00997ACF"/>
    <w:rsid w:val="009A0DFD"/>
    <w:rsid w:val="009A165C"/>
    <w:rsid w:val="009A2494"/>
    <w:rsid w:val="009A2C4D"/>
    <w:rsid w:val="009A4253"/>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06D"/>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0B55"/>
    <w:rsid w:val="009E14C2"/>
    <w:rsid w:val="009E2954"/>
    <w:rsid w:val="009E35F9"/>
    <w:rsid w:val="009E37D9"/>
    <w:rsid w:val="009E3A25"/>
    <w:rsid w:val="009E4741"/>
    <w:rsid w:val="009E4763"/>
    <w:rsid w:val="009E5CE6"/>
    <w:rsid w:val="009E5D80"/>
    <w:rsid w:val="009E62EB"/>
    <w:rsid w:val="009E6626"/>
    <w:rsid w:val="009E6CDC"/>
    <w:rsid w:val="009E770B"/>
    <w:rsid w:val="009E7AA2"/>
    <w:rsid w:val="009E7CD4"/>
    <w:rsid w:val="009F02CE"/>
    <w:rsid w:val="009F0503"/>
    <w:rsid w:val="009F0525"/>
    <w:rsid w:val="009F089C"/>
    <w:rsid w:val="009F0929"/>
    <w:rsid w:val="009F0A6C"/>
    <w:rsid w:val="009F2307"/>
    <w:rsid w:val="009F2EC3"/>
    <w:rsid w:val="009F2F86"/>
    <w:rsid w:val="009F3286"/>
    <w:rsid w:val="009F3CEE"/>
    <w:rsid w:val="009F47A6"/>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0DA"/>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2171"/>
    <w:rsid w:val="00A321AD"/>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2D64"/>
    <w:rsid w:val="00A4433B"/>
    <w:rsid w:val="00A44462"/>
    <w:rsid w:val="00A44D40"/>
    <w:rsid w:val="00A45209"/>
    <w:rsid w:val="00A45739"/>
    <w:rsid w:val="00A45863"/>
    <w:rsid w:val="00A507D9"/>
    <w:rsid w:val="00A5095D"/>
    <w:rsid w:val="00A512ED"/>
    <w:rsid w:val="00A51598"/>
    <w:rsid w:val="00A5178F"/>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3FF2"/>
    <w:rsid w:val="00A641A3"/>
    <w:rsid w:val="00A647AA"/>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238D"/>
    <w:rsid w:val="00A93A53"/>
    <w:rsid w:val="00A93BA4"/>
    <w:rsid w:val="00A941EF"/>
    <w:rsid w:val="00A95FB0"/>
    <w:rsid w:val="00A96082"/>
    <w:rsid w:val="00A96D90"/>
    <w:rsid w:val="00AA0D0C"/>
    <w:rsid w:val="00AA0EE9"/>
    <w:rsid w:val="00AA12FB"/>
    <w:rsid w:val="00AA1416"/>
    <w:rsid w:val="00AA19CB"/>
    <w:rsid w:val="00AA1CCB"/>
    <w:rsid w:val="00AA1D58"/>
    <w:rsid w:val="00AA25D2"/>
    <w:rsid w:val="00AA2C47"/>
    <w:rsid w:val="00AA39CB"/>
    <w:rsid w:val="00AA47EF"/>
    <w:rsid w:val="00AA4D19"/>
    <w:rsid w:val="00AA6267"/>
    <w:rsid w:val="00AA6DF9"/>
    <w:rsid w:val="00AA76CB"/>
    <w:rsid w:val="00AA781A"/>
    <w:rsid w:val="00AA7C77"/>
    <w:rsid w:val="00AA7FFA"/>
    <w:rsid w:val="00AB016C"/>
    <w:rsid w:val="00AB0BAF"/>
    <w:rsid w:val="00AB1868"/>
    <w:rsid w:val="00AB1F5C"/>
    <w:rsid w:val="00AB218E"/>
    <w:rsid w:val="00AB2401"/>
    <w:rsid w:val="00AB2C0B"/>
    <w:rsid w:val="00AB2E7C"/>
    <w:rsid w:val="00AB37F3"/>
    <w:rsid w:val="00AB3E7B"/>
    <w:rsid w:val="00AB4DD7"/>
    <w:rsid w:val="00AB4E6B"/>
    <w:rsid w:val="00AB58AC"/>
    <w:rsid w:val="00AB6348"/>
    <w:rsid w:val="00AB65E4"/>
    <w:rsid w:val="00AB6B4F"/>
    <w:rsid w:val="00AB6C14"/>
    <w:rsid w:val="00AB7C1F"/>
    <w:rsid w:val="00AB7E10"/>
    <w:rsid w:val="00AB7F86"/>
    <w:rsid w:val="00AC04F8"/>
    <w:rsid w:val="00AC0BF5"/>
    <w:rsid w:val="00AC0FA5"/>
    <w:rsid w:val="00AC29F6"/>
    <w:rsid w:val="00AC2BE9"/>
    <w:rsid w:val="00AC357D"/>
    <w:rsid w:val="00AC373C"/>
    <w:rsid w:val="00AC39C3"/>
    <w:rsid w:val="00AC3B0B"/>
    <w:rsid w:val="00AC3FDE"/>
    <w:rsid w:val="00AC425B"/>
    <w:rsid w:val="00AC46FB"/>
    <w:rsid w:val="00AC5CF8"/>
    <w:rsid w:val="00AC7571"/>
    <w:rsid w:val="00AC7C7F"/>
    <w:rsid w:val="00AD07E1"/>
    <w:rsid w:val="00AD17F8"/>
    <w:rsid w:val="00AD204B"/>
    <w:rsid w:val="00AD25EB"/>
    <w:rsid w:val="00AD3B3B"/>
    <w:rsid w:val="00AD4EFF"/>
    <w:rsid w:val="00AD5019"/>
    <w:rsid w:val="00AD623D"/>
    <w:rsid w:val="00AD66C5"/>
    <w:rsid w:val="00AD748F"/>
    <w:rsid w:val="00AD75B5"/>
    <w:rsid w:val="00AD7A2B"/>
    <w:rsid w:val="00AE0420"/>
    <w:rsid w:val="00AE0981"/>
    <w:rsid w:val="00AE09EA"/>
    <w:rsid w:val="00AE12C8"/>
    <w:rsid w:val="00AE2727"/>
    <w:rsid w:val="00AE363C"/>
    <w:rsid w:val="00AE3C61"/>
    <w:rsid w:val="00AE4A8E"/>
    <w:rsid w:val="00AE5921"/>
    <w:rsid w:val="00AE5D5E"/>
    <w:rsid w:val="00AE6536"/>
    <w:rsid w:val="00AE69D0"/>
    <w:rsid w:val="00AE7B5C"/>
    <w:rsid w:val="00AF0816"/>
    <w:rsid w:val="00AF08B4"/>
    <w:rsid w:val="00AF0960"/>
    <w:rsid w:val="00AF1384"/>
    <w:rsid w:val="00AF1894"/>
    <w:rsid w:val="00AF32F5"/>
    <w:rsid w:val="00AF3FBC"/>
    <w:rsid w:val="00AF5006"/>
    <w:rsid w:val="00AF5050"/>
    <w:rsid w:val="00AF61AC"/>
    <w:rsid w:val="00AF670D"/>
    <w:rsid w:val="00AF7339"/>
    <w:rsid w:val="00AF7538"/>
    <w:rsid w:val="00B00436"/>
    <w:rsid w:val="00B0052B"/>
    <w:rsid w:val="00B008E5"/>
    <w:rsid w:val="00B01408"/>
    <w:rsid w:val="00B01479"/>
    <w:rsid w:val="00B0181B"/>
    <w:rsid w:val="00B022A4"/>
    <w:rsid w:val="00B02340"/>
    <w:rsid w:val="00B02556"/>
    <w:rsid w:val="00B02665"/>
    <w:rsid w:val="00B0288E"/>
    <w:rsid w:val="00B0328A"/>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30D"/>
    <w:rsid w:val="00B14784"/>
    <w:rsid w:val="00B14EBB"/>
    <w:rsid w:val="00B15F6C"/>
    <w:rsid w:val="00B16099"/>
    <w:rsid w:val="00B16996"/>
    <w:rsid w:val="00B16E36"/>
    <w:rsid w:val="00B172E9"/>
    <w:rsid w:val="00B17BEA"/>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2C9"/>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5CD3"/>
    <w:rsid w:val="00B76586"/>
    <w:rsid w:val="00B769A3"/>
    <w:rsid w:val="00B801A1"/>
    <w:rsid w:val="00B80931"/>
    <w:rsid w:val="00B81227"/>
    <w:rsid w:val="00B820E2"/>
    <w:rsid w:val="00B82A4B"/>
    <w:rsid w:val="00B82C0B"/>
    <w:rsid w:val="00B833E0"/>
    <w:rsid w:val="00B8377A"/>
    <w:rsid w:val="00B837C8"/>
    <w:rsid w:val="00B837D4"/>
    <w:rsid w:val="00B83AB9"/>
    <w:rsid w:val="00B83DCB"/>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EF7"/>
    <w:rsid w:val="00BA43E6"/>
    <w:rsid w:val="00BA4A10"/>
    <w:rsid w:val="00BA5D1E"/>
    <w:rsid w:val="00BA6085"/>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8BB"/>
    <w:rsid w:val="00BC39CD"/>
    <w:rsid w:val="00BC51AA"/>
    <w:rsid w:val="00BD05DC"/>
    <w:rsid w:val="00BD09AC"/>
    <w:rsid w:val="00BD0C34"/>
    <w:rsid w:val="00BD0C8F"/>
    <w:rsid w:val="00BD1B66"/>
    <w:rsid w:val="00BD228C"/>
    <w:rsid w:val="00BD2410"/>
    <w:rsid w:val="00BD3354"/>
    <w:rsid w:val="00BD368E"/>
    <w:rsid w:val="00BD4471"/>
    <w:rsid w:val="00BD4F11"/>
    <w:rsid w:val="00BD5241"/>
    <w:rsid w:val="00BD5955"/>
    <w:rsid w:val="00BD5C8D"/>
    <w:rsid w:val="00BD69BA"/>
    <w:rsid w:val="00BD73A8"/>
    <w:rsid w:val="00BD7A44"/>
    <w:rsid w:val="00BE00EB"/>
    <w:rsid w:val="00BE0324"/>
    <w:rsid w:val="00BE25B0"/>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0459"/>
    <w:rsid w:val="00C11730"/>
    <w:rsid w:val="00C12BFB"/>
    <w:rsid w:val="00C13C53"/>
    <w:rsid w:val="00C14880"/>
    <w:rsid w:val="00C14A97"/>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CB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373"/>
    <w:rsid w:val="00C568C6"/>
    <w:rsid w:val="00C56F62"/>
    <w:rsid w:val="00C604A0"/>
    <w:rsid w:val="00C611C3"/>
    <w:rsid w:val="00C61814"/>
    <w:rsid w:val="00C61B6E"/>
    <w:rsid w:val="00C6248C"/>
    <w:rsid w:val="00C62A4E"/>
    <w:rsid w:val="00C62A7C"/>
    <w:rsid w:val="00C63C04"/>
    <w:rsid w:val="00C648D7"/>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777"/>
    <w:rsid w:val="00C81CBC"/>
    <w:rsid w:val="00C820B0"/>
    <w:rsid w:val="00C82DC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3CDF"/>
    <w:rsid w:val="00CB41D6"/>
    <w:rsid w:val="00CB5A8F"/>
    <w:rsid w:val="00CB6624"/>
    <w:rsid w:val="00CB6AFD"/>
    <w:rsid w:val="00CC035B"/>
    <w:rsid w:val="00CC0444"/>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549"/>
    <w:rsid w:val="00CE663A"/>
    <w:rsid w:val="00CE6F42"/>
    <w:rsid w:val="00CE7C08"/>
    <w:rsid w:val="00CE7F28"/>
    <w:rsid w:val="00CF07AD"/>
    <w:rsid w:val="00CF0E0E"/>
    <w:rsid w:val="00CF0E85"/>
    <w:rsid w:val="00CF1A83"/>
    <w:rsid w:val="00CF1B23"/>
    <w:rsid w:val="00CF1CC1"/>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71C"/>
    <w:rsid w:val="00D07A0A"/>
    <w:rsid w:val="00D07F06"/>
    <w:rsid w:val="00D10D01"/>
    <w:rsid w:val="00D10D5D"/>
    <w:rsid w:val="00D1260A"/>
    <w:rsid w:val="00D12D42"/>
    <w:rsid w:val="00D12FB2"/>
    <w:rsid w:val="00D13F09"/>
    <w:rsid w:val="00D14006"/>
    <w:rsid w:val="00D1444C"/>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358"/>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33D3"/>
    <w:rsid w:val="00D84FB0"/>
    <w:rsid w:val="00D8616A"/>
    <w:rsid w:val="00D8635B"/>
    <w:rsid w:val="00D86384"/>
    <w:rsid w:val="00D863B7"/>
    <w:rsid w:val="00D86BB7"/>
    <w:rsid w:val="00D87629"/>
    <w:rsid w:val="00D87684"/>
    <w:rsid w:val="00D8798D"/>
    <w:rsid w:val="00D87B72"/>
    <w:rsid w:val="00D87DE5"/>
    <w:rsid w:val="00D90C16"/>
    <w:rsid w:val="00D90E1F"/>
    <w:rsid w:val="00D92286"/>
    <w:rsid w:val="00D931D1"/>
    <w:rsid w:val="00D932FC"/>
    <w:rsid w:val="00D93549"/>
    <w:rsid w:val="00D948FD"/>
    <w:rsid w:val="00D94922"/>
    <w:rsid w:val="00D95B08"/>
    <w:rsid w:val="00D9605D"/>
    <w:rsid w:val="00D96BB1"/>
    <w:rsid w:val="00D96C11"/>
    <w:rsid w:val="00D97F3A"/>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152"/>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8C9"/>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9E1"/>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AC1"/>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4C2"/>
    <w:rsid w:val="00E5254C"/>
    <w:rsid w:val="00E5311D"/>
    <w:rsid w:val="00E53935"/>
    <w:rsid w:val="00E53A1A"/>
    <w:rsid w:val="00E53E7A"/>
    <w:rsid w:val="00E54298"/>
    <w:rsid w:val="00E5509A"/>
    <w:rsid w:val="00E55403"/>
    <w:rsid w:val="00E564C3"/>
    <w:rsid w:val="00E5653A"/>
    <w:rsid w:val="00E56A01"/>
    <w:rsid w:val="00E56DF4"/>
    <w:rsid w:val="00E5730C"/>
    <w:rsid w:val="00E6084E"/>
    <w:rsid w:val="00E60B97"/>
    <w:rsid w:val="00E60F32"/>
    <w:rsid w:val="00E6126A"/>
    <w:rsid w:val="00E61E06"/>
    <w:rsid w:val="00E6376B"/>
    <w:rsid w:val="00E6450E"/>
    <w:rsid w:val="00E65EAD"/>
    <w:rsid w:val="00E65F68"/>
    <w:rsid w:val="00E66A77"/>
    <w:rsid w:val="00E66C91"/>
    <w:rsid w:val="00E6709F"/>
    <w:rsid w:val="00E673B0"/>
    <w:rsid w:val="00E67FBF"/>
    <w:rsid w:val="00E7168E"/>
    <w:rsid w:val="00E7246C"/>
    <w:rsid w:val="00E748CC"/>
    <w:rsid w:val="00E75831"/>
    <w:rsid w:val="00E759E8"/>
    <w:rsid w:val="00E76286"/>
    <w:rsid w:val="00E7772F"/>
    <w:rsid w:val="00E77A21"/>
    <w:rsid w:val="00E814C4"/>
    <w:rsid w:val="00E824DB"/>
    <w:rsid w:val="00E83DAD"/>
    <w:rsid w:val="00E8455F"/>
    <w:rsid w:val="00E852EE"/>
    <w:rsid w:val="00E860A2"/>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42D"/>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2DBB"/>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2FD3"/>
    <w:rsid w:val="00EE32CE"/>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49B1"/>
    <w:rsid w:val="00F07266"/>
    <w:rsid w:val="00F075A1"/>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36D"/>
    <w:rsid w:val="00F42967"/>
    <w:rsid w:val="00F42BFC"/>
    <w:rsid w:val="00F442E6"/>
    <w:rsid w:val="00F445DF"/>
    <w:rsid w:val="00F44BAD"/>
    <w:rsid w:val="00F44C27"/>
    <w:rsid w:val="00F44E52"/>
    <w:rsid w:val="00F45AEB"/>
    <w:rsid w:val="00F46A35"/>
    <w:rsid w:val="00F470AD"/>
    <w:rsid w:val="00F47782"/>
    <w:rsid w:val="00F47E66"/>
    <w:rsid w:val="00F51B79"/>
    <w:rsid w:val="00F53CFA"/>
    <w:rsid w:val="00F54E14"/>
    <w:rsid w:val="00F54F84"/>
    <w:rsid w:val="00F55813"/>
    <w:rsid w:val="00F55C28"/>
    <w:rsid w:val="00F565BE"/>
    <w:rsid w:val="00F567C0"/>
    <w:rsid w:val="00F577EC"/>
    <w:rsid w:val="00F5783E"/>
    <w:rsid w:val="00F57D62"/>
    <w:rsid w:val="00F57E7B"/>
    <w:rsid w:val="00F6003D"/>
    <w:rsid w:val="00F601DE"/>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1D"/>
    <w:rsid w:val="00F76BF5"/>
    <w:rsid w:val="00F8055C"/>
    <w:rsid w:val="00F80F70"/>
    <w:rsid w:val="00F8188D"/>
    <w:rsid w:val="00F8194D"/>
    <w:rsid w:val="00F82D4D"/>
    <w:rsid w:val="00F847A2"/>
    <w:rsid w:val="00F84B4B"/>
    <w:rsid w:val="00F85826"/>
    <w:rsid w:val="00F8585A"/>
    <w:rsid w:val="00F85E27"/>
    <w:rsid w:val="00F85E42"/>
    <w:rsid w:val="00F8650C"/>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904"/>
    <w:rsid w:val="00FB7BE9"/>
    <w:rsid w:val="00FB7E19"/>
    <w:rsid w:val="00FB7E68"/>
    <w:rsid w:val="00FC0687"/>
    <w:rsid w:val="00FC1E08"/>
    <w:rsid w:val="00FC2508"/>
    <w:rsid w:val="00FC26A4"/>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16D"/>
    <w:rsid w:val="00FE5878"/>
    <w:rsid w:val="00FE6420"/>
    <w:rsid w:val="00FE6481"/>
    <w:rsid w:val="00FE6727"/>
    <w:rsid w:val="00FE6770"/>
    <w:rsid w:val="00FE6B0D"/>
    <w:rsid w:val="00FE729B"/>
    <w:rsid w:val="00FF0A20"/>
    <w:rsid w:val="00FF0D3F"/>
    <w:rsid w:val="00FF10CE"/>
    <w:rsid w:val="00FF18CE"/>
    <w:rsid w:val="00FF18DB"/>
    <w:rsid w:val="00FF1A41"/>
    <w:rsid w:val="00FF1B82"/>
    <w:rsid w:val="00FF298E"/>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817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character" w:customStyle="1" w:styleId="ListeParagrafChar">
    <w:name w:val="Liste Paragraf Char"/>
    <w:aliases w:val="LİSTE PARAF Char,Renkli Liste - Vurgu 11 Char"/>
    <w:link w:val="ListeParagraf"/>
    <w:uiPriority w:val="34"/>
    <w:locked/>
    <w:rsid w:val="003E741E"/>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rsid w:val="00155D65"/>
    <w:pPr>
      <w:spacing w:after="0"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8559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4901167">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172521">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45527132">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2217903">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7853009">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09827618">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C164D-EFB3-43E5-B629-815F0397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4762</TotalTime>
  <Pages>15</Pages>
  <Words>3706</Words>
  <Characters>21127</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sefike.yelken</cp:lastModifiedBy>
  <cp:revision>1159</cp:revision>
  <cp:lastPrinted>2022-12-27T08:13:00Z</cp:lastPrinted>
  <dcterms:created xsi:type="dcterms:W3CDTF">2024-03-28T06:19:00Z</dcterms:created>
  <dcterms:modified xsi:type="dcterms:W3CDTF">2026-06-10T11:36:00Z</dcterms:modified>
</cp:coreProperties>
</file>