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347D42" w:rsidP="00BF172D">
            <w:pPr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İklim </w:t>
            </w:r>
            <w:r w:rsidR="00BF172D">
              <w:rPr>
                <w:rFonts w:ascii="Arial" w:hAnsi="Arial" w:cs="Arial"/>
                <w:sz w:val="24"/>
              </w:rPr>
              <w:t>D</w:t>
            </w:r>
            <w:r>
              <w:rPr>
                <w:rFonts w:ascii="Arial" w:hAnsi="Arial" w:cs="Arial"/>
                <w:sz w:val="24"/>
              </w:rPr>
              <w:t>eğişikliği ve Sıfır Atık</w:t>
            </w:r>
            <w:r w:rsidR="002C1586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22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69869695</w:t>
            </w:r>
            <w:proofErr w:type="gramEnd"/>
            <w:r>
              <w:rPr>
                <w:rFonts w:ascii="Arial" w:hAnsi="Arial" w:cs="Arial"/>
                <w:sz w:val="24"/>
              </w:rPr>
              <w:t>-105.04-209703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7129B" w:rsidRDefault="00D7129B">
            <w:pPr>
              <w:jc w:val="center"/>
              <w:rPr>
                <w:b/>
                <w:sz w:val="24"/>
                <w:u w:val="single"/>
              </w:rPr>
            </w:pPr>
          </w:p>
          <w:p w:rsidR="00347D42" w:rsidRDefault="00347D42" w:rsidP="00347D4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 w:rsidRPr="00347D42">
              <w:rPr>
                <w:rFonts w:ascii="Arial" w:hAnsi="Arial" w:cs="Arial"/>
                <w:sz w:val="24"/>
              </w:rPr>
              <w:t>Yenişehir Belediyesi İklim Değişikliği ve Sıfır Atık Müdürlüğü Görev, Yetki ve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47D42">
              <w:rPr>
                <w:rFonts w:ascii="Arial" w:hAnsi="Arial" w:cs="Arial"/>
                <w:sz w:val="24"/>
              </w:rPr>
              <w:t xml:space="preserve">Sorumlulukları ile Çalışma Usul ve Esaslarına Dair Yönetmelik Belediye Meclisinin </w:t>
            </w:r>
            <w:proofErr w:type="gramStart"/>
            <w:r w:rsidRPr="00347D42">
              <w:rPr>
                <w:rFonts w:ascii="Arial" w:hAnsi="Arial" w:cs="Arial"/>
                <w:sz w:val="24"/>
              </w:rPr>
              <w:t>03/02/2025</w:t>
            </w:r>
            <w:proofErr w:type="gramEnd"/>
            <w:r w:rsidRPr="00347D42">
              <w:rPr>
                <w:rFonts w:ascii="Arial" w:hAnsi="Arial" w:cs="Arial"/>
                <w:sz w:val="24"/>
              </w:rPr>
              <w:t xml:space="preserve"> tarih ve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47D42">
              <w:rPr>
                <w:rFonts w:ascii="Arial" w:hAnsi="Arial" w:cs="Arial"/>
                <w:sz w:val="24"/>
              </w:rPr>
              <w:t>43 sayılı kararı ile onaylanmıştır.</w:t>
            </w:r>
          </w:p>
          <w:p w:rsidR="00347D42" w:rsidRPr="00347D42" w:rsidRDefault="00347D42" w:rsidP="00347D42">
            <w:pPr>
              <w:ind w:left="-108"/>
              <w:jc w:val="both"/>
              <w:rPr>
                <w:rFonts w:ascii="Arial" w:hAnsi="Arial" w:cs="Arial"/>
                <w:sz w:val="24"/>
              </w:rPr>
            </w:pPr>
          </w:p>
          <w:p w:rsidR="00347D42" w:rsidRPr="00347D42" w:rsidRDefault="00347D42" w:rsidP="00347D4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 w:rsidRPr="00347D42">
              <w:rPr>
                <w:rFonts w:ascii="Arial" w:hAnsi="Arial" w:cs="Arial"/>
                <w:sz w:val="24"/>
              </w:rPr>
              <w:t>Çevre ve Şehircilik Bakanlığının “Ulusal Enerji Verimliliği Eylem Planı” konulu yazısında;</w:t>
            </w:r>
          </w:p>
          <w:p w:rsidR="00347D42" w:rsidRDefault="00347D42" w:rsidP="00347D42">
            <w:pPr>
              <w:ind w:left="-108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347D42">
              <w:rPr>
                <w:rFonts w:ascii="Arial" w:hAnsi="Arial" w:cs="Arial"/>
                <w:sz w:val="24"/>
              </w:rPr>
              <w:t>“Belediyelerin enerji verimliliği konusundaki yükümlülüklerini yerine getirmesi ve konuyla ilgili gerekli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47D42">
              <w:rPr>
                <w:rFonts w:ascii="Arial" w:hAnsi="Arial" w:cs="Arial"/>
                <w:sz w:val="24"/>
              </w:rPr>
              <w:t xml:space="preserve">uygulamaları icra edebilmesini </w:t>
            </w:r>
            <w:proofErr w:type="spellStart"/>
            <w:r w:rsidRPr="00347D42">
              <w:rPr>
                <w:rFonts w:ascii="Arial" w:hAnsi="Arial" w:cs="Arial"/>
                <w:sz w:val="24"/>
              </w:rPr>
              <w:t>teminen</w:t>
            </w:r>
            <w:proofErr w:type="spellEnd"/>
            <w:r w:rsidRPr="00347D42">
              <w:rPr>
                <w:rFonts w:ascii="Arial" w:hAnsi="Arial" w:cs="Arial"/>
                <w:sz w:val="24"/>
              </w:rPr>
              <w:t>, enerji verimliliği birimi olarak hizmet vermesi amacıyla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47D42">
              <w:rPr>
                <w:rFonts w:ascii="Arial" w:hAnsi="Arial" w:cs="Arial"/>
                <w:sz w:val="24"/>
              </w:rPr>
              <w:t>Belediye ve Bağlı Kuruluşları ile Mahalli İdare Birlikleri Norm Kadro İlke ve Standartlarına Dair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47D42">
              <w:rPr>
                <w:rFonts w:ascii="Arial" w:hAnsi="Arial" w:cs="Arial"/>
                <w:sz w:val="24"/>
              </w:rPr>
              <w:t>Yönetmelik uyarınca kurulacak İklim Değişikliği Dairesi Başkanlığı ile İklim Değişikliği Müdürlüğü”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47D42">
              <w:rPr>
                <w:rFonts w:ascii="Arial" w:hAnsi="Arial" w:cs="Arial"/>
                <w:sz w:val="24"/>
              </w:rPr>
              <w:t>birimlerinin görevlendirilmesi gerektiği belirtilmiştir.</w:t>
            </w:r>
            <w:proofErr w:type="gramEnd"/>
          </w:p>
          <w:p w:rsidR="00347D42" w:rsidRPr="00347D42" w:rsidRDefault="00347D42" w:rsidP="00347D42">
            <w:pPr>
              <w:ind w:left="-108"/>
              <w:jc w:val="both"/>
              <w:rPr>
                <w:rFonts w:ascii="Arial" w:hAnsi="Arial" w:cs="Arial"/>
                <w:sz w:val="24"/>
              </w:rPr>
            </w:pPr>
          </w:p>
          <w:p w:rsidR="00347D42" w:rsidRDefault="00BF172D" w:rsidP="00BF172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Bu nedenle</w:t>
            </w:r>
            <w:r w:rsidR="00347D42" w:rsidRPr="00347D42">
              <w:rPr>
                <w:rFonts w:ascii="Arial" w:hAnsi="Arial" w:cs="Arial"/>
                <w:sz w:val="24"/>
              </w:rPr>
              <w:t>; Enerji Yönetim Birim Şefliğine ait görevlerin, analiz, raporlama,</w:t>
            </w:r>
            <w:r w:rsidR="00347D42">
              <w:rPr>
                <w:rFonts w:ascii="Arial" w:hAnsi="Arial" w:cs="Arial"/>
                <w:sz w:val="24"/>
              </w:rPr>
              <w:t xml:space="preserve"> </w:t>
            </w:r>
            <w:r w:rsidR="00347D42" w:rsidRPr="00347D42">
              <w:rPr>
                <w:rFonts w:ascii="Arial" w:hAnsi="Arial" w:cs="Arial"/>
                <w:sz w:val="24"/>
              </w:rPr>
              <w:t xml:space="preserve">teknik görüş, </w:t>
            </w:r>
            <w:proofErr w:type="spellStart"/>
            <w:r w:rsidR="00347D42" w:rsidRPr="00347D42">
              <w:rPr>
                <w:rFonts w:ascii="Arial" w:hAnsi="Arial" w:cs="Arial"/>
                <w:sz w:val="24"/>
              </w:rPr>
              <w:t>operasyonel</w:t>
            </w:r>
            <w:proofErr w:type="spellEnd"/>
            <w:r w:rsidR="00347D42" w:rsidRPr="00347D42">
              <w:rPr>
                <w:rFonts w:ascii="Arial" w:hAnsi="Arial" w:cs="Arial"/>
                <w:sz w:val="24"/>
              </w:rPr>
              <w:t xml:space="preserve"> koordinasyon süreçleri ve ilgili bütçe kalemleriyle birlikte İklim Değişikliği ve</w:t>
            </w:r>
            <w:r w:rsidR="00347D42">
              <w:rPr>
                <w:rFonts w:ascii="Arial" w:hAnsi="Arial" w:cs="Arial"/>
                <w:sz w:val="24"/>
              </w:rPr>
              <w:t xml:space="preserve"> </w:t>
            </w:r>
            <w:r w:rsidR="00347D42" w:rsidRPr="00347D42">
              <w:rPr>
                <w:rFonts w:ascii="Arial" w:hAnsi="Arial" w:cs="Arial"/>
                <w:sz w:val="24"/>
              </w:rPr>
              <w:t xml:space="preserve">Sıfır Atık Müdürlüğüne aktarılması </w:t>
            </w:r>
            <w:r>
              <w:rPr>
                <w:rFonts w:ascii="Arial" w:hAnsi="Arial" w:cs="Arial"/>
                <w:sz w:val="24"/>
              </w:rPr>
              <w:t>teklifi Plan ve Bütçe Komisyonu, Proje ve Geliştirme ve Kentsel Dönüşüm Komisyonu ile Hukuk ve Temel Haklar Komisyonuna ortak havale edilmesinin kabulüne oy birliği ile karar verildi.</w:t>
            </w:r>
            <w:proofErr w:type="gramEnd"/>
          </w:p>
          <w:p w:rsidR="00BF172D" w:rsidRDefault="00BF172D" w:rsidP="00BF172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BF172D" w:rsidRPr="00347D42" w:rsidRDefault="00BF172D" w:rsidP="00BF172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D44110" w:rsidRDefault="00D44110" w:rsidP="00347D42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72D" w:rsidRDefault="00BF172D">
      <w:r>
        <w:separator/>
      </w:r>
    </w:p>
  </w:endnote>
  <w:endnote w:type="continuationSeparator" w:id="0">
    <w:p w:rsidR="00BF172D" w:rsidRDefault="00BF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72D" w:rsidRDefault="00BF172D">
      <w:r>
        <w:separator/>
      </w:r>
    </w:p>
  </w:footnote>
  <w:footnote w:type="continuationSeparator" w:id="0">
    <w:p w:rsidR="00BF172D" w:rsidRDefault="00BF1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BF172D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BF172D" w:rsidRDefault="00BF172D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BF172D" w:rsidRDefault="00BF172D">
          <w:pPr>
            <w:pStyle w:val="Balk3"/>
          </w:pPr>
          <w:r>
            <w:t>MERSİN YENİŞEHİR</w:t>
          </w:r>
        </w:p>
        <w:p w:rsidR="00BF172D" w:rsidRDefault="00BF172D">
          <w:r>
            <w:rPr>
              <w:b/>
              <w:sz w:val="24"/>
            </w:rPr>
            <w:t>BELEDİYE MECLİSİ</w:t>
          </w:r>
        </w:p>
      </w:tc>
    </w:tr>
    <w:tr w:rsidR="00BF172D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BF172D" w:rsidRDefault="00BF172D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BF172D" w:rsidRDefault="00BF172D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BF172D" w:rsidRDefault="00BF172D">
          <w:pPr>
            <w:pStyle w:val="Balk2"/>
            <w:rPr>
              <w:b/>
              <w:u w:val="single"/>
            </w:rPr>
          </w:pPr>
        </w:p>
      </w:tc>
    </w:tr>
    <w:tr w:rsidR="00BF172D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BF172D" w:rsidRDefault="00BF172D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BF172D" w:rsidRDefault="00BF172D" w:rsidP="00347D42">
          <w:pPr>
            <w:pStyle w:val="Balk2"/>
            <w:jc w:val="left"/>
          </w:pPr>
          <w:r>
            <w:t>160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BF172D" w:rsidRDefault="00BF172D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BF172D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BF172D" w:rsidRDefault="00BF172D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BF172D" w:rsidRDefault="00BF172D" w:rsidP="002F0E34">
          <w:pPr>
            <w:pStyle w:val="Balk2"/>
            <w:jc w:val="left"/>
          </w:pPr>
          <w:r>
            <w:t>12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BF172D" w:rsidRDefault="00BF172D" w:rsidP="001969B5">
          <w:pPr>
            <w:pStyle w:val="Balk2"/>
            <w:rPr>
              <w:b/>
            </w:rPr>
          </w:pPr>
          <w:r>
            <w:rPr>
              <w:b/>
            </w:rPr>
            <w:t>01.06.2026</w:t>
          </w:r>
        </w:p>
      </w:tc>
    </w:tr>
  </w:tbl>
  <w:p w:rsidR="00BF172D" w:rsidRPr="001D4265" w:rsidRDefault="00BF172D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672E4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172D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360</cp:revision>
  <cp:lastPrinted>2025-06-03T10:12:00Z</cp:lastPrinted>
  <dcterms:created xsi:type="dcterms:W3CDTF">2024-08-27T08:27:00Z</dcterms:created>
  <dcterms:modified xsi:type="dcterms:W3CDTF">2026-06-02T08:18:00Z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