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618FD" w:rsidP="00A47373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Mali Hizmetler</w:t>
            </w:r>
            <w:r w:rsidR="002C1586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347D42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0</w:t>
            </w:r>
            <w:r w:rsidR="002F0E34">
              <w:rPr>
                <w:rFonts w:ascii="Arial" w:hAnsi="Arial" w:cs="Arial"/>
                <w:sz w:val="24"/>
              </w:rPr>
              <w:t>.05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>
              <w:rPr>
                <w:rFonts w:ascii="Arial" w:hAnsi="Arial" w:cs="Arial"/>
                <w:sz w:val="24"/>
              </w:rPr>
              <w:t>-840-209567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280126" w:rsidRDefault="00280126" w:rsidP="00993F2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A47373" w:rsidRDefault="00A47373" w:rsidP="00993F2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A47373" w:rsidRDefault="00A47373" w:rsidP="00993F2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E54FE4" w:rsidRDefault="00E54FE4" w:rsidP="00A47373">
            <w:pPr>
              <w:spacing w:before="100" w:beforeAutospacing="1" w:after="100" w:afterAutospacing="1"/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Sayıştay Başkanlığınca yürütülen 2025 yılı taslak denetim raporunda,</w:t>
            </w:r>
            <w:r w:rsidRPr="00280126">
              <w:rPr>
                <w:rFonts w:ascii="Arial" w:hAnsi="Arial" w:cs="Arial"/>
                <w:sz w:val="24"/>
              </w:rPr>
              <w:t xml:space="preserve"> 2026 Mali Yılı için belirlenen ücret tarifesinde; Belediyemiz Nikah Ücretlerinin 8.</w:t>
            </w:r>
            <w:r w:rsidR="00A47373">
              <w:rPr>
                <w:rFonts w:ascii="Arial" w:hAnsi="Arial" w:cs="Arial"/>
                <w:sz w:val="24"/>
              </w:rPr>
              <w:t xml:space="preserve"> m</w:t>
            </w:r>
            <w:r w:rsidRPr="00280126">
              <w:rPr>
                <w:rFonts w:ascii="Arial" w:hAnsi="Arial" w:cs="Arial"/>
                <w:sz w:val="24"/>
              </w:rPr>
              <w:t xml:space="preserve">addesi "Belediye personeli için nikah işlemleri %50 ücret uygulanır.(Birinci derece yakını </w:t>
            </w:r>
            <w:proofErr w:type="gramStart"/>
            <w:r w:rsidRPr="00280126">
              <w:rPr>
                <w:rFonts w:ascii="Arial" w:hAnsi="Arial" w:cs="Arial"/>
                <w:sz w:val="24"/>
              </w:rPr>
              <w:t>dahil</w:t>
            </w:r>
            <w:proofErr w:type="gramEnd"/>
            <w:r w:rsidRPr="00280126">
              <w:rPr>
                <w:rFonts w:ascii="Arial" w:hAnsi="Arial" w:cs="Arial"/>
                <w:sz w:val="24"/>
              </w:rPr>
              <w:t>; anne,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280126">
              <w:rPr>
                <w:rFonts w:ascii="Arial" w:hAnsi="Arial" w:cs="Arial"/>
                <w:sz w:val="24"/>
              </w:rPr>
              <w:t>baba ve kardeş)"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280126">
              <w:rPr>
                <w:rFonts w:ascii="Arial" w:hAnsi="Arial" w:cs="Arial"/>
                <w:sz w:val="24"/>
              </w:rPr>
              <w:t xml:space="preserve">ibaresi mevzuata uygun olmadığı </w:t>
            </w:r>
            <w:r>
              <w:rPr>
                <w:rFonts w:ascii="Arial" w:hAnsi="Arial" w:cs="Arial"/>
                <w:sz w:val="24"/>
                <w:szCs w:val="24"/>
              </w:rPr>
              <w:t>hususunun tespit edildiği anlaşılmıştır.</w:t>
            </w:r>
          </w:p>
          <w:p w:rsidR="00E54FE4" w:rsidRDefault="00E54FE4" w:rsidP="00A47373">
            <w:pPr>
              <w:spacing w:before="100" w:beforeAutospacing="1" w:after="100" w:afterAutospacing="1"/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 nedenle; 2026 Mali Yılı Ücret Tarifesinde </w:t>
            </w:r>
            <w:r w:rsidRPr="00280126">
              <w:rPr>
                <w:rFonts w:ascii="Arial" w:hAnsi="Arial" w:cs="Arial"/>
                <w:sz w:val="24"/>
              </w:rPr>
              <w:t>Belediyemiz Nikah Ücretlerinin 8.</w:t>
            </w:r>
            <w:r>
              <w:rPr>
                <w:rFonts w:ascii="Arial" w:hAnsi="Arial" w:cs="Arial"/>
                <w:sz w:val="24"/>
              </w:rPr>
              <w:t xml:space="preserve"> m</w:t>
            </w:r>
            <w:r w:rsidRPr="00280126">
              <w:rPr>
                <w:rFonts w:ascii="Arial" w:hAnsi="Arial" w:cs="Arial"/>
                <w:sz w:val="24"/>
              </w:rPr>
              <w:t xml:space="preserve">addesi "Belediye personeli için nikah işlemleri %50 ücret uygulanır.(Birinci derece yakını </w:t>
            </w:r>
            <w:proofErr w:type="gramStart"/>
            <w:r w:rsidRPr="00280126">
              <w:rPr>
                <w:rFonts w:ascii="Arial" w:hAnsi="Arial" w:cs="Arial"/>
                <w:sz w:val="24"/>
              </w:rPr>
              <w:t>dahil</w:t>
            </w:r>
            <w:proofErr w:type="gramEnd"/>
            <w:r w:rsidRPr="00280126">
              <w:rPr>
                <w:rFonts w:ascii="Arial" w:hAnsi="Arial" w:cs="Arial"/>
                <w:sz w:val="24"/>
              </w:rPr>
              <w:t>; anne,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280126">
              <w:rPr>
                <w:rFonts w:ascii="Arial" w:hAnsi="Arial" w:cs="Arial"/>
                <w:sz w:val="24"/>
              </w:rPr>
              <w:t>baba ve kardeş)"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280126">
              <w:rPr>
                <w:rFonts w:ascii="Arial" w:hAnsi="Arial" w:cs="Arial"/>
                <w:sz w:val="24"/>
              </w:rPr>
              <w:t>ibaresi</w:t>
            </w:r>
            <w:r>
              <w:rPr>
                <w:rFonts w:ascii="Arial" w:hAnsi="Arial" w:cs="Arial"/>
                <w:sz w:val="24"/>
              </w:rPr>
              <w:t>nin kaldırılmasının kabulüne oy birliği ile karar verildi.</w:t>
            </w:r>
          </w:p>
          <w:p w:rsidR="00A47373" w:rsidRDefault="00A47373" w:rsidP="00A47373">
            <w:pPr>
              <w:spacing w:before="100" w:beforeAutospacing="1" w:after="100" w:afterAutospacing="1"/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4FE4" w:rsidRDefault="00E54FE4" w:rsidP="00A47373">
            <w:pPr>
              <w:spacing w:before="100" w:beforeAutospacing="1" w:after="100" w:afterAutospacing="1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471D07">
        <w:rPr>
          <w:rFonts w:ascii="Arial" w:hAnsi="Arial" w:cs="Arial"/>
          <w:sz w:val="18"/>
          <w:szCs w:val="18"/>
        </w:rPr>
        <w:t>0</w:t>
      </w:r>
      <w:r w:rsidR="002F0E3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FE4" w:rsidRDefault="00E54FE4">
      <w:r>
        <w:separator/>
      </w:r>
    </w:p>
  </w:endnote>
  <w:endnote w:type="continuationSeparator" w:id="0">
    <w:p w:rsidR="00E54FE4" w:rsidRDefault="00E54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FE4" w:rsidRDefault="00E54FE4">
      <w:r>
        <w:separator/>
      </w:r>
    </w:p>
  </w:footnote>
  <w:footnote w:type="continuationSeparator" w:id="0">
    <w:p w:rsidR="00E54FE4" w:rsidRDefault="00E54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E54FE4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54FE4" w:rsidRDefault="00E54FE4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E54FE4" w:rsidRDefault="00E54FE4">
          <w:pPr>
            <w:pStyle w:val="Balk3"/>
          </w:pPr>
          <w:r>
            <w:t>MERSİN YENİŞEHİR</w:t>
          </w:r>
        </w:p>
        <w:p w:rsidR="00E54FE4" w:rsidRDefault="00E54FE4">
          <w:r>
            <w:rPr>
              <w:b/>
              <w:sz w:val="24"/>
            </w:rPr>
            <w:t>BELEDİYE MECLİSİ</w:t>
          </w:r>
        </w:p>
      </w:tc>
    </w:tr>
    <w:tr w:rsidR="00E54FE4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E54FE4" w:rsidRDefault="00E54FE4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E54FE4" w:rsidRDefault="00E54FE4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E54FE4" w:rsidRDefault="00E54FE4">
          <w:pPr>
            <w:pStyle w:val="Balk2"/>
            <w:rPr>
              <w:b/>
              <w:u w:val="single"/>
            </w:rPr>
          </w:pPr>
        </w:p>
      </w:tc>
    </w:tr>
    <w:tr w:rsidR="00E54FE4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E54FE4" w:rsidRDefault="00E54FE4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E54FE4" w:rsidRDefault="00E54FE4" w:rsidP="00C618FD">
          <w:pPr>
            <w:pStyle w:val="Balk2"/>
            <w:jc w:val="left"/>
          </w:pPr>
          <w:r>
            <w:t>161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E54FE4" w:rsidRDefault="00E54FE4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E54FE4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E54FE4" w:rsidRDefault="00E54FE4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E54FE4" w:rsidRDefault="00E54FE4" w:rsidP="002F0E34">
          <w:pPr>
            <w:pStyle w:val="Balk2"/>
            <w:jc w:val="left"/>
          </w:pPr>
          <w:r>
            <w:t>12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E54FE4" w:rsidRDefault="00E54FE4" w:rsidP="001969B5">
          <w:pPr>
            <w:pStyle w:val="Balk2"/>
            <w:rPr>
              <w:b/>
            </w:rPr>
          </w:pPr>
          <w:r>
            <w:rPr>
              <w:b/>
            </w:rPr>
            <w:t>01.06.2026</w:t>
          </w:r>
        </w:p>
      </w:tc>
    </w:tr>
  </w:tbl>
  <w:p w:rsidR="00E54FE4" w:rsidRPr="001D4265" w:rsidRDefault="00E54FE4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1C0C"/>
    <w:rsid w:val="00255338"/>
    <w:rsid w:val="0027560D"/>
    <w:rsid w:val="00280126"/>
    <w:rsid w:val="0028560F"/>
    <w:rsid w:val="002A0DE9"/>
    <w:rsid w:val="002A61AB"/>
    <w:rsid w:val="002B23A4"/>
    <w:rsid w:val="002B284A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373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54FE4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125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363</cp:revision>
  <cp:lastPrinted>2025-06-03T10:12:00Z</cp:lastPrinted>
  <dcterms:created xsi:type="dcterms:W3CDTF">2024-08-27T08:27:00Z</dcterms:created>
  <dcterms:modified xsi:type="dcterms:W3CDTF">2026-06-02T08:36:00Z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