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A4D5F" w:rsidRDefault="00B73B27" w:rsidP="00DA4D5F">
            <w:pPr>
              <w:ind w:left="-108" w:firstLine="567"/>
              <w:jc w:val="both"/>
              <w:rPr>
                <w:rFonts w:ascii="Arial" w:hAnsi="Arial" w:cs="Arial"/>
                <w:sz w:val="24"/>
                <w:szCs w:val="24"/>
              </w:rPr>
            </w:pPr>
            <w:proofErr w:type="gramStart"/>
            <w:r w:rsidRPr="00DA4D5F">
              <w:rPr>
                <w:rFonts w:ascii="Arial" w:hAnsi="Arial" w:cs="Arial"/>
                <w:sz w:val="24"/>
                <w:szCs w:val="24"/>
              </w:rPr>
              <w:t>Belediye Meclisinin 04.05.2026 tarih ve 1</w:t>
            </w:r>
            <w:r w:rsidR="00A72D8A" w:rsidRPr="00DA4D5F">
              <w:rPr>
                <w:rFonts w:ascii="Arial" w:hAnsi="Arial" w:cs="Arial"/>
                <w:sz w:val="24"/>
                <w:szCs w:val="24"/>
              </w:rPr>
              <w:t>45</w:t>
            </w:r>
            <w:r w:rsidRPr="00DA4D5F">
              <w:rPr>
                <w:rFonts w:ascii="Arial" w:hAnsi="Arial" w:cs="Arial"/>
                <w:sz w:val="24"/>
                <w:szCs w:val="24"/>
              </w:rPr>
              <w:t xml:space="preserve"> sayılı ara kararı </w:t>
            </w:r>
            <w:r w:rsidR="00BF2783" w:rsidRPr="00DA4D5F">
              <w:rPr>
                <w:rFonts w:ascii="Arial" w:hAnsi="Arial" w:cs="Arial"/>
                <w:sz w:val="24"/>
                <w:szCs w:val="24"/>
              </w:rPr>
              <w:t xml:space="preserve">ile </w:t>
            </w:r>
            <w:r w:rsidR="00DA4D5F" w:rsidRPr="00DA4D5F">
              <w:rPr>
                <w:rFonts w:ascii="Arial" w:hAnsi="Arial" w:cs="Arial"/>
                <w:sz w:val="24"/>
                <w:szCs w:val="24"/>
              </w:rPr>
              <w:t>Plan ve Bütçe Komisyonu, Sosyal Yardım ve Hizmetler Komisyonu, Kadın Aile ve Çocuk Komisyonu ile Hukuk ve Temel Haklar</w:t>
            </w:r>
            <w:r w:rsidR="008A4577" w:rsidRPr="00DA4D5F">
              <w:rPr>
                <w:rFonts w:ascii="Arial" w:hAnsi="Arial" w:cs="Arial"/>
                <w:sz w:val="24"/>
                <w:szCs w:val="24"/>
              </w:rPr>
              <w:t xml:space="preserve"> </w:t>
            </w:r>
            <w:r w:rsidRPr="00DA4D5F">
              <w:rPr>
                <w:rFonts w:ascii="Arial" w:hAnsi="Arial" w:cs="Arial"/>
                <w:sz w:val="24"/>
                <w:szCs w:val="24"/>
              </w:rPr>
              <w:t xml:space="preserve">Komisyonuna ortak havale edilen </w:t>
            </w:r>
            <w:r w:rsidR="00DA4D5F" w:rsidRPr="00DA4D5F">
              <w:rPr>
                <w:rFonts w:ascii="Arial" w:hAnsi="Arial" w:cs="Arial"/>
                <w:sz w:val="24"/>
                <w:szCs w:val="24"/>
              </w:rPr>
              <w:t xml:space="preserve">İlçemizde yaşayan 65 yaş ve üzeri vatandaşların Belediyemiz şirketleri bünyesinde faaliyet gösteren sosyal tesisler, kültürel faaliyet alanları, spor tesisleri, </w:t>
            </w:r>
            <w:proofErr w:type="spellStart"/>
            <w:r w:rsidR="00DA4D5F" w:rsidRPr="00DA4D5F">
              <w:rPr>
                <w:rFonts w:ascii="Arial" w:hAnsi="Arial" w:cs="Arial"/>
                <w:sz w:val="24"/>
                <w:szCs w:val="24"/>
              </w:rPr>
              <w:t>kafeler</w:t>
            </w:r>
            <w:proofErr w:type="spellEnd"/>
            <w:r w:rsidR="00DA4D5F" w:rsidRPr="00DA4D5F">
              <w:rPr>
                <w:rFonts w:ascii="Arial" w:hAnsi="Arial" w:cs="Arial"/>
                <w:sz w:val="24"/>
                <w:szCs w:val="24"/>
              </w:rPr>
              <w:t xml:space="preserve">, yemekhane vb. ücretli hizmetlerden indirimli olarak faydalanabilmeleri </w:t>
            </w:r>
            <w:r w:rsidRPr="00DA4D5F">
              <w:rPr>
                <w:rFonts w:ascii="Arial" w:hAnsi="Arial" w:cs="Arial"/>
                <w:sz w:val="24"/>
                <w:szCs w:val="24"/>
              </w:rPr>
              <w:t xml:space="preserve">ile ilgili </w:t>
            </w:r>
            <w:r w:rsidR="00DA4D5F" w:rsidRPr="00DA4D5F">
              <w:rPr>
                <w:rFonts w:ascii="Arial" w:hAnsi="Arial" w:cs="Arial"/>
                <w:sz w:val="24"/>
                <w:szCs w:val="24"/>
              </w:rPr>
              <w:t>15</w:t>
            </w:r>
            <w:r w:rsidRPr="00DA4D5F">
              <w:rPr>
                <w:rFonts w:ascii="Arial" w:hAnsi="Arial" w:cs="Arial"/>
                <w:sz w:val="24"/>
                <w:szCs w:val="24"/>
              </w:rPr>
              <w:t>.05.2026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6A3CBB" w:rsidRDefault="006A3CBB" w:rsidP="006A3CBB">
            <w:pPr>
              <w:pStyle w:val="NormalWeb"/>
              <w:ind w:firstLine="567"/>
              <w:jc w:val="both"/>
              <w:rPr>
                <w:rFonts w:ascii="Arial" w:hAnsi="Arial" w:cs="Arial"/>
              </w:rPr>
            </w:pPr>
          </w:p>
          <w:p w:rsidR="006A3CBB" w:rsidRDefault="006A3CBB" w:rsidP="006A3CBB">
            <w:pPr>
              <w:pStyle w:val="NormalWeb"/>
              <w:ind w:firstLine="567"/>
              <w:jc w:val="both"/>
              <w:rPr>
                <w:rFonts w:ascii="Arial" w:hAnsi="Arial" w:cs="Arial"/>
              </w:rPr>
            </w:pPr>
            <w:r>
              <w:rPr>
                <w:rFonts w:ascii="Arial" w:hAnsi="Arial" w:cs="Arial"/>
              </w:rPr>
              <w:t xml:space="preserve">Yenişehir Kent Konseyi Başkanlığı’nın 31.03.2026 tarihli ve 2026/215 sayılı yazıları </w:t>
            </w:r>
            <w:proofErr w:type="gramStart"/>
            <w:r>
              <w:rPr>
                <w:rFonts w:ascii="Arial" w:hAnsi="Arial" w:cs="Arial"/>
              </w:rPr>
              <w:t>ile;</w:t>
            </w:r>
            <w:proofErr w:type="gramEnd"/>
            <w:r>
              <w:rPr>
                <w:rFonts w:ascii="Arial" w:hAnsi="Arial" w:cs="Arial"/>
              </w:rPr>
              <w:t xml:space="preserve"> ilçemizde yaşayan 65 yaş ve üzeri vatandaşlarımızın Belediyemiz şirketleri bünyesinde faaliyet gösteren sosyal tesisler, kültürel faaliyet alanları, spor tesisleri, </w:t>
            </w:r>
            <w:proofErr w:type="spellStart"/>
            <w:r>
              <w:rPr>
                <w:rFonts w:ascii="Arial" w:hAnsi="Arial" w:cs="Arial"/>
              </w:rPr>
              <w:t>kafeler</w:t>
            </w:r>
            <w:proofErr w:type="spellEnd"/>
            <w:r>
              <w:rPr>
                <w:rFonts w:ascii="Arial" w:hAnsi="Arial" w:cs="Arial"/>
              </w:rPr>
              <w:t>, yemekhane ve benzeri ücretli hizmetlerden indirimli olarak faydalanabilmelerine yönelik teklif, Belediye Meclisinin 04.05.2026 tarih ve 145 sayılı ara kararı ile yeniden Plan ve Bütçe Komisyonu, Sosyal Yardım ve Hizmetler Komisyonu, Kadın, Aile ve Çocuk Komisyonu ile Hukuk ve Temel Haklar Komisyonuna ortak havale edilmiştir.</w:t>
            </w:r>
          </w:p>
          <w:p w:rsidR="006A3CBB" w:rsidRDefault="006A3CBB" w:rsidP="006A3CBB">
            <w:pPr>
              <w:pStyle w:val="NormalWeb"/>
              <w:ind w:firstLine="567"/>
              <w:jc w:val="both"/>
              <w:rPr>
                <w:rFonts w:ascii="Arial" w:hAnsi="Arial" w:cs="Arial"/>
              </w:rPr>
            </w:pPr>
            <w:proofErr w:type="gramStart"/>
            <w:r>
              <w:rPr>
                <w:rFonts w:ascii="Arial" w:hAnsi="Arial" w:cs="Arial"/>
              </w:rPr>
              <w:t>Ortak komisyon raporu doğrultusunda; Belediye şirketlerine ait fiyat tarifeleri ile ticari uygulamaların ilgili şirket yönetim kurullarının yetki ve sorumluluğunda bulunduğu değerlendirilmiş olup, bu nedenle ilçemizde yaşayan 65 yaş ve üzeri vatandaşlarımıza Belediyemiz şirketleri bünyesinde faaliyet gösteren ücretli hizmet alanlarında indirim uygulanmasına yönelik teklif uygun görülmeyerek reddine oy birliği ile karar verildi.</w:t>
            </w:r>
            <w:proofErr w:type="gramEnd"/>
          </w:p>
          <w:p w:rsidR="00297F9A" w:rsidRDefault="00297F9A">
            <w:pPr>
              <w:jc w:val="center"/>
              <w:rPr>
                <w:b/>
                <w:sz w:val="24"/>
                <w:u w:val="single"/>
              </w:rPr>
            </w:pPr>
          </w:p>
          <w:p w:rsidR="007B48E8" w:rsidRDefault="007B48E8" w:rsidP="00DA4D5F">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969B5">
            <w:pPr>
              <w:jc w:val="center"/>
              <w:rPr>
                <w:b/>
                <w:sz w:val="24"/>
                <w:szCs w:val="24"/>
              </w:rPr>
            </w:pPr>
            <w:r>
              <w:rPr>
                <w:b/>
                <w:sz w:val="24"/>
                <w:szCs w:val="24"/>
              </w:rPr>
              <w:t>Sevil YEŞİL</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A72D8A">
          <w:pPr>
            <w:pStyle w:val="Balk2"/>
            <w:jc w:val="left"/>
          </w:pPr>
          <w:r>
            <w:t>1</w:t>
          </w:r>
          <w:r w:rsidR="00BF2783">
            <w:t>7</w:t>
          </w:r>
          <w:r w:rsidR="00A72D8A">
            <w:t>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2F0E34">
          <w:pPr>
            <w:pStyle w:val="Balk2"/>
            <w:jc w:val="left"/>
          </w:pPr>
          <w:r>
            <w:t>1</w:t>
          </w:r>
          <w:r w:rsidR="002F0E34">
            <w:t>2</w:t>
          </w:r>
        </w:p>
      </w:tc>
      <w:tc>
        <w:tcPr>
          <w:tcW w:w="4404" w:type="dxa"/>
          <w:tcBorders>
            <w:top w:val="nil"/>
            <w:left w:val="nil"/>
            <w:bottom w:val="nil"/>
            <w:right w:val="nil"/>
          </w:tcBorders>
        </w:tcPr>
        <w:p w:rsidR="000A2FF5" w:rsidRDefault="002F0E34" w:rsidP="001969B5">
          <w:pPr>
            <w:pStyle w:val="Balk2"/>
            <w:rPr>
              <w:b/>
            </w:rPr>
          </w:pPr>
          <w:r>
            <w:rPr>
              <w:b/>
            </w:rPr>
            <w:t>01.06</w:t>
          </w:r>
          <w:r w:rsidR="00471D07">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9B5"/>
    <w:rsid w:val="0019725E"/>
    <w:rsid w:val="001A228B"/>
    <w:rsid w:val="001A6989"/>
    <w:rsid w:val="001A7D99"/>
    <w:rsid w:val="001B1925"/>
    <w:rsid w:val="001B254B"/>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6BB2"/>
    <w:rsid w:val="002416D3"/>
    <w:rsid w:val="0024302E"/>
    <w:rsid w:val="00244A01"/>
    <w:rsid w:val="00245229"/>
    <w:rsid w:val="0024622B"/>
    <w:rsid w:val="00247309"/>
    <w:rsid w:val="00250AF3"/>
    <w:rsid w:val="00255338"/>
    <w:rsid w:val="0027560D"/>
    <w:rsid w:val="00280126"/>
    <w:rsid w:val="0028560F"/>
    <w:rsid w:val="00297F9A"/>
    <w:rsid w:val="002A0DE9"/>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7BDA"/>
    <w:rsid w:val="005D03A6"/>
    <w:rsid w:val="005D423D"/>
    <w:rsid w:val="005E6099"/>
    <w:rsid w:val="005F2D0F"/>
    <w:rsid w:val="005F34D5"/>
    <w:rsid w:val="005F435E"/>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6DF8"/>
    <w:rsid w:val="00817A19"/>
    <w:rsid w:val="0082257E"/>
    <w:rsid w:val="00824C5B"/>
    <w:rsid w:val="008254E6"/>
    <w:rsid w:val="00831374"/>
    <w:rsid w:val="008343FB"/>
    <w:rsid w:val="008410D1"/>
    <w:rsid w:val="00841E20"/>
    <w:rsid w:val="00851725"/>
    <w:rsid w:val="008517C2"/>
    <w:rsid w:val="008541CE"/>
    <w:rsid w:val="008661BB"/>
    <w:rsid w:val="0087318D"/>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214C"/>
    <w:rsid w:val="009622E3"/>
    <w:rsid w:val="009637C3"/>
    <w:rsid w:val="009642E0"/>
    <w:rsid w:val="00967151"/>
    <w:rsid w:val="00967299"/>
    <w:rsid w:val="009717CC"/>
    <w:rsid w:val="00975BB5"/>
    <w:rsid w:val="00982F7C"/>
    <w:rsid w:val="00987331"/>
    <w:rsid w:val="0099221A"/>
    <w:rsid w:val="00993F29"/>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6E8E"/>
    <w:rsid w:val="00C42290"/>
    <w:rsid w:val="00C501F3"/>
    <w:rsid w:val="00C5332E"/>
    <w:rsid w:val="00C55CDD"/>
    <w:rsid w:val="00C5620E"/>
    <w:rsid w:val="00C60BD2"/>
    <w:rsid w:val="00C618FD"/>
    <w:rsid w:val="00C62C09"/>
    <w:rsid w:val="00C63614"/>
    <w:rsid w:val="00C63B2B"/>
    <w:rsid w:val="00C66DEE"/>
    <w:rsid w:val="00C700BF"/>
    <w:rsid w:val="00C70D0D"/>
    <w:rsid w:val="00C7432D"/>
    <w:rsid w:val="00C777B9"/>
    <w:rsid w:val="00C91304"/>
    <w:rsid w:val="00C914DA"/>
    <w:rsid w:val="00C94359"/>
    <w:rsid w:val="00CA1888"/>
    <w:rsid w:val="00CA3D0C"/>
    <w:rsid w:val="00CB4363"/>
    <w:rsid w:val="00CB7E8F"/>
    <w:rsid w:val="00CC4DD7"/>
    <w:rsid w:val="00CC7633"/>
    <w:rsid w:val="00CD1D21"/>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4D5F"/>
    <w:rsid w:val="00DA628D"/>
    <w:rsid w:val="00DA78A2"/>
    <w:rsid w:val="00DB5C63"/>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10EE"/>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227</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387</cp:revision>
  <cp:lastPrinted>2025-06-03T10:12:00Z</cp:lastPrinted>
  <dcterms:created xsi:type="dcterms:W3CDTF">2024-08-27T08:27:00Z</dcterms:created>
  <dcterms:modified xsi:type="dcterms:W3CDTF">2026-06-02T10:58:00Z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