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910A72" w:rsidRDefault="00763168" w:rsidP="00910A72">
            <w:pPr>
              <w:ind w:left="-108" w:firstLine="709"/>
              <w:jc w:val="both"/>
              <w:rPr>
                <w:rFonts w:ascii="Arial" w:hAnsi="Arial" w:cs="Arial"/>
                <w:sz w:val="24"/>
                <w:szCs w:val="24"/>
              </w:rPr>
            </w:pPr>
            <w:proofErr w:type="gramStart"/>
            <w:r w:rsidRPr="00910A72">
              <w:rPr>
                <w:rFonts w:ascii="Arial" w:hAnsi="Arial" w:cs="Arial"/>
                <w:sz w:val="24"/>
                <w:szCs w:val="24"/>
              </w:rPr>
              <w:t xml:space="preserve">Belediye Meclisinin </w:t>
            </w:r>
            <w:r w:rsidR="002C37E0" w:rsidRPr="00910A72">
              <w:rPr>
                <w:rFonts w:ascii="Arial" w:hAnsi="Arial" w:cs="Arial"/>
                <w:sz w:val="24"/>
                <w:szCs w:val="24"/>
              </w:rPr>
              <w:t>07.09</w:t>
            </w:r>
            <w:r w:rsidRPr="00910A72">
              <w:rPr>
                <w:rFonts w:ascii="Arial" w:hAnsi="Arial" w:cs="Arial"/>
                <w:sz w:val="24"/>
                <w:szCs w:val="24"/>
              </w:rPr>
              <w:t xml:space="preserve">.2026 tarih ve </w:t>
            </w:r>
            <w:r w:rsidR="00607733" w:rsidRPr="00910A72">
              <w:rPr>
                <w:rFonts w:ascii="Arial" w:hAnsi="Arial" w:cs="Arial"/>
                <w:sz w:val="24"/>
                <w:szCs w:val="24"/>
              </w:rPr>
              <w:t>2</w:t>
            </w:r>
            <w:r w:rsidR="00910A72" w:rsidRPr="00910A72">
              <w:rPr>
                <w:rFonts w:ascii="Arial" w:hAnsi="Arial" w:cs="Arial"/>
                <w:sz w:val="24"/>
                <w:szCs w:val="24"/>
              </w:rPr>
              <w:t>32</w:t>
            </w:r>
            <w:r w:rsidRPr="00910A72">
              <w:rPr>
                <w:rFonts w:ascii="Arial" w:hAnsi="Arial" w:cs="Arial"/>
                <w:sz w:val="24"/>
                <w:szCs w:val="24"/>
              </w:rPr>
              <w:t xml:space="preserve"> sayılı ara kararı ile </w:t>
            </w:r>
            <w:r w:rsidR="00910A72" w:rsidRPr="00910A72">
              <w:rPr>
                <w:rFonts w:ascii="Arial" w:hAnsi="Arial" w:cs="Arial"/>
                <w:sz w:val="24"/>
                <w:szCs w:val="24"/>
              </w:rPr>
              <w:t>Plan ve Bütçe Komisyonu,  Hukuk ve Temel Haklar Komisyonu ile Kadın Aile ve Çocuk</w:t>
            </w:r>
            <w:r w:rsidR="0095073F" w:rsidRPr="00910A72">
              <w:rPr>
                <w:rFonts w:ascii="Arial" w:hAnsi="Arial" w:cs="Arial"/>
                <w:sz w:val="24"/>
                <w:szCs w:val="24"/>
              </w:rPr>
              <w:t xml:space="preserve"> </w:t>
            </w:r>
            <w:r w:rsidRPr="00910A72">
              <w:rPr>
                <w:rFonts w:ascii="Arial" w:hAnsi="Arial" w:cs="Arial"/>
                <w:sz w:val="24"/>
                <w:szCs w:val="24"/>
              </w:rPr>
              <w:t xml:space="preserve">Komisyonuna ortak havale edilen </w:t>
            </w:r>
            <w:r w:rsidR="00910A72" w:rsidRPr="00910A72">
              <w:rPr>
                <w:rFonts w:ascii="Arial" w:hAnsi="Arial" w:cs="Arial"/>
                <w:sz w:val="24"/>
                <w:szCs w:val="24"/>
              </w:rPr>
              <w:t xml:space="preserve">Mülkiyeti Belediyemize ait </w:t>
            </w:r>
            <w:proofErr w:type="spellStart"/>
            <w:r w:rsidR="00910A72" w:rsidRPr="00910A72">
              <w:rPr>
                <w:rFonts w:ascii="Arial" w:hAnsi="Arial" w:cs="Arial"/>
                <w:sz w:val="24"/>
                <w:szCs w:val="24"/>
              </w:rPr>
              <w:t>Kocavilayet</w:t>
            </w:r>
            <w:proofErr w:type="spellEnd"/>
            <w:r w:rsidR="00910A72" w:rsidRPr="00910A72">
              <w:rPr>
                <w:rFonts w:ascii="Arial" w:hAnsi="Arial" w:cs="Arial"/>
                <w:sz w:val="24"/>
                <w:szCs w:val="24"/>
              </w:rPr>
              <w:t xml:space="preserve"> Mahallesi 11583 ada 1 parsel </w:t>
            </w:r>
            <w:proofErr w:type="spellStart"/>
            <w:r w:rsidR="00910A72" w:rsidRPr="00910A72">
              <w:rPr>
                <w:rFonts w:ascii="Arial" w:hAnsi="Arial" w:cs="Arial"/>
                <w:sz w:val="24"/>
                <w:szCs w:val="24"/>
              </w:rPr>
              <w:t>nolu</w:t>
            </w:r>
            <w:proofErr w:type="spellEnd"/>
            <w:r w:rsidR="00910A72" w:rsidRPr="00910A72">
              <w:rPr>
                <w:rFonts w:ascii="Arial" w:hAnsi="Arial" w:cs="Arial"/>
                <w:sz w:val="24"/>
                <w:szCs w:val="24"/>
              </w:rPr>
              <w:t xml:space="preserve"> taşınmazın ”Mersin Barosu İnsan Hakları Merkezi ile Kent ve Çevre Merkezi“ olarak kullanılması için Mersin Baro Başkanlığına tahsis edilmesi </w:t>
            </w:r>
            <w:r w:rsidRPr="00910A72">
              <w:rPr>
                <w:rFonts w:ascii="Arial" w:hAnsi="Arial" w:cs="Arial"/>
                <w:sz w:val="24"/>
                <w:szCs w:val="24"/>
              </w:rPr>
              <w:t xml:space="preserve">ile ilgili </w:t>
            </w:r>
            <w:r w:rsidR="002C37E0" w:rsidRPr="00910A72">
              <w:rPr>
                <w:rFonts w:ascii="Arial" w:hAnsi="Arial" w:cs="Arial"/>
                <w:sz w:val="24"/>
                <w:szCs w:val="24"/>
              </w:rPr>
              <w:t>10.09.</w:t>
            </w:r>
            <w:r w:rsidRPr="00910A72">
              <w:rPr>
                <w:rFonts w:ascii="Arial" w:hAnsi="Arial" w:cs="Arial"/>
                <w:sz w:val="24"/>
                <w:szCs w:val="24"/>
              </w:rPr>
              <w:t>2026 tarihli komisyon raporu okunarak görüşülmeye geçildi.</w:t>
            </w:r>
            <w:proofErr w:type="gramEnd"/>
          </w:p>
        </w:tc>
      </w:tr>
      <w:tr w:rsidR="00245229" w:rsidRPr="000C2C50">
        <w:tc>
          <w:tcPr>
            <w:tcW w:w="10206" w:type="dxa"/>
            <w:tcBorders>
              <w:top w:val="nil"/>
              <w:left w:val="nil"/>
              <w:bottom w:val="nil"/>
              <w:right w:val="nil"/>
            </w:tcBorders>
          </w:tcPr>
          <w:p w:rsidR="00245229" w:rsidRPr="00D55B6B" w:rsidRDefault="00245229" w:rsidP="00245229">
            <w:pPr>
              <w:rPr>
                <w:rFonts w:ascii="Arial" w:hAnsi="Arial" w:cs="Arial"/>
                <w:sz w:val="24"/>
                <w:szCs w:val="24"/>
              </w:rPr>
            </w:pPr>
          </w:p>
        </w:tc>
      </w:tr>
      <w:tr w:rsidR="00A4022D" w:rsidRPr="00910A72">
        <w:tc>
          <w:tcPr>
            <w:tcW w:w="10206" w:type="dxa"/>
            <w:tcBorders>
              <w:top w:val="nil"/>
              <w:left w:val="nil"/>
              <w:bottom w:val="nil"/>
              <w:right w:val="nil"/>
            </w:tcBorders>
          </w:tcPr>
          <w:p w:rsidR="00A4022D" w:rsidRPr="00910A72" w:rsidRDefault="00A4022D">
            <w:pPr>
              <w:jc w:val="center"/>
              <w:rPr>
                <w:rFonts w:ascii="Arial" w:hAnsi="Arial" w:cs="Arial"/>
                <w:b/>
                <w:sz w:val="22"/>
                <w:szCs w:val="22"/>
                <w:u w:val="single"/>
              </w:rPr>
            </w:pPr>
            <w:r w:rsidRPr="00910A72">
              <w:rPr>
                <w:rFonts w:ascii="Arial" w:hAnsi="Arial" w:cs="Arial"/>
                <w:b/>
                <w:sz w:val="22"/>
                <w:szCs w:val="22"/>
                <w:u w:val="single"/>
              </w:rPr>
              <w:t>KONUNUN GÖRÜŞÜLEREK OYLANMASI SONUCUNDA</w:t>
            </w:r>
          </w:p>
          <w:p w:rsidR="00910A72" w:rsidRDefault="00910A72" w:rsidP="0071749B">
            <w:pPr>
              <w:spacing w:line="276" w:lineRule="auto"/>
              <w:ind w:left="-108" w:firstLine="567"/>
              <w:jc w:val="both"/>
              <w:rPr>
                <w:rFonts w:ascii="Arial" w:hAnsi="Arial" w:cs="Arial"/>
                <w:sz w:val="22"/>
                <w:szCs w:val="22"/>
              </w:rPr>
            </w:pPr>
          </w:p>
          <w:p w:rsidR="0071749B" w:rsidRPr="00910A72" w:rsidRDefault="0071749B" w:rsidP="0071749B">
            <w:pPr>
              <w:spacing w:line="276" w:lineRule="auto"/>
              <w:ind w:left="-108" w:firstLine="567"/>
              <w:jc w:val="both"/>
              <w:rPr>
                <w:rFonts w:ascii="Arial" w:hAnsi="Arial" w:cs="Arial"/>
                <w:sz w:val="24"/>
                <w:szCs w:val="24"/>
              </w:rPr>
            </w:pPr>
            <w:r w:rsidRPr="00910A72">
              <w:rPr>
                <w:rFonts w:ascii="Arial" w:hAnsi="Arial" w:cs="Arial"/>
                <w:sz w:val="24"/>
                <w:szCs w:val="24"/>
              </w:rPr>
              <w:t xml:space="preserve">Mülkiyeti Belediyemize ait </w:t>
            </w:r>
            <w:proofErr w:type="spellStart"/>
            <w:r w:rsidRPr="00910A72">
              <w:rPr>
                <w:rFonts w:ascii="Arial" w:hAnsi="Arial" w:cs="Arial"/>
                <w:sz w:val="24"/>
                <w:szCs w:val="24"/>
              </w:rPr>
              <w:t>Kocavilayet</w:t>
            </w:r>
            <w:proofErr w:type="spellEnd"/>
            <w:r w:rsidRPr="00910A72">
              <w:rPr>
                <w:rFonts w:ascii="Arial" w:hAnsi="Arial" w:cs="Arial"/>
                <w:sz w:val="24"/>
                <w:szCs w:val="24"/>
              </w:rPr>
              <w:t xml:space="preserve"> Mahallesi 11583 ada 1 parsel sayılı taşınmazın, Mersin Barosu Başkanlığının 24.08.2026 tarih ve 10743 sayılı yazısı </w:t>
            </w:r>
            <w:proofErr w:type="gramStart"/>
            <w:r w:rsidRPr="00910A72">
              <w:rPr>
                <w:rFonts w:ascii="Arial" w:hAnsi="Arial" w:cs="Arial"/>
                <w:sz w:val="24"/>
                <w:szCs w:val="24"/>
              </w:rPr>
              <w:t>ile;</w:t>
            </w:r>
            <w:proofErr w:type="gramEnd"/>
            <w:r w:rsidRPr="00910A72">
              <w:rPr>
                <w:rFonts w:ascii="Arial" w:hAnsi="Arial" w:cs="Arial"/>
                <w:sz w:val="24"/>
                <w:szCs w:val="24"/>
              </w:rPr>
              <w:t xml:space="preserve"> insan haklarının korunması ve geliştirilmesi, kadın, çocuk, engelli, yaşlı ve diğer dezavantajlı grupların haklara erişiminin desteklenmesi, çevre ve doğanın korunması ile hayvan hakları konusunda eğitim, bilgilendirme ve </w:t>
            </w:r>
            <w:proofErr w:type="spellStart"/>
            <w:r w:rsidRPr="00910A72">
              <w:rPr>
                <w:rFonts w:ascii="Arial" w:hAnsi="Arial" w:cs="Arial"/>
                <w:sz w:val="24"/>
                <w:szCs w:val="24"/>
              </w:rPr>
              <w:t>farkındalık</w:t>
            </w:r>
            <w:proofErr w:type="spellEnd"/>
            <w:r w:rsidRPr="00910A72">
              <w:rPr>
                <w:rFonts w:ascii="Arial" w:hAnsi="Arial" w:cs="Arial"/>
                <w:sz w:val="24"/>
                <w:szCs w:val="24"/>
              </w:rPr>
              <w:t xml:space="preserve"> çalışmalarının yürütülmesi amacıyla “Mersin Barosu İnsan Hakları Merkezi ile Kent ve Çevre Merkezi” olarak kullanılmak üzere tahsis edilmesine ilişkin talebi, Belediye Meclisinin 07.09.2026 tarih ve 232 sayılı ara kararı ile Plan ve Bütçe Komisyonu, Hukuk ve Temel Haklar Komisyonu ile Kadın Aile ve Çocuk Komisyonuna </w:t>
            </w:r>
            <w:r w:rsidR="00100D32">
              <w:rPr>
                <w:rFonts w:ascii="Arial" w:hAnsi="Arial" w:cs="Arial"/>
                <w:sz w:val="24"/>
                <w:szCs w:val="24"/>
              </w:rPr>
              <w:t>ortak</w:t>
            </w:r>
            <w:r w:rsidRPr="00910A72">
              <w:rPr>
                <w:rFonts w:ascii="Arial" w:hAnsi="Arial" w:cs="Arial"/>
                <w:sz w:val="24"/>
                <w:szCs w:val="24"/>
              </w:rPr>
              <w:t xml:space="preserve"> havale edilmiştir.</w:t>
            </w:r>
          </w:p>
          <w:p w:rsidR="0071749B" w:rsidRPr="00910A72" w:rsidRDefault="0071749B" w:rsidP="0071749B">
            <w:pPr>
              <w:spacing w:line="276" w:lineRule="auto"/>
              <w:ind w:left="-108" w:firstLine="567"/>
              <w:jc w:val="both"/>
              <w:rPr>
                <w:rFonts w:ascii="Arial" w:hAnsi="Arial" w:cs="Arial"/>
                <w:sz w:val="24"/>
                <w:szCs w:val="24"/>
              </w:rPr>
            </w:pPr>
          </w:p>
          <w:p w:rsidR="0071749B" w:rsidRPr="00910A72" w:rsidRDefault="0071749B" w:rsidP="0071749B">
            <w:pPr>
              <w:spacing w:line="276" w:lineRule="auto"/>
              <w:ind w:left="-108" w:firstLine="567"/>
              <w:jc w:val="both"/>
              <w:rPr>
                <w:rFonts w:ascii="Arial" w:hAnsi="Arial" w:cs="Arial"/>
                <w:sz w:val="24"/>
                <w:szCs w:val="24"/>
              </w:rPr>
            </w:pPr>
            <w:r w:rsidRPr="00910A72">
              <w:rPr>
                <w:rFonts w:ascii="Arial" w:hAnsi="Arial" w:cs="Arial"/>
                <w:sz w:val="24"/>
                <w:szCs w:val="24"/>
              </w:rPr>
              <w:t xml:space="preserve">5393 sayılı Belediye Kanunu’nun 15 inci maddesinin birinci fıkrasının (h) bendinde; belediyelere, mahallî müşterek nitelikteki hizmetlerin yerine getirilmesi amacıyla belediye ve mücavir alan sınırları içerisinde taşınmaz almak, kamulaştırmak, satmak, kiralamak veya kiraya vermek, trampa etmek, tahsis etmek ve bunlar üzerinde sınırlı aynî hak tesis etmek yetkisi </w:t>
            </w:r>
            <w:proofErr w:type="gramStart"/>
            <w:r w:rsidRPr="00910A72">
              <w:rPr>
                <w:rFonts w:ascii="Arial" w:hAnsi="Arial" w:cs="Arial"/>
                <w:sz w:val="24"/>
                <w:szCs w:val="24"/>
              </w:rPr>
              <w:t>verilmiştir.Aynı</w:t>
            </w:r>
            <w:proofErr w:type="gramEnd"/>
            <w:r w:rsidRPr="00910A72">
              <w:rPr>
                <w:rFonts w:ascii="Arial" w:hAnsi="Arial" w:cs="Arial"/>
                <w:sz w:val="24"/>
                <w:szCs w:val="24"/>
              </w:rPr>
              <w:t xml:space="preserve"> maddenin devamında; il sınırları içinde büyükşehir belediyeleri, belediye ve mücavir alan sınırları içinde il belediyeleri ile nüfusu 10.000’i geçen belediyelerin, meclis kararıyla sağlık, eğitim, sosyal hizmet ve turizmi geliştirecek projelere, ilgili Bakanlığın onayı ile ücretsiz veya düşük bir bedelle ve amacı dışında kullanılmamak kaydıyla taşınmaz tahsis edebileceği hüküm altına alınmıştır.</w:t>
            </w:r>
            <w:r w:rsidR="00910A72" w:rsidRPr="00910A72">
              <w:rPr>
                <w:rFonts w:ascii="Arial" w:hAnsi="Arial" w:cs="Arial"/>
                <w:sz w:val="24"/>
                <w:szCs w:val="24"/>
              </w:rPr>
              <w:t xml:space="preserve"> </w:t>
            </w:r>
            <w:r w:rsidRPr="00910A72">
              <w:rPr>
                <w:rFonts w:ascii="Arial" w:hAnsi="Arial" w:cs="Arial"/>
                <w:sz w:val="24"/>
                <w:szCs w:val="24"/>
              </w:rPr>
              <w:t>5393 sayılı Belediye Kanunu’nun 18 inci maddesinin (e) bendinde ise taşınmaz mal alımına, satımına, takasına, tahsisine, tahsis şeklinin değiştirilmesine veya tahsisli bir taşınmazın kamu hizmetinde ihtiyaç duyulmaması hâlinde tahsisin kaldırılmasına karar verme yetkisi Belediye Meclisine verilmiştir.</w:t>
            </w:r>
          </w:p>
          <w:p w:rsidR="0071749B" w:rsidRPr="00910A72" w:rsidRDefault="0071749B" w:rsidP="0071749B">
            <w:pPr>
              <w:spacing w:line="276" w:lineRule="auto"/>
              <w:ind w:left="-108" w:firstLine="567"/>
              <w:jc w:val="both"/>
              <w:rPr>
                <w:rFonts w:ascii="Arial" w:hAnsi="Arial" w:cs="Arial"/>
                <w:sz w:val="24"/>
                <w:szCs w:val="24"/>
              </w:rPr>
            </w:pPr>
          </w:p>
          <w:p w:rsidR="0071749B" w:rsidRPr="00910A72" w:rsidRDefault="0071749B" w:rsidP="0071749B">
            <w:pPr>
              <w:spacing w:line="276" w:lineRule="auto"/>
              <w:ind w:left="-108" w:firstLine="567"/>
              <w:jc w:val="both"/>
              <w:rPr>
                <w:rFonts w:ascii="Arial" w:hAnsi="Arial" w:cs="Arial"/>
                <w:sz w:val="24"/>
                <w:szCs w:val="24"/>
              </w:rPr>
            </w:pPr>
            <w:proofErr w:type="gramStart"/>
            <w:r w:rsidRPr="00910A72">
              <w:rPr>
                <w:rFonts w:ascii="Arial" w:hAnsi="Arial" w:cs="Arial"/>
                <w:sz w:val="24"/>
                <w:szCs w:val="24"/>
              </w:rPr>
              <w:t xml:space="preserve">Mersin Barosu tarafından kurulması planlanan merkezin; halka açık eğitim, bilgilendirme, </w:t>
            </w:r>
            <w:proofErr w:type="spellStart"/>
            <w:r w:rsidRPr="00910A72">
              <w:rPr>
                <w:rFonts w:ascii="Arial" w:hAnsi="Arial" w:cs="Arial"/>
                <w:sz w:val="24"/>
                <w:szCs w:val="24"/>
              </w:rPr>
              <w:t>farkındalık</w:t>
            </w:r>
            <w:proofErr w:type="spellEnd"/>
            <w:r w:rsidRPr="00910A72">
              <w:rPr>
                <w:rFonts w:ascii="Arial" w:hAnsi="Arial" w:cs="Arial"/>
                <w:sz w:val="24"/>
                <w:szCs w:val="24"/>
              </w:rPr>
              <w:t xml:space="preserve"> ve sosyal destek faaliyetleri yürütmesi, dezavantajlı grupların haklara erişiminin güçlendirilmesine katkı sağlaması, çevre, doğa ve hayvan haklarına yönelik çalışmalar içermesi ve bu yönleriyle belediyenin mahallî müşterek nitelikteki hizmet alanlarıyla örtüşmesi nedeniyle, 5393 sayılı Belediye Kanunu’nun 15 inci maddesinde öngörülen eğitim ve sosyal hizmetleri geliştirecek proje kapsamında değerlendirilmesinin mümkün olduğu kanaatine varılmıştır.</w:t>
            </w:r>
            <w:proofErr w:type="gramEnd"/>
          </w:p>
          <w:p w:rsidR="0071749B" w:rsidRDefault="0071749B" w:rsidP="0071749B">
            <w:pPr>
              <w:spacing w:line="276" w:lineRule="auto"/>
              <w:ind w:left="-108" w:firstLine="567"/>
              <w:jc w:val="both"/>
              <w:rPr>
                <w:rFonts w:ascii="Arial" w:hAnsi="Arial" w:cs="Arial"/>
                <w:sz w:val="24"/>
                <w:szCs w:val="24"/>
              </w:rPr>
            </w:pPr>
          </w:p>
          <w:p w:rsidR="00910A72" w:rsidRDefault="00910A72" w:rsidP="0071749B">
            <w:pPr>
              <w:spacing w:line="276" w:lineRule="auto"/>
              <w:ind w:left="-108" w:firstLine="567"/>
              <w:jc w:val="both"/>
              <w:rPr>
                <w:rFonts w:ascii="Arial" w:hAnsi="Arial" w:cs="Arial"/>
                <w:sz w:val="24"/>
                <w:szCs w:val="24"/>
              </w:rPr>
            </w:pPr>
          </w:p>
          <w:p w:rsidR="00910A72" w:rsidRPr="00910A72" w:rsidRDefault="00910A72" w:rsidP="0071749B">
            <w:pPr>
              <w:spacing w:line="276" w:lineRule="auto"/>
              <w:ind w:left="-108" w:firstLine="567"/>
              <w:jc w:val="both"/>
              <w:rPr>
                <w:rFonts w:ascii="Arial" w:hAnsi="Arial" w:cs="Arial"/>
                <w:sz w:val="24"/>
                <w:szCs w:val="24"/>
              </w:rPr>
            </w:pPr>
          </w:p>
          <w:p w:rsidR="00910A72" w:rsidRDefault="00910A72" w:rsidP="0071749B">
            <w:pPr>
              <w:spacing w:line="276" w:lineRule="auto"/>
              <w:ind w:left="-108" w:firstLine="567"/>
              <w:jc w:val="both"/>
              <w:rPr>
                <w:rFonts w:ascii="Arial" w:hAnsi="Arial" w:cs="Arial"/>
                <w:sz w:val="24"/>
                <w:szCs w:val="24"/>
              </w:rPr>
            </w:pPr>
          </w:p>
          <w:p w:rsidR="00910A72" w:rsidRDefault="00910A72" w:rsidP="0071749B">
            <w:pPr>
              <w:spacing w:line="276" w:lineRule="auto"/>
              <w:ind w:left="-108" w:firstLine="567"/>
              <w:jc w:val="both"/>
              <w:rPr>
                <w:rFonts w:ascii="Arial" w:hAnsi="Arial" w:cs="Arial"/>
                <w:sz w:val="24"/>
                <w:szCs w:val="24"/>
              </w:rPr>
            </w:pPr>
          </w:p>
          <w:p w:rsidR="0071749B" w:rsidRPr="00910A72" w:rsidRDefault="0071749B" w:rsidP="0071749B">
            <w:pPr>
              <w:spacing w:line="276" w:lineRule="auto"/>
              <w:ind w:left="-108" w:firstLine="567"/>
              <w:jc w:val="both"/>
              <w:rPr>
                <w:rFonts w:ascii="Arial" w:hAnsi="Arial" w:cs="Arial"/>
                <w:sz w:val="24"/>
                <w:szCs w:val="24"/>
              </w:rPr>
            </w:pPr>
            <w:r w:rsidRPr="00910A72">
              <w:rPr>
                <w:rFonts w:ascii="Arial" w:hAnsi="Arial" w:cs="Arial"/>
                <w:sz w:val="24"/>
                <w:szCs w:val="24"/>
              </w:rPr>
              <w:t xml:space="preserve">Ortak </w:t>
            </w:r>
            <w:r w:rsidR="00910A72" w:rsidRPr="00910A72">
              <w:rPr>
                <w:rFonts w:ascii="Arial" w:hAnsi="Arial" w:cs="Arial"/>
                <w:sz w:val="24"/>
                <w:szCs w:val="24"/>
              </w:rPr>
              <w:t>komisyon raporu doğrultusunda</w:t>
            </w:r>
            <w:r w:rsidRPr="00910A72">
              <w:rPr>
                <w:rFonts w:ascii="Arial" w:hAnsi="Arial" w:cs="Arial"/>
                <w:sz w:val="24"/>
                <w:szCs w:val="24"/>
              </w:rPr>
              <w:t xml:space="preserve">; Mülkiyeti Belediyemize ait </w:t>
            </w:r>
            <w:proofErr w:type="spellStart"/>
            <w:proofErr w:type="gramStart"/>
            <w:r w:rsidRPr="00910A72">
              <w:rPr>
                <w:rFonts w:ascii="Arial" w:hAnsi="Arial" w:cs="Arial"/>
                <w:sz w:val="24"/>
                <w:szCs w:val="24"/>
              </w:rPr>
              <w:t>Kocavilayet</w:t>
            </w:r>
            <w:proofErr w:type="spellEnd"/>
            <w:r w:rsidRPr="00910A72">
              <w:rPr>
                <w:rFonts w:ascii="Arial" w:hAnsi="Arial" w:cs="Arial"/>
                <w:sz w:val="24"/>
                <w:szCs w:val="24"/>
              </w:rPr>
              <w:t xml:space="preserve">  Mahallesi</w:t>
            </w:r>
            <w:proofErr w:type="gramEnd"/>
            <w:r w:rsidRPr="00910A72">
              <w:rPr>
                <w:rFonts w:ascii="Arial" w:hAnsi="Arial" w:cs="Arial"/>
                <w:sz w:val="24"/>
                <w:szCs w:val="24"/>
              </w:rPr>
              <w:t xml:space="preserve"> 11583 ada 1 parsel sayılı taşınmazın, “Mersin Barosu İnsan Hakları Merkezi ile Kent ve Çevre Merkezi” olarak kullanılmak üzere, 5393 sayılı Belediye Kanunu’nun 15 inci maddesi kapsamında, Çevre, Şehircilik ve İklim Değişikliği Bakanlığının onayının alınması kaydıyla, Mersin Barosu Başkanlığına 25 yıl süreyle tahsis edilmesine, taşınmazın yalnızca tahsis amacına uygun olarak kullanılmasına, tahsis süresi, kullanım koşulları, tarafların hak ve yükümlülükleri, yapılacak faaliyetlerin kapsamı, merkezin işletilme esasları ile tahsisin sona ermesine ilişkin hususların düzenleneceği protokolün hazırlanmasına ve imzalanmasına,  Bakanlık onayında farklı bir süre veya koşul öngörülmesi halinde tahsisin onayda belirtilen süre ve koşullara uygun olarak uygulanmasına, bu kapsamda gerekli her türlü iş ve işlemi yürütmek üzere Belediye Başkanı Abdullah </w:t>
            </w:r>
            <w:proofErr w:type="spellStart"/>
            <w:r w:rsidRPr="00910A72">
              <w:rPr>
                <w:rFonts w:ascii="Arial" w:hAnsi="Arial" w:cs="Arial"/>
                <w:sz w:val="24"/>
                <w:szCs w:val="24"/>
              </w:rPr>
              <w:t>ÖZYİĞİT’e</w:t>
            </w:r>
            <w:proofErr w:type="spellEnd"/>
            <w:r w:rsidRPr="00910A72">
              <w:rPr>
                <w:rFonts w:ascii="Arial" w:hAnsi="Arial" w:cs="Arial"/>
                <w:sz w:val="24"/>
                <w:szCs w:val="24"/>
              </w:rPr>
              <w:t xml:space="preserve"> yetki verilmesinin kabulüne oy birliğiyle karar verildi.</w:t>
            </w:r>
          </w:p>
          <w:p w:rsidR="00B23319" w:rsidRPr="00910A72" w:rsidRDefault="00B23319" w:rsidP="002C37E0">
            <w:pPr>
              <w:tabs>
                <w:tab w:val="left" w:pos="709"/>
                <w:tab w:val="left" w:pos="3696"/>
                <w:tab w:val="left" w:pos="9498"/>
              </w:tabs>
              <w:spacing w:before="120" w:after="120"/>
              <w:ind w:left="142" w:right="141"/>
              <w:jc w:val="both"/>
              <w:rPr>
                <w:rFonts w:ascii="Arial" w:hAnsi="Arial" w:cs="Arial"/>
                <w:sz w:val="22"/>
                <w:szCs w:val="22"/>
              </w:rPr>
            </w:pPr>
          </w:p>
          <w:p w:rsidR="002C37E0" w:rsidRPr="00910A72" w:rsidRDefault="002C37E0" w:rsidP="00466E64">
            <w:pPr>
              <w:spacing w:line="276" w:lineRule="auto"/>
              <w:ind w:firstLine="567"/>
              <w:jc w:val="both"/>
              <w:rPr>
                <w:rFonts w:ascii="Arial" w:hAnsi="Arial" w:cs="Arial"/>
                <w:sz w:val="22"/>
                <w:szCs w:val="22"/>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0577B5" w:rsidTr="000C2C50">
        <w:trPr>
          <w:cantSplit/>
          <w:trHeight w:hRule="exact" w:val="713"/>
        </w:trPr>
        <w:tc>
          <w:tcPr>
            <w:tcW w:w="3402" w:type="dxa"/>
            <w:tcBorders>
              <w:top w:val="nil"/>
              <w:left w:val="nil"/>
              <w:bottom w:val="nil"/>
              <w:right w:val="nil"/>
            </w:tcBorders>
          </w:tcPr>
          <w:p w:rsidR="000577B5" w:rsidRDefault="000577B5">
            <w:pPr>
              <w:jc w:val="center"/>
              <w:rPr>
                <w:b/>
                <w:sz w:val="24"/>
                <w:szCs w:val="24"/>
              </w:rPr>
            </w:pPr>
            <w:r>
              <w:rPr>
                <w:b/>
                <w:sz w:val="24"/>
                <w:szCs w:val="24"/>
              </w:rPr>
              <w:t>Abdullah ÖZYİĞİT</w:t>
            </w:r>
          </w:p>
          <w:p w:rsidR="000577B5" w:rsidRDefault="000577B5">
            <w:pPr>
              <w:pStyle w:val="Balk1"/>
              <w:rPr>
                <w:rFonts w:eastAsiaTheme="minorEastAsia"/>
                <w:szCs w:val="24"/>
              </w:rPr>
            </w:pPr>
            <w:r>
              <w:rPr>
                <w:rFonts w:eastAsiaTheme="minorEastAsia"/>
                <w:szCs w:val="24"/>
              </w:rPr>
              <w:t>MECLİS BAŞKANI</w:t>
            </w:r>
          </w:p>
          <w:p w:rsidR="000577B5" w:rsidRDefault="000577B5">
            <w:pPr>
              <w:jc w:val="center"/>
            </w:pPr>
          </w:p>
        </w:tc>
        <w:tc>
          <w:tcPr>
            <w:tcW w:w="3402" w:type="dxa"/>
            <w:tcBorders>
              <w:top w:val="nil"/>
              <w:left w:val="nil"/>
              <w:bottom w:val="nil"/>
              <w:right w:val="nil"/>
            </w:tcBorders>
          </w:tcPr>
          <w:p w:rsidR="000577B5" w:rsidRDefault="000577B5">
            <w:pPr>
              <w:jc w:val="center"/>
              <w:rPr>
                <w:b/>
                <w:sz w:val="24"/>
                <w:szCs w:val="24"/>
              </w:rPr>
            </w:pPr>
            <w:r>
              <w:rPr>
                <w:b/>
                <w:sz w:val="24"/>
                <w:szCs w:val="24"/>
              </w:rPr>
              <w:t>Necmettin CABADAK</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c>
          <w:tcPr>
            <w:tcW w:w="3402" w:type="dxa"/>
            <w:tcBorders>
              <w:top w:val="nil"/>
              <w:left w:val="nil"/>
              <w:bottom w:val="nil"/>
              <w:right w:val="nil"/>
            </w:tcBorders>
          </w:tcPr>
          <w:p w:rsidR="000577B5" w:rsidRDefault="000577B5">
            <w:pPr>
              <w:jc w:val="center"/>
              <w:rPr>
                <w:b/>
                <w:sz w:val="24"/>
                <w:szCs w:val="24"/>
              </w:rPr>
            </w:pPr>
            <w:r>
              <w:rPr>
                <w:b/>
                <w:sz w:val="24"/>
                <w:szCs w:val="24"/>
              </w:rPr>
              <w:t>Sevil YEŞİL</w:t>
            </w:r>
          </w:p>
          <w:p w:rsidR="000577B5" w:rsidRDefault="000577B5">
            <w:pPr>
              <w:pStyle w:val="Balk1"/>
              <w:rPr>
                <w:rFonts w:eastAsiaTheme="minorEastAsia"/>
                <w:szCs w:val="24"/>
              </w:rPr>
            </w:pPr>
            <w:proofErr w:type="gramStart"/>
            <w:r>
              <w:rPr>
                <w:rFonts w:eastAsiaTheme="minorEastAsia"/>
                <w:szCs w:val="24"/>
              </w:rPr>
              <w:t>KATİP</w:t>
            </w:r>
            <w:proofErr w:type="gramEnd"/>
          </w:p>
          <w:p w:rsidR="000577B5" w:rsidRDefault="000577B5">
            <w:pPr>
              <w:jc w:val="center"/>
              <w:rPr>
                <w:b/>
                <w:sz w:val="24"/>
                <w:szCs w:val="24"/>
              </w:rPr>
            </w:pPr>
          </w:p>
        </w:tc>
      </w:tr>
    </w:tbl>
    <w:p w:rsidR="00A03982" w:rsidRDefault="00A03982" w:rsidP="00F664BF"/>
    <w:p w:rsidR="00910A72" w:rsidRDefault="00910A72" w:rsidP="00F664BF"/>
    <w:p w:rsidR="00910A72" w:rsidRDefault="00910A72" w:rsidP="00F664BF"/>
    <w:p w:rsidR="00A03982" w:rsidRDefault="00A03982" w:rsidP="00F664BF"/>
    <w:p w:rsidR="00F664BF" w:rsidRDefault="00F664BF" w:rsidP="00F664BF">
      <w:pPr>
        <w:tabs>
          <w:tab w:val="left" w:pos="4536"/>
        </w:tabs>
        <w:rPr>
          <w:rFonts w:ascii="Arial" w:hAnsi="Arial" w:cs="Arial"/>
          <w:sz w:val="18"/>
          <w:szCs w:val="18"/>
        </w:rPr>
      </w:pPr>
      <w:r>
        <w:rPr>
          <w:rFonts w:ascii="Arial" w:hAnsi="Arial" w:cs="Arial"/>
          <w:sz w:val="18"/>
          <w:szCs w:val="18"/>
        </w:rPr>
        <w:t xml:space="preserve">                                                                                           Bu karar 5393 sayılı kanunun 23. maddesi uyarınca Başkanlığımca</w:t>
      </w:r>
    </w:p>
    <w:p w:rsidR="00A03982" w:rsidRDefault="00F664BF" w:rsidP="00454C47">
      <w:pPr>
        <w:tabs>
          <w:tab w:val="left" w:pos="4536"/>
        </w:tabs>
        <w:rPr>
          <w:rFonts w:ascii="Arial" w:hAnsi="Arial" w:cs="Arial"/>
          <w:sz w:val="18"/>
          <w:szCs w:val="18"/>
        </w:rPr>
      </w:pPr>
      <w:r>
        <w:rPr>
          <w:rFonts w:ascii="Arial" w:hAnsi="Arial" w:cs="Arial"/>
          <w:sz w:val="18"/>
          <w:szCs w:val="18"/>
        </w:rPr>
        <w:tab/>
        <w:t xml:space="preserve"> </w:t>
      </w:r>
      <w:proofErr w:type="gramStart"/>
      <w:r>
        <w:rPr>
          <w:rFonts w:ascii="Arial" w:hAnsi="Arial" w:cs="Arial"/>
          <w:sz w:val="18"/>
          <w:szCs w:val="18"/>
        </w:rPr>
        <w:t>hukuka</w:t>
      </w:r>
      <w:proofErr w:type="gramEnd"/>
      <w:r>
        <w:rPr>
          <w:rFonts w:ascii="Arial" w:hAnsi="Arial" w:cs="Arial"/>
          <w:sz w:val="18"/>
          <w:szCs w:val="18"/>
        </w:rPr>
        <w:t xml:space="preserve"> aykırı görülmemiştir. </w:t>
      </w:r>
      <w:proofErr w:type="gramStart"/>
      <w:r>
        <w:rPr>
          <w:rFonts w:ascii="Arial" w:hAnsi="Arial" w:cs="Arial"/>
          <w:sz w:val="18"/>
          <w:szCs w:val="18"/>
        </w:rPr>
        <w:t>……</w:t>
      </w:r>
      <w:proofErr w:type="gramEnd"/>
      <w:r>
        <w:rPr>
          <w:rFonts w:ascii="Arial" w:hAnsi="Arial" w:cs="Arial"/>
          <w:sz w:val="18"/>
          <w:szCs w:val="18"/>
        </w:rPr>
        <w:t>/</w:t>
      </w:r>
      <w:r w:rsidR="00471D07">
        <w:rPr>
          <w:rFonts w:ascii="Arial" w:hAnsi="Arial" w:cs="Arial"/>
          <w:sz w:val="18"/>
          <w:szCs w:val="18"/>
        </w:rPr>
        <w:t>0</w:t>
      </w:r>
      <w:r w:rsidR="00675F93">
        <w:rPr>
          <w:rFonts w:ascii="Arial" w:hAnsi="Arial" w:cs="Arial"/>
          <w:sz w:val="18"/>
          <w:szCs w:val="18"/>
        </w:rPr>
        <w:t>9</w:t>
      </w:r>
      <w:r>
        <w:rPr>
          <w:rFonts w:ascii="Arial" w:hAnsi="Arial" w:cs="Arial"/>
          <w:sz w:val="18"/>
          <w:szCs w:val="18"/>
        </w:rPr>
        <w:t>/202</w:t>
      </w:r>
      <w:r w:rsidR="00471D07">
        <w:rPr>
          <w:rFonts w:ascii="Arial" w:hAnsi="Arial" w:cs="Arial"/>
          <w:sz w:val="18"/>
          <w:szCs w:val="18"/>
        </w:rPr>
        <w:t>6</w:t>
      </w:r>
    </w:p>
    <w:p w:rsidR="00F664BF" w:rsidRDefault="00F664BF" w:rsidP="00F664BF">
      <w:pPr>
        <w:tabs>
          <w:tab w:val="left" w:pos="4111"/>
        </w:tabs>
        <w:rPr>
          <w:rFonts w:ascii="Arial" w:hAnsi="Arial" w:cs="Arial"/>
          <w:sz w:val="18"/>
          <w:szCs w:val="18"/>
        </w:rPr>
      </w:pPr>
    </w:p>
    <w:p w:rsidR="00F664BF" w:rsidRDefault="00F664BF" w:rsidP="00F664BF">
      <w:pPr>
        <w:tabs>
          <w:tab w:val="center" w:pos="9072"/>
        </w:tabs>
        <w:rPr>
          <w:rFonts w:ascii="Arial" w:hAnsi="Arial" w:cs="Arial"/>
          <w:sz w:val="18"/>
          <w:szCs w:val="18"/>
        </w:rPr>
      </w:pPr>
      <w:r>
        <w:rPr>
          <w:rFonts w:ascii="Arial" w:hAnsi="Arial" w:cs="Arial"/>
          <w:sz w:val="18"/>
          <w:szCs w:val="18"/>
        </w:rPr>
        <w:t xml:space="preserve">                                                                                                                                                   Abdullah ÖZYİĞİT</w:t>
      </w:r>
    </w:p>
    <w:p w:rsidR="00851725" w:rsidRDefault="00F664BF" w:rsidP="00352BA3">
      <w:pPr>
        <w:rPr>
          <w:rFonts w:ascii="Arial" w:hAnsi="Arial" w:cs="Arial"/>
          <w:sz w:val="18"/>
          <w:szCs w:val="18"/>
        </w:rPr>
      </w:pPr>
      <w:r>
        <w:rPr>
          <w:rFonts w:ascii="Arial" w:hAnsi="Arial" w:cs="Arial"/>
          <w:sz w:val="18"/>
          <w:szCs w:val="18"/>
        </w:rPr>
        <w:t xml:space="preserve">                                                                                                                                                   Belediye Başkanı</w:t>
      </w:r>
    </w:p>
    <w:sectPr w:rsidR="00851725"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A4D" w:rsidRDefault="004E7A4D">
      <w:r>
        <w:separator/>
      </w:r>
    </w:p>
  </w:endnote>
  <w:endnote w:type="continuationSeparator" w:id="0">
    <w:p w:rsidR="004E7A4D" w:rsidRDefault="004E7A4D">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0D" w:rsidRDefault="00AB750D">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0D" w:rsidRDefault="00AB750D">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0D" w:rsidRDefault="00AB750D">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A4D" w:rsidRDefault="004E7A4D">
      <w:r>
        <w:separator/>
      </w:r>
    </w:p>
  </w:footnote>
  <w:footnote w:type="continuationSeparator" w:id="0">
    <w:p w:rsidR="004E7A4D" w:rsidRDefault="004E7A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0D" w:rsidRDefault="00AB750D">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A2FF5">
      <w:tc>
        <w:tcPr>
          <w:tcW w:w="10206" w:type="dxa"/>
          <w:gridSpan w:val="3"/>
          <w:tcBorders>
            <w:top w:val="nil"/>
            <w:left w:val="nil"/>
            <w:bottom w:val="nil"/>
            <w:right w:val="nil"/>
          </w:tcBorders>
        </w:tcPr>
        <w:p w:rsidR="000A2FF5" w:rsidRDefault="000A2FF5">
          <w:pPr>
            <w:rPr>
              <w:b/>
              <w:sz w:val="24"/>
            </w:rPr>
          </w:pPr>
          <w:r>
            <w:rPr>
              <w:b/>
              <w:sz w:val="24"/>
            </w:rPr>
            <w:t>T.C.</w:t>
          </w:r>
        </w:p>
        <w:p w:rsidR="000A2FF5" w:rsidRDefault="000A2FF5">
          <w:pPr>
            <w:pStyle w:val="Balk3"/>
          </w:pPr>
          <w:r>
            <w:t>MERSİN YENİŞEHİR</w:t>
          </w:r>
        </w:p>
        <w:p w:rsidR="000A2FF5" w:rsidRDefault="000A2FF5">
          <w:r>
            <w:rPr>
              <w:b/>
              <w:sz w:val="24"/>
            </w:rPr>
            <w:t>BELEDİYE MECLİSİ</w:t>
          </w:r>
        </w:p>
      </w:tc>
    </w:tr>
    <w:tr w:rsidR="000A2FF5" w:rsidTr="00D94B7E">
      <w:trPr>
        <w:cantSplit/>
      </w:trPr>
      <w:tc>
        <w:tcPr>
          <w:tcW w:w="1843" w:type="dxa"/>
          <w:tcBorders>
            <w:top w:val="nil"/>
            <w:left w:val="nil"/>
            <w:bottom w:val="nil"/>
            <w:right w:val="nil"/>
          </w:tcBorders>
        </w:tcPr>
        <w:p w:rsidR="000A2FF5" w:rsidRDefault="000A2FF5">
          <w:pPr>
            <w:rPr>
              <w:b/>
              <w:sz w:val="24"/>
            </w:rPr>
          </w:pPr>
        </w:p>
      </w:tc>
      <w:tc>
        <w:tcPr>
          <w:tcW w:w="3959" w:type="dxa"/>
          <w:tcBorders>
            <w:top w:val="nil"/>
            <w:left w:val="nil"/>
            <w:bottom w:val="nil"/>
            <w:right w:val="nil"/>
          </w:tcBorders>
        </w:tcPr>
        <w:p w:rsidR="000A2FF5" w:rsidRDefault="000A2FF5">
          <w:pPr>
            <w:pStyle w:val="Balk2"/>
            <w:jc w:val="left"/>
          </w:pPr>
        </w:p>
      </w:tc>
      <w:tc>
        <w:tcPr>
          <w:tcW w:w="4404" w:type="dxa"/>
          <w:tcBorders>
            <w:top w:val="nil"/>
            <w:left w:val="nil"/>
            <w:bottom w:val="nil"/>
            <w:right w:val="nil"/>
          </w:tcBorders>
        </w:tcPr>
        <w:p w:rsidR="000A2FF5" w:rsidRDefault="000A2FF5">
          <w:pPr>
            <w:pStyle w:val="Balk2"/>
            <w:rPr>
              <w:b/>
              <w:u w:val="single"/>
            </w:rPr>
          </w:pPr>
        </w:p>
      </w:tc>
    </w:tr>
    <w:tr w:rsidR="000A2FF5" w:rsidTr="00D94B7E">
      <w:trPr>
        <w:cantSplit/>
      </w:trPr>
      <w:tc>
        <w:tcPr>
          <w:tcW w:w="1843" w:type="dxa"/>
          <w:tcBorders>
            <w:top w:val="nil"/>
            <w:left w:val="nil"/>
            <w:bottom w:val="nil"/>
            <w:right w:val="nil"/>
          </w:tcBorders>
        </w:tcPr>
        <w:p w:rsidR="000A2FF5" w:rsidRDefault="000A2FF5">
          <w:pPr>
            <w:rPr>
              <w:sz w:val="24"/>
            </w:rPr>
          </w:pPr>
          <w:proofErr w:type="gramStart"/>
          <w:r>
            <w:rPr>
              <w:b/>
              <w:sz w:val="24"/>
            </w:rPr>
            <w:t>SAYI :</w:t>
          </w:r>
          <w:proofErr w:type="gramEnd"/>
        </w:p>
      </w:tc>
      <w:tc>
        <w:tcPr>
          <w:tcW w:w="3959" w:type="dxa"/>
          <w:tcBorders>
            <w:top w:val="nil"/>
            <w:left w:val="nil"/>
            <w:bottom w:val="nil"/>
            <w:right w:val="nil"/>
          </w:tcBorders>
        </w:tcPr>
        <w:p w:rsidR="000A2FF5" w:rsidRDefault="00675F93" w:rsidP="000329A8">
          <w:pPr>
            <w:pStyle w:val="Balk2"/>
            <w:jc w:val="left"/>
          </w:pPr>
          <w:r>
            <w:t>2</w:t>
          </w:r>
          <w:r w:rsidR="000329A8">
            <w:t>49</w:t>
          </w:r>
        </w:p>
      </w:tc>
      <w:tc>
        <w:tcPr>
          <w:tcW w:w="4404" w:type="dxa"/>
          <w:tcBorders>
            <w:top w:val="nil"/>
            <w:left w:val="nil"/>
            <w:bottom w:val="nil"/>
            <w:right w:val="nil"/>
          </w:tcBorders>
        </w:tcPr>
        <w:p w:rsidR="000A2FF5" w:rsidRDefault="000A2FF5">
          <w:pPr>
            <w:pStyle w:val="Balk2"/>
            <w:rPr>
              <w:b/>
            </w:rPr>
          </w:pPr>
          <w:r>
            <w:rPr>
              <w:b/>
            </w:rPr>
            <w:t>MERSİN</w:t>
          </w:r>
        </w:p>
      </w:tc>
    </w:tr>
    <w:tr w:rsidR="000A2FF5" w:rsidTr="00D94B7E">
      <w:trPr>
        <w:cantSplit/>
      </w:trPr>
      <w:tc>
        <w:tcPr>
          <w:tcW w:w="1843" w:type="dxa"/>
          <w:tcBorders>
            <w:top w:val="nil"/>
            <w:left w:val="nil"/>
            <w:bottom w:val="nil"/>
            <w:right w:val="nil"/>
          </w:tcBorders>
        </w:tcPr>
        <w:p w:rsidR="000A2FF5" w:rsidRDefault="000A2FF5" w:rsidP="00D94B7E">
          <w:pPr>
            <w:rPr>
              <w:b/>
              <w:sz w:val="24"/>
            </w:rPr>
          </w:pPr>
          <w:r>
            <w:rPr>
              <w:b/>
              <w:sz w:val="24"/>
            </w:rPr>
            <w:t>OTURUM NO:</w:t>
          </w:r>
        </w:p>
      </w:tc>
      <w:tc>
        <w:tcPr>
          <w:tcW w:w="3959" w:type="dxa"/>
          <w:tcBorders>
            <w:top w:val="nil"/>
            <w:left w:val="nil"/>
            <w:bottom w:val="nil"/>
            <w:right w:val="nil"/>
          </w:tcBorders>
        </w:tcPr>
        <w:p w:rsidR="000A2FF5" w:rsidRDefault="00675F93" w:rsidP="002C37E0">
          <w:pPr>
            <w:pStyle w:val="Balk2"/>
            <w:jc w:val="left"/>
          </w:pPr>
          <w:r>
            <w:t>1</w:t>
          </w:r>
          <w:r w:rsidR="002C37E0">
            <w:t>8</w:t>
          </w:r>
        </w:p>
      </w:tc>
      <w:tc>
        <w:tcPr>
          <w:tcW w:w="4404" w:type="dxa"/>
          <w:tcBorders>
            <w:top w:val="nil"/>
            <w:left w:val="nil"/>
            <w:bottom w:val="nil"/>
            <w:right w:val="nil"/>
          </w:tcBorders>
        </w:tcPr>
        <w:p w:rsidR="000A2FF5" w:rsidRDefault="002C37E0" w:rsidP="00A8184E">
          <w:pPr>
            <w:pStyle w:val="Balk2"/>
            <w:rPr>
              <w:b/>
            </w:rPr>
          </w:pPr>
          <w:r>
            <w:rPr>
              <w:b/>
            </w:rPr>
            <w:t>1</w:t>
          </w:r>
          <w:r w:rsidR="00A8184E">
            <w:rPr>
              <w:b/>
            </w:rPr>
            <w:t>1</w:t>
          </w:r>
          <w:r w:rsidR="002F0E34">
            <w:rPr>
              <w:b/>
            </w:rPr>
            <w:t>.0</w:t>
          </w:r>
          <w:r w:rsidR="00675F93">
            <w:rPr>
              <w:b/>
            </w:rPr>
            <w:t>9</w:t>
          </w:r>
          <w:r w:rsidR="00471D07">
            <w:rPr>
              <w:b/>
            </w:rPr>
            <w:t>.2026</w:t>
          </w:r>
        </w:p>
      </w:tc>
    </w:tr>
  </w:tbl>
  <w:p w:rsidR="000A2FF5" w:rsidRPr="001D4265" w:rsidRDefault="000A2FF5">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50D" w:rsidRDefault="00AB750D">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3E1C061B"/>
    <w:multiLevelType w:val="hybridMultilevel"/>
    <w:tmpl w:val="F634A8FE"/>
    <w:lvl w:ilvl="0" w:tplc="93BE537A">
      <w:start w:val="1"/>
      <w:numFmt w:val="decimal"/>
      <w:lvlText w:val="%1."/>
      <w:lvlJc w:val="left"/>
      <w:pPr>
        <w:ind w:left="502" w:hanging="360"/>
      </w:pPr>
      <w:rPr>
        <w:rFonts w:ascii="Arial" w:hAnsi="Arial" w:cs="Arial" w:hint="default"/>
        <w:b w:val="0"/>
        <w:color w:val="auto"/>
        <w:sz w:val="21"/>
        <w:szCs w:val="21"/>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3">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32C"/>
    <w:rsid w:val="00011D42"/>
    <w:rsid w:val="00015CD8"/>
    <w:rsid w:val="00016BEE"/>
    <w:rsid w:val="000232BE"/>
    <w:rsid w:val="000329A5"/>
    <w:rsid w:val="000329A8"/>
    <w:rsid w:val="00032AC6"/>
    <w:rsid w:val="000346E7"/>
    <w:rsid w:val="00042211"/>
    <w:rsid w:val="000462FD"/>
    <w:rsid w:val="00052C28"/>
    <w:rsid w:val="00053D54"/>
    <w:rsid w:val="00053DA3"/>
    <w:rsid w:val="000577B5"/>
    <w:rsid w:val="0006338E"/>
    <w:rsid w:val="00072343"/>
    <w:rsid w:val="00073814"/>
    <w:rsid w:val="00074900"/>
    <w:rsid w:val="0007793E"/>
    <w:rsid w:val="000812BF"/>
    <w:rsid w:val="000836F2"/>
    <w:rsid w:val="00090051"/>
    <w:rsid w:val="00093A10"/>
    <w:rsid w:val="00093A92"/>
    <w:rsid w:val="00094664"/>
    <w:rsid w:val="000976D4"/>
    <w:rsid w:val="000A2FF5"/>
    <w:rsid w:val="000A3618"/>
    <w:rsid w:val="000A7048"/>
    <w:rsid w:val="000A74B3"/>
    <w:rsid w:val="000B010E"/>
    <w:rsid w:val="000B306E"/>
    <w:rsid w:val="000B77AC"/>
    <w:rsid w:val="000C1004"/>
    <w:rsid w:val="000C27A4"/>
    <w:rsid w:val="000C2C50"/>
    <w:rsid w:val="000C321F"/>
    <w:rsid w:val="000D3FB6"/>
    <w:rsid w:val="000D431E"/>
    <w:rsid w:val="000E5564"/>
    <w:rsid w:val="000F08DB"/>
    <w:rsid w:val="000F11BB"/>
    <w:rsid w:val="00100422"/>
    <w:rsid w:val="00100D2A"/>
    <w:rsid w:val="00100D32"/>
    <w:rsid w:val="0010648F"/>
    <w:rsid w:val="00110763"/>
    <w:rsid w:val="00117250"/>
    <w:rsid w:val="00124064"/>
    <w:rsid w:val="00130847"/>
    <w:rsid w:val="00135D8B"/>
    <w:rsid w:val="0013714B"/>
    <w:rsid w:val="00137FC3"/>
    <w:rsid w:val="00140897"/>
    <w:rsid w:val="00141E04"/>
    <w:rsid w:val="0014365E"/>
    <w:rsid w:val="00144CBD"/>
    <w:rsid w:val="00147D92"/>
    <w:rsid w:val="00150CFC"/>
    <w:rsid w:val="001523BE"/>
    <w:rsid w:val="00157CFF"/>
    <w:rsid w:val="0016365E"/>
    <w:rsid w:val="00167C34"/>
    <w:rsid w:val="00167EB7"/>
    <w:rsid w:val="00172DF2"/>
    <w:rsid w:val="00180F35"/>
    <w:rsid w:val="0018268A"/>
    <w:rsid w:val="00185FB6"/>
    <w:rsid w:val="00191E2D"/>
    <w:rsid w:val="00193A8B"/>
    <w:rsid w:val="001969B5"/>
    <w:rsid w:val="0019725E"/>
    <w:rsid w:val="001A228B"/>
    <w:rsid w:val="001A2ABA"/>
    <w:rsid w:val="001A6989"/>
    <w:rsid w:val="001A7D99"/>
    <w:rsid w:val="001B1925"/>
    <w:rsid w:val="001B254B"/>
    <w:rsid w:val="001C1EA6"/>
    <w:rsid w:val="001C5CB5"/>
    <w:rsid w:val="001D0FC8"/>
    <w:rsid w:val="001D4265"/>
    <w:rsid w:val="001D4B8C"/>
    <w:rsid w:val="001D6AD7"/>
    <w:rsid w:val="001D6C63"/>
    <w:rsid w:val="001E1077"/>
    <w:rsid w:val="001F3906"/>
    <w:rsid w:val="001F4614"/>
    <w:rsid w:val="00200022"/>
    <w:rsid w:val="00200BA8"/>
    <w:rsid w:val="002105C4"/>
    <w:rsid w:val="002166DE"/>
    <w:rsid w:val="00226431"/>
    <w:rsid w:val="00230A4B"/>
    <w:rsid w:val="00231EF6"/>
    <w:rsid w:val="00236BB2"/>
    <w:rsid w:val="002416D3"/>
    <w:rsid w:val="0024302E"/>
    <w:rsid w:val="00244A01"/>
    <w:rsid w:val="00245229"/>
    <w:rsid w:val="0024622B"/>
    <w:rsid w:val="00247309"/>
    <w:rsid w:val="00255338"/>
    <w:rsid w:val="0027560D"/>
    <w:rsid w:val="00275DF1"/>
    <w:rsid w:val="0028560F"/>
    <w:rsid w:val="002878B6"/>
    <w:rsid w:val="002A0DE9"/>
    <w:rsid w:val="002B23A4"/>
    <w:rsid w:val="002B284A"/>
    <w:rsid w:val="002B497F"/>
    <w:rsid w:val="002B701F"/>
    <w:rsid w:val="002C37E0"/>
    <w:rsid w:val="002D0121"/>
    <w:rsid w:val="002D3DF3"/>
    <w:rsid w:val="002D6BE9"/>
    <w:rsid w:val="002E057A"/>
    <w:rsid w:val="002E4104"/>
    <w:rsid w:val="002F079B"/>
    <w:rsid w:val="002F0E34"/>
    <w:rsid w:val="002F2DE8"/>
    <w:rsid w:val="002F413C"/>
    <w:rsid w:val="002F631F"/>
    <w:rsid w:val="003038B7"/>
    <w:rsid w:val="003178AB"/>
    <w:rsid w:val="00322BF2"/>
    <w:rsid w:val="0032472D"/>
    <w:rsid w:val="00324C07"/>
    <w:rsid w:val="00325B7E"/>
    <w:rsid w:val="00335388"/>
    <w:rsid w:val="00340855"/>
    <w:rsid w:val="00345B99"/>
    <w:rsid w:val="00346237"/>
    <w:rsid w:val="00347FE5"/>
    <w:rsid w:val="00352BA3"/>
    <w:rsid w:val="00352F5D"/>
    <w:rsid w:val="00357141"/>
    <w:rsid w:val="0036184D"/>
    <w:rsid w:val="003664B8"/>
    <w:rsid w:val="00367C96"/>
    <w:rsid w:val="00370929"/>
    <w:rsid w:val="00375826"/>
    <w:rsid w:val="00383FDA"/>
    <w:rsid w:val="0038581E"/>
    <w:rsid w:val="0039408D"/>
    <w:rsid w:val="00396A54"/>
    <w:rsid w:val="003A2480"/>
    <w:rsid w:val="003B34D2"/>
    <w:rsid w:val="003B66EC"/>
    <w:rsid w:val="003B78AB"/>
    <w:rsid w:val="003B7DB8"/>
    <w:rsid w:val="003C026D"/>
    <w:rsid w:val="003C1792"/>
    <w:rsid w:val="003C2CBB"/>
    <w:rsid w:val="003D0340"/>
    <w:rsid w:val="003D2CE3"/>
    <w:rsid w:val="003D688C"/>
    <w:rsid w:val="003E260E"/>
    <w:rsid w:val="003F0001"/>
    <w:rsid w:val="003F1004"/>
    <w:rsid w:val="003F139D"/>
    <w:rsid w:val="003F5FB7"/>
    <w:rsid w:val="003F6009"/>
    <w:rsid w:val="003F6F99"/>
    <w:rsid w:val="003F7BD4"/>
    <w:rsid w:val="0040057D"/>
    <w:rsid w:val="004024D6"/>
    <w:rsid w:val="00406ED3"/>
    <w:rsid w:val="0042376D"/>
    <w:rsid w:val="004247A7"/>
    <w:rsid w:val="00425481"/>
    <w:rsid w:val="00426607"/>
    <w:rsid w:val="004267CD"/>
    <w:rsid w:val="004338F3"/>
    <w:rsid w:val="004359E1"/>
    <w:rsid w:val="0044460C"/>
    <w:rsid w:val="004465D1"/>
    <w:rsid w:val="00454B4F"/>
    <w:rsid w:val="00454C47"/>
    <w:rsid w:val="00460E5F"/>
    <w:rsid w:val="00461AFA"/>
    <w:rsid w:val="00462AC9"/>
    <w:rsid w:val="00466E64"/>
    <w:rsid w:val="00471D07"/>
    <w:rsid w:val="00481B3D"/>
    <w:rsid w:val="004820E5"/>
    <w:rsid w:val="00487FBA"/>
    <w:rsid w:val="00490C47"/>
    <w:rsid w:val="00493394"/>
    <w:rsid w:val="004969CE"/>
    <w:rsid w:val="004A0BD2"/>
    <w:rsid w:val="004A16B4"/>
    <w:rsid w:val="004A3E91"/>
    <w:rsid w:val="004A40D6"/>
    <w:rsid w:val="004A52F0"/>
    <w:rsid w:val="004A63E2"/>
    <w:rsid w:val="004A6DFC"/>
    <w:rsid w:val="004A7027"/>
    <w:rsid w:val="004A7414"/>
    <w:rsid w:val="004B7308"/>
    <w:rsid w:val="004C0D57"/>
    <w:rsid w:val="004C76E6"/>
    <w:rsid w:val="004D69C3"/>
    <w:rsid w:val="004D6A7E"/>
    <w:rsid w:val="004E7704"/>
    <w:rsid w:val="004E7A4D"/>
    <w:rsid w:val="004F70D0"/>
    <w:rsid w:val="0050159E"/>
    <w:rsid w:val="0050789D"/>
    <w:rsid w:val="00511030"/>
    <w:rsid w:val="00511187"/>
    <w:rsid w:val="0051244B"/>
    <w:rsid w:val="00513102"/>
    <w:rsid w:val="00520B7D"/>
    <w:rsid w:val="005232C9"/>
    <w:rsid w:val="00524D91"/>
    <w:rsid w:val="00526672"/>
    <w:rsid w:val="00534478"/>
    <w:rsid w:val="005439AB"/>
    <w:rsid w:val="00543D84"/>
    <w:rsid w:val="00544985"/>
    <w:rsid w:val="00546E4A"/>
    <w:rsid w:val="00551F13"/>
    <w:rsid w:val="00554025"/>
    <w:rsid w:val="00557850"/>
    <w:rsid w:val="00561E8E"/>
    <w:rsid w:val="00570174"/>
    <w:rsid w:val="00571995"/>
    <w:rsid w:val="005722FF"/>
    <w:rsid w:val="00575CE8"/>
    <w:rsid w:val="005764DD"/>
    <w:rsid w:val="0058031C"/>
    <w:rsid w:val="00581922"/>
    <w:rsid w:val="0058217B"/>
    <w:rsid w:val="00583734"/>
    <w:rsid w:val="00584C85"/>
    <w:rsid w:val="005866E2"/>
    <w:rsid w:val="00590142"/>
    <w:rsid w:val="00594FC2"/>
    <w:rsid w:val="00596B92"/>
    <w:rsid w:val="005A3CA9"/>
    <w:rsid w:val="005A3D50"/>
    <w:rsid w:val="005A4653"/>
    <w:rsid w:val="005A478E"/>
    <w:rsid w:val="005A51AA"/>
    <w:rsid w:val="005A5BB2"/>
    <w:rsid w:val="005B3BA2"/>
    <w:rsid w:val="005C1021"/>
    <w:rsid w:val="005D03A6"/>
    <w:rsid w:val="005D063F"/>
    <w:rsid w:val="005D423D"/>
    <w:rsid w:val="005F2D0F"/>
    <w:rsid w:val="005F34D5"/>
    <w:rsid w:val="005F435E"/>
    <w:rsid w:val="005F5D4F"/>
    <w:rsid w:val="00600C95"/>
    <w:rsid w:val="00604039"/>
    <w:rsid w:val="00607733"/>
    <w:rsid w:val="006104F3"/>
    <w:rsid w:val="00610EAB"/>
    <w:rsid w:val="00613A68"/>
    <w:rsid w:val="00613EC0"/>
    <w:rsid w:val="00616D98"/>
    <w:rsid w:val="00617177"/>
    <w:rsid w:val="00621434"/>
    <w:rsid w:val="006227CD"/>
    <w:rsid w:val="0063020E"/>
    <w:rsid w:val="00637C33"/>
    <w:rsid w:val="006421C5"/>
    <w:rsid w:val="006468E4"/>
    <w:rsid w:val="006572C0"/>
    <w:rsid w:val="006661C1"/>
    <w:rsid w:val="00675EAA"/>
    <w:rsid w:val="00675F93"/>
    <w:rsid w:val="006815FC"/>
    <w:rsid w:val="00683C39"/>
    <w:rsid w:val="00684497"/>
    <w:rsid w:val="00684860"/>
    <w:rsid w:val="00687750"/>
    <w:rsid w:val="0069135A"/>
    <w:rsid w:val="0069308D"/>
    <w:rsid w:val="00693D9F"/>
    <w:rsid w:val="006948DD"/>
    <w:rsid w:val="0069594C"/>
    <w:rsid w:val="006964C5"/>
    <w:rsid w:val="006978E4"/>
    <w:rsid w:val="006A220D"/>
    <w:rsid w:val="006A7291"/>
    <w:rsid w:val="006B03A6"/>
    <w:rsid w:val="006B1F89"/>
    <w:rsid w:val="006B5B48"/>
    <w:rsid w:val="006C04BB"/>
    <w:rsid w:val="006C100D"/>
    <w:rsid w:val="006C10BB"/>
    <w:rsid w:val="006C5565"/>
    <w:rsid w:val="006D4AB1"/>
    <w:rsid w:val="006D7911"/>
    <w:rsid w:val="006D7FB0"/>
    <w:rsid w:val="006E773D"/>
    <w:rsid w:val="006F20CA"/>
    <w:rsid w:val="006F44CA"/>
    <w:rsid w:val="006F5BF3"/>
    <w:rsid w:val="006F6780"/>
    <w:rsid w:val="0070469E"/>
    <w:rsid w:val="00706CC8"/>
    <w:rsid w:val="00710CDA"/>
    <w:rsid w:val="0071183F"/>
    <w:rsid w:val="00713B9C"/>
    <w:rsid w:val="00716F35"/>
    <w:rsid w:val="0071749B"/>
    <w:rsid w:val="007179F2"/>
    <w:rsid w:val="00734E51"/>
    <w:rsid w:val="0074053E"/>
    <w:rsid w:val="00754C56"/>
    <w:rsid w:val="00755819"/>
    <w:rsid w:val="00763168"/>
    <w:rsid w:val="00763F30"/>
    <w:rsid w:val="0077107E"/>
    <w:rsid w:val="0077604F"/>
    <w:rsid w:val="00777F2F"/>
    <w:rsid w:val="00782B13"/>
    <w:rsid w:val="007846AC"/>
    <w:rsid w:val="007944AA"/>
    <w:rsid w:val="00795202"/>
    <w:rsid w:val="00795C73"/>
    <w:rsid w:val="007A2262"/>
    <w:rsid w:val="007A4006"/>
    <w:rsid w:val="007A4DE4"/>
    <w:rsid w:val="007A4F43"/>
    <w:rsid w:val="007A5439"/>
    <w:rsid w:val="007B05D7"/>
    <w:rsid w:val="007B3173"/>
    <w:rsid w:val="007B73EA"/>
    <w:rsid w:val="007C16CF"/>
    <w:rsid w:val="007C3D46"/>
    <w:rsid w:val="007C446C"/>
    <w:rsid w:val="007C5718"/>
    <w:rsid w:val="007C6008"/>
    <w:rsid w:val="007C6BAE"/>
    <w:rsid w:val="007D29EF"/>
    <w:rsid w:val="007D37D0"/>
    <w:rsid w:val="007D3E11"/>
    <w:rsid w:val="007D63D2"/>
    <w:rsid w:val="007D6620"/>
    <w:rsid w:val="007E33C8"/>
    <w:rsid w:val="007F3621"/>
    <w:rsid w:val="007F5144"/>
    <w:rsid w:val="00807F3F"/>
    <w:rsid w:val="00812393"/>
    <w:rsid w:val="00812510"/>
    <w:rsid w:val="00816419"/>
    <w:rsid w:val="00816DF8"/>
    <w:rsid w:val="00817A19"/>
    <w:rsid w:val="0082257E"/>
    <w:rsid w:val="00824C5B"/>
    <w:rsid w:val="008254E6"/>
    <w:rsid w:val="00826CEC"/>
    <w:rsid w:val="00831374"/>
    <w:rsid w:val="008343FB"/>
    <w:rsid w:val="008410D1"/>
    <w:rsid w:val="00841E20"/>
    <w:rsid w:val="00851725"/>
    <w:rsid w:val="008517C2"/>
    <w:rsid w:val="008541CE"/>
    <w:rsid w:val="0087318D"/>
    <w:rsid w:val="00877253"/>
    <w:rsid w:val="00884C02"/>
    <w:rsid w:val="00897049"/>
    <w:rsid w:val="00897C21"/>
    <w:rsid w:val="008A7DA0"/>
    <w:rsid w:val="008B07CC"/>
    <w:rsid w:val="008B108F"/>
    <w:rsid w:val="008B5482"/>
    <w:rsid w:val="008C2D8A"/>
    <w:rsid w:val="008C5232"/>
    <w:rsid w:val="008D3384"/>
    <w:rsid w:val="008D474D"/>
    <w:rsid w:val="008E30F0"/>
    <w:rsid w:val="008E5BC1"/>
    <w:rsid w:val="008F1F67"/>
    <w:rsid w:val="008F2CD8"/>
    <w:rsid w:val="008F3E50"/>
    <w:rsid w:val="00900778"/>
    <w:rsid w:val="0090695B"/>
    <w:rsid w:val="00910A72"/>
    <w:rsid w:val="00911BF3"/>
    <w:rsid w:val="0091587E"/>
    <w:rsid w:val="00922DF3"/>
    <w:rsid w:val="00934AB3"/>
    <w:rsid w:val="00936143"/>
    <w:rsid w:val="00937DF1"/>
    <w:rsid w:val="009419FA"/>
    <w:rsid w:val="0094241F"/>
    <w:rsid w:val="009424EF"/>
    <w:rsid w:val="00942E18"/>
    <w:rsid w:val="00943F05"/>
    <w:rsid w:val="0094605E"/>
    <w:rsid w:val="0095073F"/>
    <w:rsid w:val="0095594E"/>
    <w:rsid w:val="00957480"/>
    <w:rsid w:val="0096214C"/>
    <w:rsid w:val="009622E3"/>
    <w:rsid w:val="0096236D"/>
    <w:rsid w:val="009637C3"/>
    <w:rsid w:val="009642E0"/>
    <w:rsid w:val="00967151"/>
    <w:rsid w:val="00967299"/>
    <w:rsid w:val="00967430"/>
    <w:rsid w:val="0097213C"/>
    <w:rsid w:val="00975BB5"/>
    <w:rsid w:val="009819C8"/>
    <w:rsid w:val="00982F7C"/>
    <w:rsid w:val="00986C76"/>
    <w:rsid w:val="00987331"/>
    <w:rsid w:val="0099221A"/>
    <w:rsid w:val="00997A7F"/>
    <w:rsid w:val="009A4219"/>
    <w:rsid w:val="009A483C"/>
    <w:rsid w:val="009A764D"/>
    <w:rsid w:val="009B0EEE"/>
    <w:rsid w:val="009C23E9"/>
    <w:rsid w:val="009C26C9"/>
    <w:rsid w:val="009D445C"/>
    <w:rsid w:val="009D6DF9"/>
    <w:rsid w:val="009D717E"/>
    <w:rsid w:val="009F644D"/>
    <w:rsid w:val="009F7749"/>
    <w:rsid w:val="00A01B67"/>
    <w:rsid w:val="00A03982"/>
    <w:rsid w:val="00A05A81"/>
    <w:rsid w:val="00A075F4"/>
    <w:rsid w:val="00A119FD"/>
    <w:rsid w:val="00A12DB8"/>
    <w:rsid w:val="00A147D9"/>
    <w:rsid w:val="00A14FB0"/>
    <w:rsid w:val="00A15C2E"/>
    <w:rsid w:val="00A223B7"/>
    <w:rsid w:val="00A2594C"/>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2C58"/>
    <w:rsid w:val="00A734FA"/>
    <w:rsid w:val="00A80BF2"/>
    <w:rsid w:val="00A80F79"/>
    <w:rsid w:val="00A8184E"/>
    <w:rsid w:val="00A820A8"/>
    <w:rsid w:val="00A82252"/>
    <w:rsid w:val="00A87422"/>
    <w:rsid w:val="00A879A2"/>
    <w:rsid w:val="00A96774"/>
    <w:rsid w:val="00A97CA1"/>
    <w:rsid w:val="00AA2666"/>
    <w:rsid w:val="00AA2B5E"/>
    <w:rsid w:val="00AA32FB"/>
    <w:rsid w:val="00AA3D7B"/>
    <w:rsid w:val="00AA445F"/>
    <w:rsid w:val="00AA5232"/>
    <w:rsid w:val="00AB2800"/>
    <w:rsid w:val="00AB2C9A"/>
    <w:rsid w:val="00AB5DC8"/>
    <w:rsid w:val="00AB605C"/>
    <w:rsid w:val="00AB63E4"/>
    <w:rsid w:val="00AB6C55"/>
    <w:rsid w:val="00AB750D"/>
    <w:rsid w:val="00AD324C"/>
    <w:rsid w:val="00AD6E81"/>
    <w:rsid w:val="00AD6FC7"/>
    <w:rsid w:val="00AD7D7E"/>
    <w:rsid w:val="00AE4108"/>
    <w:rsid w:val="00AE4855"/>
    <w:rsid w:val="00AE50DB"/>
    <w:rsid w:val="00AE5A66"/>
    <w:rsid w:val="00AE5F48"/>
    <w:rsid w:val="00AF7FF7"/>
    <w:rsid w:val="00B00BFD"/>
    <w:rsid w:val="00B02294"/>
    <w:rsid w:val="00B0238B"/>
    <w:rsid w:val="00B045B8"/>
    <w:rsid w:val="00B04611"/>
    <w:rsid w:val="00B0633F"/>
    <w:rsid w:val="00B06765"/>
    <w:rsid w:val="00B12009"/>
    <w:rsid w:val="00B229D5"/>
    <w:rsid w:val="00B23319"/>
    <w:rsid w:val="00B335CD"/>
    <w:rsid w:val="00B36E8F"/>
    <w:rsid w:val="00B44281"/>
    <w:rsid w:val="00B45376"/>
    <w:rsid w:val="00B54E1A"/>
    <w:rsid w:val="00B70A9C"/>
    <w:rsid w:val="00B71021"/>
    <w:rsid w:val="00B7247B"/>
    <w:rsid w:val="00B7273F"/>
    <w:rsid w:val="00B82D59"/>
    <w:rsid w:val="00B84638"/>
    <w:rsid w:val="00B9320D"/>
    <w:rsid w:val="00B97CE9"/>
    <w:rsid w:val="00BA4D1D"/>
    <w:rsid w:val="00BA74A5"/>
    <w:rsid w:val="00BA7864"/>
    <w:rsid w:val="00BB60BA"/>
    <w:rsid w:val="00BC05FD"/>
    <w:rsid w:val="00BC6681"/>
    <w:rsid w:val="00BC6EC6"/>
    <w:rsid w:val="00BC7B1B"/>
    <w:rsid w:val="00BD4B69"/>
    <w:rsid w:val="00BD5489"/>
    <w:rsid w:val="00BD6102"/>
    <w:rsid w:val="00BD76C8"/>
    <w:rsid w:val="00BE04CA"/>
    <w:rsid w:val="00BE30A8"/>
    <w:rsid w:val="00BE7BC5"/>
    <w:rsid w:val="00BF4EA8"/>
    <w:rsid w:val="00C01341"/>
    <w:rsid w:val="00C03603"/>
    <w:rsid w:val="00C04BD3"/>
    <w:rsid w:val="00C06376"/>
    <w:rsid w:val="00C11027"/>
    <w:rsid w:val="00C1718E"/>
    <w:rsid w:val="00C22270"/>
    <w:rsid w:val="00C22F33"/>
    <w:rsid w:val="00C231F9"/>
    <w:rsid w:val="00C23665"/>
    <w:rsid w:val="00C24164"/>
    <w:rsid w:val="00C36E8E"/>
    <w:rsid w:val="00C42290"/>
    <w:rsid w:val="00C501F3"/>
    <w:rsid w:val="00C55CDD"/>
    <w:rsid w:val="00C5620E"/>
    <w:rsid w:val="00C57478"/>
    <w:rsid w:val="00C60BD2"/>
    <w:rsid w:val="00C62C09"/>
    <w:rsid w:val="00C63614"/>
    <w:rsid w:val="00C63B2B"/>
    <w:rsid w:val="00C64B9C"/>
    <w:rsid w:val="00C66DEE"/>
    <w:rsid w:val="00C700BF"/>
    <w:rsid w:val="00C70D0D"/>
    <w:rsid w:val="00C7432D"/>
    <w:rsid w:val="00C777B9"/>
    <w:rsid w:val="00C83362"/>
    <w:rsid w:val="00C91304"/>
    <w:rsid w:val="00C914DA"/>
    <w:rsid w:val="00C94359"/>
    <w:rsid w:val="00CA13EC"/>
    <w:rsid w:val="00CA1888"/>
    <w:rsid w:val="00CB4363"/>
    <w:rsid w:val="00CB7E8F"/>
    <w:rsid w:val="00CC4DD7"/>
    <w:rsid w:val="00CC7633"/>
    <w:rsid w:val="00CD1D21"/>
    <w:rsid w:val="00CD76E1"/>
    <w:rsid w:val="00CE3A26"/>
    <w:rsid w:val="00CF1325"/>
    <w:rsid w:val="00CF1D00"/>
    <w:rsid w:val="00CF5FD5"/>
    <w:rsid w:val="00D00DC8"/>
    <w:rsid w:val="00D018EF"/>
    <w:rsid w:val="00D0194F"/>
    <w:rsid w:val="00D04A4A"/>
    <w:rsid w:val="00D12956"/>
    <w:rsid w:val="00D13206"/>
    <w:rsid w:val="00D237D1"/>
    <w:rsid w:val="00D24DF7"/>
    <w:rsid w:val="00D27ABF"/>
    <w:rsid w:val="00D3270E"/>
    <w:rsid w:val="00D333BB"/>
    <w:rsid w:val="00D3611C"/>
    <w:rsid w:val="00D36665"/>
    <w:rsid w:val="00D40F2A"/>
    <w:rsid w:val="00D42F73"/>
    <w:rsid w:val="00D42F7F"/>
    <w:rsid w:val="00D43FA2"/>
    <w:rsid w:val="00D44110"/>
    <w:rsid w:val="00D45829"/>
    <w:rsid w:val="00D472A2"/>
    <w:rsid w:val="00D47B30"/>
    <w:rsid w:val="00D52EF6"/>
    <w:rsid w:val="00D55B6B"/>
    <w:rsid w:val="00D627EC"/>
    <w:rsid w:val="00D63878"/>
    <w:rsid w:val="00D70439"/>
    <w:rsid w:val="00D70EB8"/>
    <w:rsid w:val="00D72E60"/>
    <w:rsid w:val="00D74C2B"/>
    <w:rsid w:val="00D76AD3"/>
    <w:rsid w:val="00D80308"/>
    <w:rsid w:val="00D82986"/>
    <w:rsid w:val="00D82B36"/>
    <w:rsid w:val="00D856C0"/>
    <w:rsid w:val="00D85F23"/>
    <w:rsid w:val="00D92465"/>
    <w:rsid w:val="00D94B7E"/>
    <w:rsid w:val="00DA2C12"/>
    <w:rsid w:val="00DA479E"/>
    <w:rsid w:val="00DA4A18"/>
    <w:rsid w:val="00DA628D"/>
    <w:rsid w:val="00DA78A2"/>
    <w:rsid w:val="00DB5C63"/>
    <w:rsid w:val="00DD2B27"/>
    <w:rsid w:val="00DD422E"/>
    <w:rsid w:val="00DD6B79"/>
    <w:rsid w:val="00DE1C01"/>
    <w:rsid w:val="00DE40E0"/>
    <w:rsid w:val="00DE4EA3"/>
    <w:rsid w:val="00DE53E1"/>
    <w:rsid w:val="00DE6245"/>
    <w:rsid w:val="00DF09D0"/>
    <w:rsid w:val="00DF16C8"/>
    <w:rsid w:val="00DF32C3"/>
    <w:rsid w:val="00DF4190"/>
    <w:rsid w:val="00DF7626"/>
    <w:rsid w:val="00E0268D"/>
    <w:rsid w:val="00E04E8E"/>
    <w:rsid w:val="00E04F27"/>
    <w:rsid w:val="00E05162"/>
    <w:rsid w:val="00E216EE"/>
    <w:rsid w:val="00E24248"/>
    <w:rsid w:val="00E4636F"/>
    <w:rsid w:val="00E512EB"/>
    <w:rsid w:val="00E53264"/>
    <w:rsid w:val="00E540D6"/>
    <w:rsid w:val="00E60052"/>
    <w:rsid w:val="00E65590"/>
    <w:rsid w:val="00E65870"/>
    <w:rsid w:val="00E67561"/>
    <w:rsid w:val="00E67F2A"/>
    <w:rsid w:val="00E7421E"/>
    <w:rsid w:val="00E765EE"/>
    <w:rsid w:val="00E7779F"/>
    <w:rsid w:val="00E81FBE"/>
    <w:rsid w:val="00E82FF6"/>
    <w:rsid w:val="00E84832"/>
    <w:rsid w:val="00E9178A"/>
    <w:rsid w:val="00E955E3"/>
    <w:rsid w:val="00E961B2"/>
    <w:rsid w:val="00EA684A"/>
    <w:rsid w:val="00EB352F"/>
    <w:rsid w:val="00EB436D"/>
    <w:rsid w:val="00EB51E3"/>
    <w:rsid w:val="00EC2204"/>
    <w:rsid w:val="00EC5A70"/>
    <w:rsid w:val="00ED3291"/>
    <w:rsid w:val="00ED6DB5"/>
    <w:rsid w:val="00ED706A"/>
    <w:rsid w:val="00EE22FC"/>
    <w:rsid w:val="00EE490F"/>
    <w:rsid w:val="00EE6150"/>
    <w:rsid w:val="00EF032B"/>
    <w:rsid w:val="00EF0C9C"/>
    <w:rsid w:val="00EF1ECD"/>
    <w:rsid w:val="00EF2614"/>
    <w:rsid w:val="00F01FD2"/>
    <w:rsid w:val="00F05565"/>
    <w:rsid w:val="00F11EE2"/>
    <w:rsid w:val="00F12DA2"/>
    <w:rsid w:val="00F24ED6"/>
    <w:rsid w:val="00F344D1"/>
    <w:rsid w:val="00F34F07"/>
    <w:rsid w:val="00F41229"/>
    <w:rsid w:val="00F44F6C"/>
    <w:rsid w:val="00F51F92"/>
    <w:rsid w:val="00F532D1"/>
    <w:rsid w:val="00F579B3"/>
    <w:rsid w:val="00F60F16"/>
    <w:rsid w:val="00F63D6F"/>
    <w:rsid w:val="00F648B2"/>
    <w:rsid w:val="00F664BF"/>
    <w:rsid w:val="00F66885"/>
    <w:rsid w:val="00F677E9"/>
    <w:rsid w:val="00F71533"/>
    <w:rsid w:val="00F72092"/>
    <w:rsid w:val="00F76F55"/>
    <w:rsid w:val="00F82C7F"/>
    <w:rsid w:val="00F86ABE"/>
    <w:rsid w:val="00FA1879"/>
    <w:rsid w:val="00FA1C26"/>
    <w:rsid w:val="00FA2124"/>
    <w:rsid w:val="00FA3369"/>
    <w:rsid w:val="00FA4FF3"/>
    <w:rsid w:val="00FB0684"/>
    <w:rsid w:val="00FB3141"/>
    <w:rsid w:val="00FC2D8C"/>
    <w:rsid w:val="00FC6955"/>
    <w:rsid w:val="00FC782C"/>
    <w:rsid w:val="00FE5990"/>
    <w:rsid w:val="00FF190C"/>
    <w:rsid w:val="00FF269E"/>
    <w:rsid w:val="00FF2C11"/>
    <w:rsid w:val="00FF3BE4"/>
    <w:rsid w:val="00FF702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 w:type="paragraph" w:styleId="NormalWeb">
    <w:name w:val="Normal (Web)"/>
    <w:basedOn w:val="Normal"/>
    <w:uiPriority w:val="99"/>
    <w:unhideWhenUsed/>
    <w:rsid w:val="003F6009"/>
    <w:pPr>
      <w:spacing w:before="100" w:beforeAutospacing="1" w:after="100" w:afterAutospacing="1"/>
    </w:pPr>
    <w:rPr>
      <w:sz w:val="24"/>
      <w:szCs w:val="24"/>
    </w:rPr>
  </w:style>
  <w:style w:type="paragraph" w:customStyle="1" w:styleId="isselectedend">
    <w:name w:val="isselectedend"/>
    <w:basedOn w:val="Normal"/>
    <w:rsid w:val="009A764D"/>
    <w:pPr>
      <w:spacing w:before="100" w:beforeAutospacing="1" w:after="100" w:afterAutospacing="1"/>
    </w:pPr>
    <w:rPr>
      <w:sz w:val="24"/>
      <w:szCs w:val="24"/>
    </w:rPr>
  </w:style>
  <w:style w:type="character" w:customStyle="1" w:styleId="fontstyle01">
    <w:name w:val="fontstyle01"/>
    <w:basedOn w:val="VarsaylanParagrafYazTipi"/>
    <w:rsid w:val="00967430"/>
    <w:rPr>
      <w:rFonts w:ascii="TimesNewRomanPSMT" w:hAnsi="TimesNewRomanPSMT" w:hint="default"/>
      <w:b w:val="0"/>
      <w:bCs w:val="0"/>
      <w:i w:val="0"/>
      <w:iCs w:val="0"/>
      <w:color w:val="000000"/>
      <w:sz w:val="24"/>
      <w:szCs w:val="24"/>
    </w:rPr>
  </w:style>
  <w:style w:type="paragraph" w:customStyle="1" w:styleId="normal0">
    <w:name w:val="normal"/>
    <w:rsid w:val="004C76E6"/>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54667771">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9302198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57036204">
      <w:bodyDiv w:val="1"/>
      <w:marLeft w:val="0"/>
      <w:marRight w:val="0"/>
      <w:marTop w:val="0"/>
      <w:marBottom w:val="0"/>
      <w:divBdr>
        <w:top w:val="none" w:sz="0" w:space="0" w:color="auto"/>
        <w:left w:val="none" w:sz="0" w:space="0" w:color="auto"/>
        <w:bottom w:val="none" w:sz="0" w:space="0" w:color="auto"/>
        <w:right w:val="none" w:sz="0" w:space="0" w:color="auto"/>
      </w:divBdr>
    </w:div>
    <w:div w:id="233975963">
      <w:bodyDiv w:val="1"/>
      <w:marLeft w:val="0"/>
      <w:marRight w:val="0"/>
      <w:marTop w:val="0"/>
      <w:marBottom w:val="0"/>
      <w:divBdr>
        <w:top w:val="none" w:sz="0" w:space="0" w:color="auto"/>
        <w:left w:val="none" w:sz="0" w:space="0" w:color="auto"/>
        <w:bottom w:val="none" w:sz="0" w:space="0" w:color="auto"/>
        <w:right w:val="none" w:sz="0" w:space="0" w:color="auto"/>
      </w:divBdr>
    </w:div>
    <w:div w:id="237836282">
      <w:bodyDiv w:val="1"/>
      <w:marLeft w:val="0"/>
      <w:marRight w:val="0"/>
      <w:marTop w:val="0"/>
      <w:marBottom w:val="0"/>
      <w:divBdr>
        <w:top w:val="none" w:sz="0" w:space="0" w:color="auto"/>
        <w:left w:val="none" w:sz="0" w:space="0" w:color="auto"/>
        <w:bottom w:val="none" w:sz="0" w:space="0" w:color="auto"/>
        <w:right w:val="none" w:sz="0" w:space="0" w:color="auto"/>
      </w:divBdr>
    </w:div>
    <w:div w:id="261233073">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11954363">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53115304">
      <w:bodyDiv w:val="1"/>
      <w:marLeft w:val="0"/>
      <w:marRight w:val="0"/>
      <w:marTop w:val="0"/>
      <w:marBottom w:val="0"/>
      <w:divBdr>
        <w:top w:val="none" w:sz="0" w:space="0" w:color="auto"/>
        <w:left w:val="none" w:sz="0" w:space="0" w:color="auto"/>
        <w:bottom w:val="none" w:sz="0" w:space="0" w:color="auto"/>
        <w:right w:val="none" w:sz="0" w:space="0" w:color="auto"/>
      </w:divBdr>
    </w:div>
    <w:div w:id="371076491">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325768">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84903296">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700008574">
      <w:bodyDiv w:val="1"/>
      <w:marLeft w:val="0"/>
      <w:marRight w:val="0"/>
      <w:marTop w:val="0"/>
      <w:marBottom w:val="0"/>
      <w:divBdr>
        <w:top w:val="none" w:sz="0" w:space="0" w:color="auto"/>
        <w:left w:val="none" w:sz="0" w:space="0" w:color="auto"/>
        <w:bottom w:val="none" w:sz="0" w:space="0" w:color="auto"/>
        <w:right w:val="none" w:sz="0" w:space="0" w:color="auto"/>
      </w:divBdr>
    </w:div>
    <w:div w:id="744379281">
      <w:bodyDiv w:val="1"/>
      <w:marLeft w:val="0"/>
      <w:marRight w:val="0"/>
      <w:marTop w:val="0"/>
      <w:marBottom w:val="0"/>
      <w:divBdr>
        <w:top w:val="none" w:sz="0" w:space="0" w:color="auto"/>
        <w:left w:val="none" w:sz="0" w:space="0" w:color="auto"/>
        <w:bottom w:val="none" w:sz="0" w:space="0" w:color="auto"/>
        <w:right w:val="none" w:sz="0" w:space="0" w:color="auto"/>
      </w:divBdr>
    </w:div>
    <w:div w:id="767770057">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52305348">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19503046">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09435106">
      <w:bodyDiv w:val="1"/>
      <w:marLeft w:val="0"/>
      <w:marRight w:val="0"/>
      <w:marTop w:val="0"/>
      <w:marBottom w:val="0"/>
      <w:divBdr>
        <w:top w:val="none" w:sz="0" w:space="0" w:color="auto"/>
        <w:left w:val="none" w:sz="0" w:space="0" w:color="auto"/>
        <w:bottom w:val="none" w:sz="0" w:space="0" w:color="auto"/>
        <w:right w:val="none" w:sz="0" w:space="0" w:color="auto"/>
      </w:divBdr>
    </w:div>
    <w:div w:id="1310596287">
      <w:bodyDiv w:val="1"/>
      <w:marLeft w:val="0"/>
      <w:marRight w:val="0"/>
      <w:marTop w:val="0"/>
      <w:marBottom w:val="0"/>
      <w:divBdr>
        <w:top w:val="none" w:sz="0" w:space="0" w:color="auto"/>
        <w:left w:val="none" w:sz="0" w:space="0" w:color="auto"/>
        <w:bottom w:val="none" w:sz="0" w:space="0" w:color="auto"/>
        <w:right w:val="none" w:sz="0" w:space="0" w:color="auto"/>
      </w:divBdr>
    </w:div>
    <w:div w:id="1314410522">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04337601">
      <w:bodyDiv w:val="1"/>
      <w:marLeft w:val="0"/>
      <w:marRight w:val="0"/>
      <w:marTop w:val="0"/>
      <w:marBottom w:val="0"/>
      <w:divBdr>
        <w:top w:val="none" w:sz="0" w:space="0" w:color="auto"/>
        <w:left w:val="none" w:sz="0" w:space="0" w:color="auto"/>
        <w:bottom w:val="none" w:sz="0" w:space="0" w:color="auto"/>
        <w:right w:val="none" w:sz="0" w:space="0" w:color="auto"/>
      </w:divBdr>
    </w:div>
    <w:div w:id="1610427364">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4326479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69442604">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094232442">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496</TotalTime>
  <Pages>2</Pages>
  <Words>514</Words>
  <Characters>4007</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4512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zekiye.yılmaz</cp:lastModifiedBy>
  <cp:revision>422</cp:revision>
  <cp:lastPrinted>2026-09-09T12:19:00Z</cp:lastPrinted>
  <dcterms:created xsi:type="dcterms:W3CDTF">2024-08-27T08:27:00Z</dcterms:created>
  <dcterms:modified xsi:type="dcterms:W3CDTF">2026-09-14T06:45:00Z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