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954A86" w:rsidRDefault="00E7583C" w:rsidP="00954A86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07/08/2020 tarih ve 120 sayılı ara kararı ile İmar Komisyonu, Ekoloji Komisyonu ile Gıda Tarım ve Sağlık Komisyonlarına ortak havale edilen Yenişehir 1. Etap, 1/1000 ölçekli İlave ve Revizyon Uygulama İmar Planı ile ilgili teklife ait 24/08/2020 tarihli  komisyon raporu okunarak görüşmeye geçildi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136164" w:rsidRDefault="00136164" w:rsidP="00136164">
            <w:pPr>
              <w:spacing w:line="276" w:lineRule="auto"/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36164" w:rsidRDefault="00136164" w:rsidP="00136164">
            <w:pPr>
              <w:spacing w:line="276" w:lineRule="auto"/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36164" w:rsidRDefault="00136164" w:rsidP="00136164">
            <w:pPr>
              <w:spacing w:line="276" w:lineRule="auto"/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14.12.2018 tarih ve 839 sayılı Büyükşehir Belediye Meclis Kararı ile Akdeniz, Toroslar, Yenişehir ve Mezitli İlçeleri 1/5000 ölçekli Revizyon Nazım İmar Planı onaylanmıştır. Nazım İmar Planına uygun olarak söz konusu alanın İdaremiz tarafından UİP-33671570 Plan İşlem Numaralı, Yenişehir </w:t>
            </w:r>
            <w:r w:rsidR="00954A86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.Etap 1/1000 Ölçekli İlave ve Revizyon Uygulama İmar Planı teklifi hazırlanmıştır.</w:t>
            </w:r>
          </w:p>
          <w:p w:rsidR="00136164" w:rsidRDefault="00136164" w:rsidP="00136164">
            <w:pPr>
              <w:spacing w:line="276" w:lineRule="auto"/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136164" w:rsidP="00452FD1">
            <w:pPr>
              <w:spacing w:line="276" w:lineRule="auto"/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Ortak Komisyon raporu doğrultusunda;  Söz konusu teklif dosyası ile ilgili çalışmaların devam etmesi ve daha detaylı incelenmesi için bir sonraki mecliste görüşülmek üzere yeniden İmar Komisyonu, Ekoloji Komisyonu ile Gıda </w:t>
            </w:r>
            <w:r w:rsidR="00273992"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z w:val="24"/>
                <w:szCs w:val="24"/>
              </w:rPr>
              <w:t>arım ve Sağlık Komisyonuna ortak havale edilmesinin kabulüne oy birliği ile karar verildi.</w:t>
            </w:r>
          </w:p>
          <w:p w:rsidR="00452FD1" w:rsidRDefault="00452FD1" w:rsidP="00452FD1">
            <w:pPr>
              <w:spacing w:line="276" w:lineRule="auto"/>
              <w:ind w:firstLine="743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7583C" w:rsidRDefault="00E7583C">
            <w:pPr>
              <w:pStyle w:val="Balk1"/>
            </w:pPr>
            <w:r>
              <w:t>MECLİS BAŞKANI</w:t>
            </w:r>
          </w:p>
          <w:p w:rsidR="008254E6" w:rsidRDefault="00E7583C" w:rsidP="00273992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7583C" w:rsidRDefault="00E7583C">
            <w:pPr>
              <w:pStyle w:val="Balk1"/>
            </w:pPr>
            <w:r>
              <w:t>KATİP</w:t>
            </w:r>
          </w:p>
          <w:p w:rsidR="008254E6" w:rsidRDefault="00E7583C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7583C" w:rsidRDefault="00E7583C" w:rsidP="00E7583C">
            <w:pPr>
              <w:pStyle w:val="Balk1"/>
            </w:pPr>
            <w:r>
              <w:t>KATİP</w:t>
            </w:r>
          </w:p>
          <w:p w:rsidR="008254E6" w:rsidRDefault="00E7583C" w:rsidP="00E7583C">
            <w:pPr>
              <w:pStyle w:val="Balk1"/>
            </w:pPr>
            <w:r>
              <w:t>Cevdet YILMAZ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17C7" w:rsidRDefault="009A17C7">
      <w:r>
        <w:separator/>
      </w:r>
    </w:p>
  </w:endnote>
  <w:endnote w:type="continuationSeparator" w:id="1">
    <w:p w:rsidR="009A17C7" w:rsidRDefault="009A17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17C7" w:rsidRDefault="009A17C7">
      <w:r>
        <w:separator/>
      </w:r>
    </w:p>
  </w:footnote>
  <w:footnote w:type="continuationSeparator" w:id="1">
    <w:p w:rsidR="009A17C7" w:rsidRDefault="009A17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E7583C">
          <w:pPr>
            <w:pStyle w:val="Balk2"/>
            <w:jc w:val="left"/>
          </w:pPr>
          <w:r>
            <w:t>145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36164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36164" w:rsidRDefault="00136164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452FD1" w:rsidRDefault="00452FD1" w:rsidP="00452FD1">
          <w:pPr>
            <w:jc w:val="both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 xml:space="preserve">UİP-33126271 </w:t>
          </w:r>
        </w:p>
        <w:p w:rsidR="00136164" w:rsidRDefault="00136164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36164" w:rsidRDefault="00E7583C">
          <w:pPr>
            <w:pStyle w:val="Balk2"/>
            <w:rPr>
              <w:b/>
            </w:rPr>
          </w:pPr>
          <w:r>
            <w:rPr>
              <w:b/>
            </w:rPr>
            <w:t>07/09/2020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36164"/>
    <w:rsid w:val="002416D3"/>
    <w:rsid w:val="00273992"/>
    <w:rsid w:val="002C6F7C"/>
    <w:rsid w:val="00452FD1"/>
    <w:rsid w:val="00481B3D"/>
    <w:rsid w:val="00534478"/>
    <w:rsid w:val="00575CE8"/>
    <w:rsid w:val="00822190"/>
    <w:rsid w:val="008254E6"/>
    <w:rsid w:val="008517C2"/>
    <w:rsid w:val="00954A86"/>
    <w:rsid w:val="009A17C7"/>
    <w:rsid w:val="009A25AB"/>
    <w:rsid w:val="00A536C0"/>
    <w:rsid w:val="00AA4BD2"/>
    <w:rsid w:val="00BB242D"/>
    <w:rsid w:val="00C07BBC"/>
    <w:rsid w:val="00C418E5"/>
    <w:rsid w:val="00C63B2B"/>
    <w:rsid w:val="00DF16C8"/>
    <w:rsid w:val="00E7583C"/>
    <w:rsid w:val="00E87616"/>
    <w:rsid w:val="00E96F77"/>
    <w:rsid w:val="00F532D1"/>
    <w:rsid w:val="00F71533"/>
    <w:rsid w:val="00F875C2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E7583C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5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yazi_meclis_225_2020-09-08_11-59_400748.doc</Template>
  <TotalTime>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2020-09-10T12:13:00Z</cp:lastPrinted>
  <dcterms:created xsi:type="dcterms:W3CDTF">2020-09-18T07:39:00Z</dcterms:created>
  <dcterms:modified xsi:type="dcterms:W3CDTF">2020-09-18T07:39:00Z</dcterms:modified>
</cp:coreProperties>
</file>