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557307" w:rsidRDefault="007B6A8E" w:rsidP="00A12714">
            <w:pPr>
              <w:ind w:firstLine="601"/>
              <w:jc w:val="both"/>
              <w:rPr>
                <w:rFonts w:ascii="Arial" w:hAnsi="Arial" w:cs="Arial"/>
                <w:sz w:val="22"/>
                <w:szCs w:val="22"/>
              </w:rPr>
            </w:pPr>
            <w:r>
              <w:rPr>
                <w:rFonts w:ascii="Arial" w:hAnsi="Arial" w:cs="Arial"/>
                <w:sz w:val="22"/>
                <w:szCs w:val="22"/>
              </w:rPr>
              <w:t>Emlak ve İstimlak Müdürlüğünün 22.12.2021 tarih ve E-82494908-756.01-31427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A12714" w:rsidRDefault="00A12714" w:rsidP="00A12714">
            <w:pPr>
              <w:ind w:firstLine="601"/>
              <w:jc w:val="both"/>
              <w:rPr>
                <w:rFonts w:ascii="Verdana" w:hAnsi="Verdana"/>
              </w:rPr>
            </w:pPr>
          </w:p>
          <w:p w:rsidR="00557307" w:rsidRPr="00557307" w:rsidRDefault="00A12714" w:rsidP="00A12714">
            <w:pPr>
              <w:ind w:firstLine="601"/>
              <w:jc w:val="both"/>
              <w:rPr>
                <w:rFonts w:ascii="Arial" w:hAnsi="Arial" w:cs="Arial"/>
                <w:sz w:val="22"/>
                <w:szCs w:val="22"/>
              </w:rPr>
            </w:pPr>
            <w:r w:rsidRPr="00557307">
              <w:rPr>
                <w:rFonts w:ascii="Arial" w:hAnsi="Arial" w:cs="Arial"/>
                <w:sz w:val="22"/>
                <w:szCs w:val="22"/>
              </w:rPr>
              <w:t xml:space="preserve">Mülkiyeti Belediyemize ait  olan 1/1000 ölçekli imar planında belediye hizmet alanına isabet eden Çiftlik 164 ada, 1 nolu parsel  üzerinde bulunan kurs merkezinin Eğriçam Mahalle muhtarlığına mahalle sakinlerinin (biçki-dikiş, nakış kursları vb) hizmetine sunulmak üzere </w:t>
            </w:r>
            <w:r w:rsidR="00557307" w:rsidRPr="00557307">
              <w:rPr>
                <w:rFonts w:ascii="Arial" w:hAnsi="Arial" w:cs="Arial"/>
                <w:sz w:val="22"/>
                <w:szCs w:val="22"/>
              </w:rPr>
              <w:t>tahsisi gerekmektedir.</w:t>
            </w:r>
          </w:p>
          <w:p w:rsidR="00557307" w:rsidRPr="00557307" w:rsidRDefault="00557307" w:rsidP="00A12714">
            <w:pPr>
              <w:ind w:firstLine="601"/>
              <w:jc w:val="both"/>
              <w:rPr>
                <w:rFonts w:ascii="Arial" w:hAnsi="Arial" w:cs="Arial"/>
                <w:sz w:val="22"/>
                <w:szCs w:val="22"/>
              </w:rPr>
            </w:pPr>
          </w:p>
          <w:p w:rsidR="00557307" w:rsidRPr="00557307" w:rsidRDefault="00557307" w:rsidP="00A12714">
            <w:pPr>
              <w:ind w:firstLine="601"/>
              <w:jc w:val="both"/>
              <w:rPr>
                <w:rFonts w:ascii="Arial" w:hAnsi="Arial" w:cs="Arial"/>
                <w:sz w:val="22"/>
                <w:szCs w:val="22"/>
              </w:rPr>
            </w:pPr>
            <w:r w:rsidRPr="00557307">
              <w:rPr>
                <w:rFonts w:ascii="Arial" w:hAnsi="Arial" w:cs="Arial"/>
                <w:sz w:val="22"/>
                <w:szCs w:val="22"/>
              </w:rPr>
              <w:t>5393 S</w:t>
            </w:r>
            <w:r w:rsidR="00A12714" w:rsidRPr="00557307">
              <w:rPr>
                <w:rFonts w:ascii="Arial" w:hAnsi="Arial" w:cs="Arial"/>
                <w:sz w:val="22"/>
                <w:szCs w:val="22"/>
              </w:rPr>
              <w:t xml:space="preserve">ayılı Belediye Kanununun Belediyenin Yetki ve İmtiyazları başlığının 15. maddesinin (h) bendinde “Mahalli müşterek nitelikteki hizmetlerin yerine getirilmesi amacıyla, belediye ve mücavir alan sınırları içerisinde taşınmaz almak, kamulaştırmak, satmak, kiralamak veya kiraya vermek, trampa etmek, tahsis etmek bunlar üzerinde sınırlı ayni hak </w:t>
            </w:r>
            <w:r w:rsidRPr="00557307">
              <w:rPr>
                <w:rFonts w:ascii="Arial" w:hAnsi="Arial" w:cs="Arial"/>
                <w:sz w:val="22"/>
                <w:szCs w:val="22"/>
              </w:rPr>
              <w:t xml:space="preserve">tahsis etmek” denmektedir. </w:t>
            </w:r>
            <w:r w:rsidR="00A12714" w:rsidRPr="00557307">
              <w:rPr>
                <w:rFonts w:ascii="Arial" w:hAnsi="Arial" w:cs="Arial"/>
                <w:sz w:val="22"/>
                <w:szCs w:val="22"/>
              </w:rPr>
              <w:t xml:space="preserve">Kamu mali yönetimi ve kontrol kanununun 45. maddesinin üçüncü paragrafında  “ </w:t>
            </w:r>
            <w:r w:rsidRPr="00557307">
              <w:rPr>
                <w:rFonts w:ascii="Arial" w:hAnsi="Arial" w:cs="Arial"/>
                <w:sz w:val="22"/>
                <w:szCs w:val="22"/>
              </w:rPr>
              <w:t>K</w:t>
            </w:r>
            <w:r w:rsidR="00A12714" w:rsidRPr="00557307">
              <w:rPr>
                <w:rFonts w:ascii="Arial" w:hAnsi="Arial" w:cs="Arial"/>
                <w:sz w:val="22"/>
                <w:szCs w:val="22"/>
              </w:rPr>
              <w:t>amu idareleri ihtiyaç fazlası taşınmazları ile görmekle yükümlü olduğu kamu hizmetlerinde kullanacağına ve amacına uygun kullanılması halinde geri alınacağına dair tapu kütüğüne şerh konulması kaydıyla taşınmazlarının diğer kamu idarelerine bedelsiz olarak devred</w:t>
            </w:r>
            <w:r w:rsidR="00E12469">
              <w:rPr>
                <w:rFonts w:ascii="Arial" w:hAnsi="Arial" w:cs="Arial"/>
                <w:sz w:val="22"/>
                <w:szCs w:val="22"/>
              </w:rPr>
              <w:t>ebilir.</w:t>
            </w:r>
            <w:r w:rsidRPr="00557307">
              <w:rPr>
                <w:rFonts w:ascii="Arial" w:hAnsi="Arial" w:cs="Arial"/>
                <w:sz w:val="22"/>
                <w:szCs w:val="22"/>
              </w:rPr>
              <w:t xml:space="preserve">“ denmektedir. </w:t>
            </w:r>
          </w:p>
          <w:p w:rsidR="00557307" w:rsidRPr="00557307" w:rsidRDefault="00557307" w:rsidP="00A12714">
            <w:pPr>
              <w:ind w:firstLine="601"/>
              <w:jc w:val="both"/>
              <w:rPr>
                <w:rFonts w:ascii="Arial" w:hAnsi="Arial" w:cs="Arial"/>
                <w:sz w:val="22"/>
                <w:szCs w:val="22"/>
              </w:rPr>
            </w:pPr>
          </w:p>
          <w:p w:rsidR="00557307" w:rsidRPr="00557307" w:rsidRDefault="00557307" w:rsidP="00A12714">
            <w:pPr>
              <w:ind w:firstLine="601"/>
              <w:jc w:val="both"/>
              <w:rPr>
                <w:rFonts w:ascii="Arial" w:hAnsi="Arial" w:cs="Arial"/>
                <w:sz w:val="22"/>
                <w:szCs w:val="22"/>
              </w:rPr>
            </w:pPr>
            <w:r w:rsidRPr="00557307">
              <w:rPr>
                <w:rFonts w:ascii="Arial" w:hAnsi="Arial" w:cs="Arial"/>
                <w:sz w:val="22"/>
                <w:szCs w:val="22"/>
              </w:rPr>
              <w:t>5393 S</w:t>
            </w:r>
            <w:r w:rsidR="00A12714" w:rsidRPr="00557307">
              <w:rPr>
                <w:rFonts w:ascii="Arial" w:hAnsi="Arial" w:cs="Arial"/>
                <w:sz w:val="22"/>
                <w:szCs w:val="22"/>
              </w:rPr>
              <w:t>ayılı kanunun75. maddesinin (d) bend</w:t>
            </w:r>
            <w:r w:rsidRPr="00557307">
              <w:rPr>
                <w:rFonts w:ascii="Arial" w:hAnsi="Arial" w:cs="Arial"/>
                <w:sz w:val="22"/>
                <w:szCs w:val="22"/>
              </w:rPr>
              <w:t xml:space="preserve">inde de </w:t>
            </w:r>
            <w:r w:rsidR="00A12714" w:rsidRPr="00557307">
              <w:rPr>
                <w:rFonts w:ascii="Arial" w:hAnsi="Arial" w:cs="Arial"/>
                <w:sz w:val="22"/>
                <w:szCs w:val="22"/>
              </w:rPr>
              <w:t>Belediyeler kendilerine ait taşınmazları asli görev ve hizmetlerinde kullanılmak üzere bedelli veya bedelsiz olarak mahalli idareler ile diğer kamu kurum ve kuruluşlarına devredebilir veya süresi 25 yılı geçmemek üzere tahsis edebilir. Bu taşınmazlar aynı kuruluşlara kiraya da verilebilir. Bu taşınmazların, tahsis amacı dışında kullanılması halinde, tahsis işlemi iptal edilir. Tahsis süresi sonunda, aynı esaslara göre yeni</w:t>
            </w:r>
            <w:r w:rsidRPr="00557307">
              <w:rPr>
                <w:rFonts w:ascii="Arial" w:hAnsi="Arial" w:cs="Arial"/>
                <w:sz w:val="22"/>
                <w:szCs w:val="22"/>
              </w:rPr>
              <w:t xml:space="preserve">den tahsis mümkündür. </w:t>
            </w:r>
          </w:p>
          <w:p w:rsidR="00557307" w:rsidRPr="00557307" w:rsidRDefault="00557307" w:rsidP="00A12714">
            <w:pPr>
              <w:ind w:firstLine="601"/>
              <w:jc w:val="both"/>
              <w:rPr>
                <w:rFonts w:ascii="Arial" w:hAnsi="Arial" w:cs="Arial"/>
                <w:sz w:val="22"/>
                <w:szCs w:val="22"/>
              </w:rPr>
            </w:pPr>
          </w:p>
          <w:p w:rsidR="008254E6" w:rsidRDefault="00557307" w:rsidP="00557307">
            <w:pPr>
              <w:ind w:firstLine="601"/>
              <w:jc w:val="both"/>
              <w:rPr>
                <w:rFonts w:ascii="Arial" w:hAnsi="Arial" w:cs="Arial"/>
                <w:sz w:val="24"/>
                <w:szCs w:val="24"/>
              </w:rPr>
            </w:pPr>
            <w:r w:rsidRPr="00557307">
              <w:rPr>
                <w:rFonts w:ascii="Arial" w:hAnsi="Arial" w:cs="Arial"/>
                <w:sz w:val="22"/>
                <w:szCs w:val="22"/>
              </w:rPr>
              <w:t>5393 S</w:t>
            </w:r>
            <w:r w:rsidR="00A12714" w:rsidRPr="00557307">
              <w:rPr>
                <w:rFonts w:ascii="Arial" w:hAnsi="Arial" w:cs="Arial"/>
                <w:sz w:val="22"/>
                <w:szCs w:val="22"/>
              </w:rPr>
              <w:t>ayılı Belediye Kanununun Belediye Meclisinin Görev ve Yetkileri başlığının 18. maddesinin (e) bendinde “Taşınmaz mal alımına, satımına, takasına, tahsisine, tahsisi şeklinin değiştirilmesine veya tahsisli bir taşınmazın kamu hizmetinde ihtiyaç duyulmaması halinde tahsisin kaldırılmasına; üç yıldan fazla kiralanmasına ve süresi otuz yılı geçmemek kaydıyla bunlar üzerinde sınırlı a</w:t>
            </w:r>
            <w:r w:rsidR="0010542F">
              <w:rPr>
                <w:rFonts w:ascii="Arial" w:hAnsi="Arial" w:cs="Arial"/>
                <w:sz w:val="22"/>
                <w:szCs w:val="22"/>
              </w:rPr>
              <w:t>yni hak tesisine karar vermek</w:t>
            </w:r>
            <w:r w:rsidR="00023C49">
              <w:rPr>
                <w:rFonts w:ascii="Arial" w:hAnsi="Arial" w:cs="Arial"/>
                <w:sz w:val="22"/>
                <w:szCs w:val="22"/>
              </w:rPr>
              <w:t>”</w:t>
            </w:r>
            <w:r w:rsidR="0010542F">
              <w:rPr>
                <w:rFonts w:ascii="Arial" w:hAnsi="Arial" w:cs="Arial"/>
                <w:sz w:val="22"/>
                <w:szCs w:val="22"/>
              </w:rPr>
              <w:t xml:space="preserve"> </w:t>
            </w:r>
            <w:r w:rsidR="00A12714" w:rsidRPr="00557307">
              <w:rPr>
                <w:rFonts w:ascii="Arial" w:hAnsi="Arial" w:cs="Arial"/>
                <w:sz w:val="22"/>
                <w:szCs w:val="22"/>
              </w:rPr>
              <w:t>Belediye Meclisinin yetkisi dahilinde olduğundan söz konusu Çiftlik 164 ada, 1 nolu belediye hizmet alanı  vasıflı parsel üzerindeki  kurs merkezi binasının mahalle sakinlerinin (biçki-dikiş, nakış kursları vb) hizmetine sunulmak üzere Eğriçam Mahalle muhtarlığına tahsisi ile  süresinin belirlenmesi ve Belediye Encümenine tahsis yetkisinin verilmesi</w:t>
            </w:r>
            <w:r w:rsidRPr="00557307">
              <w:rPr>
                <w:rFonts w:ascii="Arial" w:hAnsi="Arial" w:cs="Arial"/>
                <w:sz w:val="22"/>
                <w:szCs w:val="22"/>
              </w:rPr>
              <w:t xml:space="preserve"> ile ilgili teklifin</w:t>
            </w:r>
            <w:r>
              <w:rPr>
                <w:rFonts w:ascii="Arial" w:hAnsi="Arial" w:cs="Arial"/>
                <w:sz w:val="22"/>
                <w:szCs w:val="22"/>
              </w:rPr>
              <w:t xml:space="preserve"> Sosyal Yardım ve Hizmetler Komisyonu ile Ekonomik Hayatın Geliştirilmesi Komisyonuna ortak havale edilmesinin kabulüne oy birliği ile karar verildi.</w:t>
            </w:r>
            <w:r>
              <w:rPr>
                <w:rFonts w:ascii="Arial" w:hAnsi="Arial" w:cs="Arial"/>
                <w:sz w:val="24"/>
                <w:szCs w:val="24"/>
              </w:rPr>
              <w:t xml:space="preserve"> </w:t>
            </w:r>
          </w:p>
          <w:p w:rsidR="0010542F" w:rsidRDefault="0010542F" w:rsidP="00557307">
            <w:pPr>
              <w:ind w:firstLine="601"/>
              <w:jc w:val="both"/>
              <w:rPr>
                <w:rFonts w:ascii="Arial" w:hAnsi="Arial" w:cs="Arial"/>
                <w:sz w:val="24"/>
                <w:szCs w:val="24"/>
              </w:rPr>
            </w:pPr>
          </w:p>
          <w:p w:rsidR="00557307" w:rsidRPr="00557307" w:rsidRDefault="00557307" w:rsidP="00557307">
            <w:pPr>
              <w:ind w:firstLine="601"/>
              <w:jc w:val="both"/>
              <w:rPr>
                <w:rFonts w:ascii="Arial" w:hAnsi="Arial" w:cs="Arial"/>
                <w:sz w:val="24"/>
                <w:szCs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rsidTr="00557307">
        <w:tblPrEx>
          <w:tblCellMar>
            <w:top w:w="0" w:type="dxa"/>
            <w:bottom w:w="0" w:type="dxa"/>
          </w:tblCellMar>
        </w:tblPrEx>
        <w:trPr>
          <w:cantSplit/>
          <w:trHeight w:hRule="exact" w:val="942"/>
        </w:trPr>
        <w:tc>
          <w:tcPr>
            <w:tcW w:w="3402" w:type="dxa"/>
            <w:tcBorders>
              <w:top w:val="nil"/>
              <w:left w:val="nil"/>
              <w:bottom w:val="nil"/>
              <w:right w:val="nil"/>
            </w:tcBorders>
          </w:tcPr>
          <w:p w:rsidR="00A12714" w:rsidRDefault="00A12714">
            <w:pPr>
              <w:pStyle w:val="Balk1"/>
            </w:pPr>
            <w:r>
              <w:t>MECLİS BAŞKANI</w:t>
            </w:r>
          </w:p>
          <w:p w:rsidR="008254E6" w:rsidRDefault="00A12714">
            <w:pPr>
              <w:pStyle w:val="Balk1"/>
            </w:pPr>
            <w:r>
              <w:t>Abdullah ÖZYİĞİT</w:t>
            </w:r>
          </w:p>
        </w:tc>
        <w:tc>
          <w:tcPr>
            <w:tcW w:w="3402" w:type="dxa"/>
            <w:tcBorders>
              <w:top w:val="nil"/>
              <w:left w:val="nil"/>
              <w:bottom w:val="nil"/>
              <w:right w:val="nil"/>
            </w:tcBorders>
          </w:tcPr>
          <w:p w:rsidR="00A12714" w:rsidRDefault="00A12714">
            <w:pPr>
              <w:pStyle w:val="Balk1"/>
            </w:pPr>
            <w:r>
              <w:t>KATİP</w:t>
            </w:r>
          </w:p>
          <w:p w:rsidR="008254E6" w:rsidRDefault="00A12714">
            <w:pPr>
              <w:pStyle w:val="Balk1"/>
            </w:pPr>
            <w:r>
              <w:t>Sevgi UĞURLU</w:t>
            </w:r>
          </w:p>
        </w:tc>
        <w:tc>
          <w:tcPr>
            <w:tcW w:w="3402" w:type="dxa"/>
            <w:tcBorders>
              <w:top w:val="nil"/>
              <w:left w:val="nil"/>
              <w:bottom w:val="nil"/>
              <w:right w:val="nil"/>
            </w:tcBorders>
          </w:tcPr>
          <w:p w:rsidR="00A12714" w:rsidRDefault="00A12714">
            <w:pPr>
              <w:pStyle w:val="Balk1"/>
            </w:pPr>
            <w:r>
              <w:t>KATİP</w:t>
            </w:r>
          </w:p>
          <w:p w:rsidR="008254E6" w:rsidRDefault="00557307">
            <w:pPr>
              <w:pStyle w:val="Balk1"/>
            </w:pPr>
            <w: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557307">
            <w:pPr>
              <w:tabs>
                <w:tab w:val="left" w:pos="4536"/>
              </w:tabs>
            </w:pPr>
            <w:r>
              <w:rPr>
                <w:rFonts w:ascii="Arial" w:hAnsi="Arial" w:cs="Arial"/>
                <w:sz w:val="18"/>
                <w:szCs w:val="18"/>
              </w:rPr>
              <w:t xml:space="preserve">                                                                                           </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1DE7" w:rsidRDefault="00C31DE7">
      <w:r>
        <w:separator/>
      </w:r>
    </w:p>
  </w:endnote>
  <w:endnote w:type="continuationSeparator" w:id="1">
    <w:p w:rsidR="00C31DE7" w:rsidRDefault="00C31D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1DE7" w:rsidRDefault="00C31DE7">
      <w:r>
        <w:separator/>
      </w:r>
    </w:p>
  </w:footnote>
  <w:footnote w:type="continuationSeparator" w:id="1">
    <w:p w:rsidR="00C31DE7" w:rsidRDefault="00C31D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FA6031">
      <w:tblPrEx>
        <w:tblCellMar>
          <w:top w:w="0" w:type="dxa"/>
          <w:bottom w:w="0" w:type="dxa"/>
        </w:tblCellMar>
      </w:tblPrEx>
      <w:tc>
        <w:tcPr>
          <w:tcW w:w="10206" w:type="dxa"/>
          <w:gridSpan w:val="3"/>
          <w:tcBorders>
            <w:top w:val="nil"/>
            <w:left w:val="nil"/>
            <w:bottom w:val="nil"/>
            <w:right w:val="nil"/>
          </w:tcBorders>
        </w:tcPr>
        <w:p w:rsidR="00FA6031" w:rsidRDefault="00FA6031">
          <w:pPr>
            <w:rPr>
              <w:b/>
              <w:sz w:val="24"/>
            </w:rPr>
          </w:pPr>
          <w:r>
            <w:rPr>
              <w:b/>
              <w:sz w:val="24"/>
            </w:rPr>
            <w:t>T.C.</w:t>
          </w:r>
        </w:p>
        <w:p w:rsidR="00FA6031" w:rsidRDefault="00FA6031">
          <w:pPr>
            <w:pStyle w:val="Balk3"/>
          </w:pPr>
          <w:r>
            <w:t>MERSİN YENİŞEHİR</w:t>
          </w:r>
        </w:p>
        <w:p w:rsidR="00FA6031" w:rsidRDefault="00FA6031">
          <w:r>
            <w:rPr>
              <w:b/>
              <w:sz w:val="24"/>
            </w:rPr>
            <w:t>BELEDİYE MECLİSİ</w:t>
          </w:r>
        </w:p>
      </w:tc>
    </w:tr>
    <w:tr w:rsidR="00FA6031">
      <w:tblPrEx>
        <w:tblCellMar>
          <w:top w:w="0" w:type="dxa"/>
          <w:bottom w:w="0" w:type="dxa"/>
        </w:tblCellMar>
      </w:tblPrEx>
      <w:trPr>
        <w:cantSplit/>
      </w:trPr>
      <w:tc>
        <w:tcPr>
          <w:tcW w:w="942" w:type="dxa"/>
          <w:tcBorders>
            <w:top w:val="nil"/>
            <w:left w:val="nil"/>
            <w:bottom w:val="nil"/>
            <w:right w:val="nil"/>
          </w:tcBorders>
        </w:tcPr>
        <w:p w:rsidR="00FA6031" w:rsidRDefault="00FA6031">
          <w:pPr>
            <w:rPr>
              <w:b/>
              <w:sz w:val="24"/>
            </w:rPr>
          </w:pPr>
        </w:p>
      </w:tc>
      <w:tc>
        <w:tcPr>
          <w:tcW w:w="4860" w:type="dxa"/>
          <w:tcBorders>
            <w:top w:val="nil"/>
            <w:left w:val="nil"/>
            <w:bottom w:val="nil"/>
            <w:right w:val="nil"/>
          </w:tcBorders>
        </w:tcPr>
        <w:p w:rsidR="00FA6031" w:rsidRDefault="00FA6031">
          <w:pPr>
            <w:pStyle w:val="Balk2"/>
            <w:jc w:val="left"/>
          </w:pPr>
        </w:p>
      </w:tc>
      <w:tc>
        <w:tcPr>
          <w:tcW w:w="4404" w:type="dxa"/>
          <w:tcBorders>
            <w:top w:val="nil"/>
            <w:left w:val="nil"/>
            <w:bottom w:val="nil"/>
            <w:right w:val="nil"/>
          </w:tcBorders>
        </w:tcPr>
        <w:p w:rsidR="00FA6031" w:rsidRDefault="00FA6031">
          <w:pPr>
            <w:pStyle w:val="Balk2"/>
            <w:rPr>
              <w:b/>
              <w:u w:val="single"/>
            </w:rPr>
          </w:pPr>
        </w:p>
      </w:tc>
    </w:tr>
    <w:tr w:rsidR="00FA6031">
      <w:tblPrEx>
        <w:tblCellMar>
          <w:top w:w="0" w:type="dxa"/>
          <w:bottom w:w="0" w:type="dxa"/>
        </w:tblCellMar>
      </w:tblPrEx>
      <w:trPr>
        <w:cantSplit/>
      </w:trPr>
      <w:tc>
        <w:tcPr>
          <w:tcW w:w="942" w:type="dxa"/>
          <w:tcBorders>
            <w:top w:val="nil"/>
            <w:left w:val="nil"/>
            <w:bottom w:val="nil"/>
            <w:right w:val="nil"/>
          </w:tcBorders>
        </w:tcPr>
        <w:p w:rsidR="00FA6031" w:rsidRDefault="00FA6031">
          <w:pPr>
            <w:rPr>
              <w:sz w:val="24"/>
            </w:rPr>
          </w:pPr>
          <w:r>
            <w:rPr>
              <w:b/>
              <w:sz w:val="24"/>
            </w:rPr>
            <w:t>SAYI :</w:t>
          </w:r>
        </w:p>
      </w:tc>
      <w:tc>
        <w:tcPr>
          <w:tcW w:w="4860" w:type="dxa"/>
          <w:tcBorders>
            <w:top w:val="nil"/>
            <w:left w:val="nil"/>
            <w:bottom w:val="nil"/>
            <w:right w:val="nil"/>
          </w:tcBorders>
        </w:tcPr>
        <w:p w:rsidR="00FA6031" w:rsidRDefault="007B6A8E">
          <w:pPr>
            <w:pStyle w:val="Balk2"/>
            <w:jc w:val="left"/>
          </w:pPr>
          <w:r>
            <w:t>13</w:t>
          </w:r>
        </w:p>
      </w:tc>
      <w:tc>
        <w:tcPr>
          <w:tcW w:w="4404" w:type="dxa"/>
          <w:tcBorders>
            <w:top w:val="nil"/>
            <w:left w:val="nil"/>
            <w:bottom w:val="nil"/>
            <w:right w:val="nil"/>
          </w:tcBorders>
        </w:tcPr>
        <w:p w:rsidR="00FA6031" w:rsidRDefault="00FA6031">
          <w:pPr>
            <w:pStyle w:val="Balk2"/>
            <w:rPr>
              <w:b/>
            </w:rPr>
          </w:pPr>
          <w:r>
            <w:rPr>
              <w:b/>
            </w:rPr>
            <w:t>MERSİN</w:t>
          </w:r>
        </w:p>
      </w:tc>
    </w:tr>
    <w:tr w:rsidR="00FA6031">
      <w:tblPrEx>
        <w:tblCellMar>
          <w:top w:w="0" w:type="dxa"/>
          <w:bottom w:w="0" w:type="dxa"/>
        </w:tblCellMar>
      </w:tblPrEx>
      <w:trPr>
        <w:cantSplit/>
      </w:trPr>
      <w:tc>
        <w:tcPr>
          <w:tcW w:w="942" w:type="dxa"/>
          <w:tcBorders>
            <w:top w:val="nil"/>
            <w:left w:val="nil"/>
            <w:bottom w:val="nil"/>
            <w:right w:val="nil"/>
          </w:tcBorders>
        </w:tcPr>
        <w:p w:rsidR="00FA6031" w:rsidRDefault="00FA6031">
          <w:pPr>
            <w:rPr>
              <w:b/>
              <w:sz w:val="24"/>
            </w:rPr>
          </w:pPr>
        </w:p>
      </w:tc>
      <w:tc>
        <w:tcPr>
          <w:tcW w:w="4860" w:type="dxa"/>
          <w:tcBorders>
            <w:top w:val="nil"/>
            <w:left w:val="nil"/>
            <w:bottom w:val="nil"/>
            <w:right w:val="nil"/>
          </w:tcBorders>
        </w:tcPr>
        <w:p w:rsidR="00FA6031" w:rsidRDefault="00FA6031">
          <w:pPr>
            <w:pStyle w:val="Balk2"/>
            <w:jc w:val="left"/>
          </w:pPr>
        </w:p>
      </w:tc>
      <w:tc>
        <w:tcPr>
          <w:tcW w:w="4404" w:type="dxa"/>
          <w:tcBorders>
            <w:top w:val="nil"/>
            <w:left w:val="nil"/>
            <w:bottom w:val="nil"/>
            <w:right w:val="nil"/>
          </w:tcBorders>
        </w:tcPr>
        <w:p w:rsidR="00FA6031" w:rsidRDefault="007B6A8E">
          <w:pPr>
            <w:pStyle w:val="Balk2"/>
            <w:rPr>
              <w:b/>
            </w:rPr>
          </w:pPr>
          <w:r>
            <w:rPr>
              <w:b/>
            </w:rPr>
            <w:t>04/01/2022</w:t>
          </w:r>
        </w:p>
      </w:tc>
    </w:tr>
  </w:tbl>
  <w:p w:rsidR="00FA6031" w:rsidRDefault="00FA6031">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14F3C"/>
    <w:rsid w:val="00023C49"/>
    <w:rsid w:val="00052678"/>
    <w:rsid w:val="000D1161"/>
    <w:rsid w:val="0010542F"/>
    <w:rsid w:val="002416D3"/>
    <w:rsid w:val="003E4342"/>
    <w:rsid w:val="00481B3D"/>
    <w:rsid w:val="00534478"/>
    <w:rsid w:val="00557307"/>
    <w:rsid w:val="00575CE8"/>
    <w:rsid w:val="006D0D3C"/>
    <w:rsid w:val="007B6A8E"/>
    <w:rsid w:val="008254E6"/>
    <w:rsid w:val="008517C2"/>
    <w:rsid w:val="00A12714"/>
    <w:rsid w:val="00C31DE7"/>
    <w:rsid w:val="00C63B2B"/>
    <w:rsid w:val="00DF16C8"/>
    <w:rsid w:val="00E12469"/>
    <w:rsid w:val="00EE4DEC"/>
    <w:rsid w:val="00F532D1"/>
    <w:rsid w:val="00F71533"/>
    <w:rsid w:val="00FA6031"/>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yazi_meclis_254_2022-01-04_14-57_402488</Template>
  <TotalTime>2</TotalTime>
  <Pages>1</Pages>
  <Words>422</Words>
  <Characters>2408</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2022-01-05T12:49:00Z</cp:lastPrinted>
  <dcterms:created xsi:type="dcterms:W3CDTF">2022-01-12T12:50:00Z</dcterms:created>
  <dcterms:modified xsi:type="dcterms:W3CDTF">2022-01-12T12:50:00Z</dcterms:modified>
</cp:coreProperties>
</file>