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B005F0" w:rsidP="00B005F0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İmar ve Şehircilik</w:t>
            </w:r>
            <w:r w:rsidR="00443D17">
              <w:rPr>
                <w:rFonts w:ascii="Arial" w:hAnsi="Arial" w:cs="Arial"/>
                <w:sz w:val="24"/>
              </w:rPr>
              <w:t xml:space="preserve"> Müdürlüğünün</w:t>
            </w:r>
            <w:r w:rsidR="009207E0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04</w:t>
            </w:r>
            <w:r w:rsidR="004C3CFD"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71254691</w:t>
            </w:r>
            <w:proofErr w:type="gramEnd"/>
            <w:r>
              <w:rPr>
                <w:rFonts w:ascii="Arial" w:hAnsi="Arial" w:cs="Arial"/>
                <w:sz w:val="24"/>
              </w:rPr>
              <w:t>-020-170057</w:t>
            </w:r>
            <w:r w:rsidR="004C3CFD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005F0" w:rsidRPr="00B005F0" w:rsidRDefault="00B005F0" w:rsidP="00B005F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05F0"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Belediyemiz ile TMMOB Mimarlar Odası Mersin Şubesi arasında Sağlıklı Kentleşme, Nitelikli Yapılaşma, Halk Sağlığının, Kültürel Tarihi, Doğal Çevre Değerlerinin Korunarak Geliştirilmesi ve Halka </w:t>
            </w:r>
            <w:r w:rsidR="00343BC6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Pr="00B005F0">
              <w:rPr>
                <w:rFonts w:ascii="Arial" w:hAnsi="Arial" w:cs="Arial"/>
                <w:color w:val="000000"/>
                <w:sz w:val="24"/>
                <w:szCs w:val="24"/>
              </w:rPr>
              <w:t xml:space="preserve">aha </w:t>
            </w:r>
            <w:r w:rsidR="00343BC6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 w:rsidRPr="00B005F0">
              <w:rPr>
                <w:rFonts w:ascii="Arial" w:hAnsi="Arial" w:cs="Arial"/>
                <w:color w:val="000000"/>
                <w:sz w:val="24"/>
                <w:szCs w:val="24"/>
              </w:rPr>
              <w:t xml:space="preserve">itelikli </w:t>
            </w:r>
            <w:r w:rsidR="00343BC6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Pr="00B005F0">
              <w:rPr>
                <w:rFonts w:ascii="Arial" w:hAnsi="Arial" w:cs="Arial"/>
                <w:color w:val="000000"/>
                <w:sz w:val="24"/>
                <w:szCs w:val="24"/>
              </w:rPr>
              <w:t xml:space="preserve">izmet </w:t>
            </w:r>
            <w:r w:rsidR="00343BC6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Pr="00B005F0">
              <w:rPr>
                <w:rFonts w:ascii="Arial" w:hAnsi="Arial" w:cs="Arial"/>
                <w:color w:val="000000"/>
                <w:sz w:val="24"/>
                <w:szCs w:val="24"/>
              </w:rPr>
              <w:t xml:space="preserve">unabilmesi İçin </w:t>
            </w:r>
            <w:r w:rsidR="00343BC6">
              <w:rPr>
                <w:rFonts w:ascii="Arial" w:hAnsi="Arial" w:cs="Arial"/>
                <w:color w:val="000000"/>
                <w:sz w:val="24"/>
                <w:szCs w:val="24"/>
              </w:rPr>
              <w:t>“</w:t>
            </w:r>
            <w:r w:rsidRPr="00B005F0">
              <w:rPr>
                <w:rFonts w:ascii="Arial" w:hAnsi="Arial" w:cs="Arial"/>
                <w:color w:val="000000"/>
                <w:sz w:val="24"/>
                <w:szCs w:val="24"/>
              </w:rPr>
              <w:t>Ortak Mesleki Faaliyet Denetimi ve Teknik İşbirliği</w:t>
            </w:r>
            <w:r w:rsidR="00343BC6">
              <w:rPr>
                <w:rFonts w:ascii="Arial" w:hAnsi="Arial" w:cs="Arial"/>
                <w:color w:val="000000"/>
                <w:sz w:val="24"/>
                <w:szCs w:val="24"/>
              </w:rPr>
              <w:t>”</w:t>
            </w:r>
            <w:r w:rsidRPr="00B005F0">
              <w:rPr>
                <w:rFonts w:ascii="Arial" w:hAnsi="Arial" w:cs="Arial"/>
                <w:color w:val="000000"/>
                <w:sz w:val="24"/>
                <w:szCs w:val="24"/>
              </w:rPr>
              <w:t xml:space="preserve"> protokol taslağı hazırlanmıştır.</w:t>
            </w:r>
          </w:p>
          <w:p w:rsidR="00B005F0" w:rsidRPr="00B005F0" w:rsidRDefault="00B005F0" w:rsidP="00B005F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005F0" w:rsidRPr="00B005F0" w:rsidRDefault="00B005F0" w:rsidP="00B005F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05F0">
              <w:rPr>
                <w:rFonts w:ascii="Arial" w:hAnsi="Arial" w:cs="Arial"/>
                <w:color w:val="000000"/>
                <w:sz w:val="24"/>
                <w:szCs w:val="24"/>
              </w:rPr>
              <w:t xml:space="preserve">Söz konusu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teklifin </w:t>
            </w:r>
            <w:r w:rsidR="00343BC6">
              <w:rPr>
                <w:rFonts w:ascii="Arial" w:hAnsi="Arial" w:cs="Arial"/>
                <w:color w:val="000000"/>
                <w:sz w:val="24"/>
                <w:szCs w:val="24"/>
              </w:rPr>
              <w:t xml:space="preserve">İmar Komisyonu, Enerji ve Ekoloji Komisyonu ile Hukuk ve Temel Haklar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Komisyonuna ortak havale edilmesinin kabulüne oy birliği ile karar verildi</w:t>
            </w:r>
            <w:r w:rsidR="00343BC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443D17" w:rsidRDefault="00443D17" w:rsidP="00B005F0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  <w:p w:rsidR="00343BC6" w:rsidRDefault="00343BC6" w:rsidP="00B005F0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  <w:p w:rsidR="00343BC6" w:rsidRDefault="00343BC6" w:rsidP="00B005F0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E82" w:rsidRDefault="00FB2E82">
      <w:r>
        <w:separator/>
      </w:r>
    </w:p>
  </w:endnote>
  <w:endnote w:type="continuationSeparator" w:id="0">
    <w:p w:rsidR="00FB2E82" w:rsidRDefault="00FB2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0" w:rsidRDefault="00B005F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0" w:rsidRDefault="00B005F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0" w:rsidRDefault="00B005F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E82" w:rsidRDefault="00FB2E82">
      <w:r>
        <w:separator/>
      </w:r>
    </w:p>
  </w:footnote>
  <w:footnote w:type="continuationSeparator" w:id="0">
    <w:p w:rsidR="00FB2E82" w:rsidRDefault="00FB2E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0" w:rsidRDefault="00B005F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C315DA" w:rsidP="00B005F0">
          <w:pPr>
            <w:pStyle w:val="Balk2"/>
            <w:jc w:val="left"/>
          </w:pPr>
          <w:r>
            <w:t>15</w:t>
          </w:r>
          <w:r w:rsidR="00B005F0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0" w:rsidRDefault="00B005F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FBF"/>
    <w:rsid w:val="000462FD"/>
    <w:rsid w:val="00052C28"/>
    <w:rsid w:val="00053D54"/>
    <w:rsid w:val="00053DA3"/>
    <w:rsid w:val="0006338E"/>
    <w:rsid w:val="000676E4"/>
    <w:rsid w:val="000709BA"/>
    <w:rsid w:val="00070F3F"/>
    <w:rsid w:val="00072343"/>
    <w:rsid w:val="00073814"/>
    <w:rsid w:val="00074900"/>
    <w:rsid w:val="0007793E"/>
    <w:rsid w:val="000812BF"/>
    <w:rsid w:val="000836F2"/>
    <w:rsid w:val="00090051"/>
    <w:rsid w:val="0009306B"/>
    <w:rsid w:val="000976D4"/>
    <w:rsid w:val="000A2FF5"/>
    <w:rsid w:val="000A3618"/>
    <w:rsid w:val="000A37AA"/>
    <w:rsid w:val="000A7048"/>
    <w:rsid w:val="000A7329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16937"/>
    <w:rsid w:val="00226431"/>
    <w:rsid w:val="00230A4B"/>
    <w:rsid w:val="00231EF6"/>
    <w:rsid w:val="00236BB2"/>
    <w:rsid w:val="002416D3"/>
    <w:rsid w:val="0024302E"/>
    <w:rsid w:val="00243B04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062E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3026"/>
    <w:rsid w:val="00343BC6"/>
    <w:rsid w:val="00345B99"/>
    <w:rsid w:val="00346237"/>
    <w:rsid w:val="00352BA3"/>
    <w:rsid w:val="00352F5D"/>
    <w:rsid w:val="00356AC4"/>
    <w:rsid w:val="003664B8"/>
    <w:rsid w:val="00370929"/>
    <w:rsid w:val="00382F7E"/>
    <w:rsid w:val="00383FDA"/>
    <w:rsid w:val="0038609B"/>
    <w:rsid w:val="00391E48"/>
    <w:rsid w:val="0039408D"/>
    <w:rsid w:val="00396A54"/>
    <w:rsid w:val="003A275E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0781F"/>
    <w:rsid w:val="00420779"/>
    <w:rsid w:val="004247A7"/>
    <w:rsid w:val="00425481"/>
    <w:rsid w:val="004267CD"/>
    <w:rsid w:val="004359E1"/>
    <w:rsid w:val="0044013B"/>
    <w:rsid w:val="00443D17"/>
    <w:rsid w:val="0044460C"/>
    <w:rsid w:val="00454B4F"/>
    <w:rsid w:val="00454C47"/>
    <w:rsid w:val="00461AFA"/>
    <w:rsid w:val="00462AC9"/>
    <w:rsid w:val="00481B3D"/>
    <w:rsid w:val="004820E5"/>
    <w:rsid w:val="004867A0"/>
    <w:rsid w:val="00486DDE"/>
    <w:rsid w:val="00487FBA"/>
    <w:rsid w:val="00490C47"/>
    <w:rsid w:val="00493394"/>
    <w:rsid w:val="004969CE"/>
    <w:rsid w:val="004A0BD2"/>
    <w:rsid w:val="004A3E91"/>
    <w:rsid w:val="004A52F0"/>
    <w:rsid w:val="004A63E2"/>
    <w:rsid w:val="004A6BF4"/>
    <w:rsid w:val="004A6DFC"/>
    <w:rsid w:val="004A7027"/>
    <w:rsid w:val="004A7414"/>
    <w:rsid w:val="004A7883"/>
    <w:rsid w:val="004B7308"/>
    <w:rsid w:val="004C0D57"/>
    <w:rsid w:val="004C3CFD"/>
    <w:rsid w:val="004C7C80"/>
    <w:rsid w:val="004D3324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8785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D748C"/>
    <w:rsid w:val="005F2D0F"/>
    <w:rsid w:val="005F34D5"/>
    <w:rsid w:val="005F435E"/>
    <w:rsid w:val="005F5D4F"/>
    <w:rsid w:val="00600C95"/>
    <w:rsid w:val="00606DF4"/>
    <w:rsid w:val="006104F3"/>
    <w:rsid w:val="00610EAB"/>
    <w:rsid w:val="00613EC0"/>
    <w:rsid w:val="00615577"/>
    <w:rsid w:val="00621434"/>
    <w:rsid w:val="006227CD"/>
    <w:rsid w:val="00625EB2"/>
    <w:rsid w:val="0063020E"/>
    <w:rsid w:val="00637C33"/>
    <w:rsid w:val="006421C5"/>
    <w:rsid w:val="006468E4"/>
    <w:rsid w:val="006572C0"/>
    <w:rsid w:val="006673AC"/>
    <w:rsid w:val="006739CE"/>
    <w:rsid w:val="00680E8B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C5F3D"/>
    <w:rsid w:val="006D39F2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1D8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0E51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333D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0E2"/>
    <w:rsid w:val="0091587E"/>
    <w:rsid w:val="009207E0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7C51"/>
    <w:rsid w:val="0095594E"/>
    <w:rsid w:val="00957480"/>
    <w:rsid w:val="0096214C"/>
    <w:rsid w:val="009622E3"/>
    <w:rsid w:val="009637C3"/>
    <w:rsid w:val="009642E0"/>
    <w:rsid w:val="00967151"/>
    <w:rsid w:val="00973ADE"/>
    <w:rsid w:val="00975BB5"/>
    <w:rsid w:val="00982F7C"/>
    <w:rsid w:val="00987331"/>
    <w:rsid w:val="0099221A"/>
    <w:rsid w:val="009A4219"/>
    <w:rsid w:val="009A51B4"/>
    <w:rsid w:val="009B0EEE"/>
    <w:rsid w:val="009C23E9"/>
    <w:rsid w:val="009D445C"/>
    <w:rsid w:val="009D6DF9"/>
    <w:rsid w:val="009D6FA6"/>
    <w:rsid w:val="009D717E"/>
    <w:rsid w:val="009E2173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1BD"/>
    <w:rsid w:val="00AB5DC8"/>
    <w:rsid w:val="00AB63E4"/>
    <w:rsid w:val="00AB6C55"/>
    <w:rsid w:val="00AC3903"/>
    <w:rsid w:val="00AD324C"/>
    <w:rsid w:val="00AD6E81"/>
    <w:rsid w:val="00AD6E9F"/>
    <w:rsid w:val="00AD6FC7"/>
    <w:rsid w:val="00AE4108"/>
    <w:rsid w:val="00AE5F48"/>
    <w:rsid w:val="00AF5ACD"/>
    <w:rsid w:val="00B005F0"/>
    <w:rsid w:val="00B00BFD"/>
    <w:rsid w:val="00B02294"/>
    <w:rsid w:val="00B0238B"/>
    <w:rsid w:val="00B045B8"/>
    <w:rsid w:val="00B04611"/>
    <w:rsid w:val="00B06765"/>
    <w:rsid w:val="00B12009"/>
    <w:rsid w:val="00B1405D"/>
    <w:rsid w:val="00B229D5"/>
    <w:rsid w:val="00B30A53"/>
    <w:rsid w:val="00B335CD"/>
    <w:rsid w:val="00B361EE"/>
    <w:rsid w:val="00B36E8F"/>
    <w:rsid w:val="00B52F64"/>
    <w:rsid w:val="00B64BAA"/>
    <w:rsid w:val="00B70A9C"/>
    <w:rsid w:val="00B7247B"/>
    <w:rsid w:val="00B72CB2"/>
    <w:rsid w:val="00B82360"/>
    <w:rsid w:val="00B82D59"/>
    <w:rsid w:val="00B84638"/>
    <w:rsid w:val="00B95F79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2145"/>
    <w:rsid w:val="00C03603"/>
    <w:rsid w:val="00C04BD3"/>
    <w:rsid w:val="00C06376"/>
    <w:rsid w:val="00C11027"/>
    <w:rsid w:val="00C15EC0"/>
    <w:rsid w:val="00C22270"/>
    <w:rsid w:val="00C22F33"/>
    <w:rsid w:val="00C231F9"/>
    <w:rsid w:val="00C23665"/>
    <w:rsid w:val="00C27E0B"/>
    <w:rsid w:val="00C315DA"/>
    <w:rsid w:val="00C36E8E"/>
    <w:rsid w:val="00C42290"/>
    <w:rsid w:val="00C501F3"/>
    <w:rsid w:val="00C55CDD"/>
    <w:rsid w:val="00C5620E"/>
    <w:rsid w:val="00C56702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6D4A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8AB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2791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208E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B6F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2BE8"/>
    <w:rsid w:val="00F76F55"/>
    <w:rsid w:val="00F82C7F"/>
    <w:rsid w:val="00F86ABE"/>
    <w:rsid w:val="00FA1C26"/>
    <w:rsid w:val="00FA2124"/>
    <w:rsid w:val="00FA3369"/>
    <w:rsid w:val="00FA4FF3"/>
    <w:rsid w:val="00FB0684"/>
    <w:rsid w:val="00FB2E82"/>
    <w:rsid w:val="00FB3141"/>
    <w:rsid w:val="00FC2D8C"/>
    <w:rsid w:val="00FC6955"/>
    <w:rsid w:val="00FC782C"/>
    <w:rsid w:val="00FD2B0B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405</cp:revision>
  <cp:lastPrinted>2025-06-03T10:12:00Z</cp:lastPrinted>
  <dcterms:created xsi:type="dcterms:W3CDTF">2024-08-27T08:27:00Z</dcterms:created>
  <dcterms:modified xsi:type="dcterms:W3CDTF">2025-09-02T08:19:00Z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