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6E773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969CE">
              <w:rPr>
                <w:rFonts w:ascii="Arial" w:hAnsi="Arial" w:cs="Arial"/>
                <w:sz w:val="24"/>
              </w:rPr>
              <w:t>2</w:t>
            </w:r>
            <w:r w:rsidR="006E773D">
              <w:rPr>
                <w:rFonts w:ascii="Arial" w:hAnsi="Arial" w:cs="Arial"/>
                <w:sz w:val="24"/>
              </w:rPr>
              <w:t>5</w:t>
            </w:r>
            <w:r w:rsidR="00590142">
              <w:rPr>
                <w:rFonts w:ascii="Arial" w:hAnsi="Arial" w:cs="Arial"/>
                <w:sz w:val="24"/>
              </w:rPr>
              <w:t>.</w:t>
            </w:r>
            <w:r w:rsidR="006E773D"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E773D">
              <w:rPr>
                <w:rFonts w:ascii="Arial" w:hAnsi="Arial" w:cs="Arial"/>
                <w:sz w:val="24"/>
              </w:rPr>
              <w:t>184835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0A2FF5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85172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>kadrolarda yapılacak değişikliklere esas olmak üzere, 12 Eylül 2025 tarihli ve 33015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>Resmî Gazete’de yayımlanan “Belediye ve Bağlı Kuruluşları ile Mahallî İdare Birlikleri Norm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>Kadro İlke ve Standartlarına Dair Yönetmelikte Değişiklik Yapılmasına İlişkin Yönetmelik” ekinde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>yer alan EK-1, EK-2, EK-3 ve EK-4 tablolarında yapılan değişiklikler ve bazı kadroların iptali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kapsamında, </w:t>
            </w:r>
            <w:r>
              <w:rPr>
                <w:rFonts w:ascii="Arial" w:hAnsi="Arial" w:cs="Arial"/>
                <w:sz w:val="24"/>
                <w:szCs w:val="24"/>
              </w:rPr>
              <w:t>Belediyemizde ihdas edilmiş 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Bir adet dolu 1. dereceli Kütüphane Müdürü kadrosunun, Bir adet dolu 1. dereceli Sosyal Destek Hizmetleri Müdürü kadrosunun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>iptal edilmesi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851725" w:rsidRPr="00851725" w:rsidRDefault="00851725" w:rsidP="0085172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6E773D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9C" w:rsidRDefault="00713B9C">
      <w:r>
        <w:separator/>
      </w:r>
    </w:p>
  </w:endnote>
  <w:endnote w:type="continuationSeparator" w:id="0">
    <w:p w:rsidR="00713B9C" w:rsidRDefault="00713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9C" w:rsidRDefault="00713B9C">
      <w:r>
        <w:separator/>
      </w:r>
    </w:p>
  </w:footnote>
  <w:footnote w:type="continuationSeparator" w:id="0">
    <w:p w:rsidR="00713B9C" w:rsidRDefault="00713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8A7DA0">
          <w:pPr>
            <w:pStyle w:val="Balk2"/>
            <w:jc w:val="left"/>
          </w:pPr>
          <w:r>
            <w:t>217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341</cp:revision>
  <cp:lastPrinted>2025-06-03T10:12:00Z</cp:lastPrinted>
  <dcterms:created xsi:type="dcterms:W3CDTF">2024-08-27T08:27:00Z</dcterms:created>
  <dcterms:modified xsi:type="dcterms:W3CDTF">2025-12-02T07:19:00Z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